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130.png" ContentType="image/png"/>
  <Override PartName="/word/media/rId111.png" ContentType="image/png"/>
  <Override PartName="/word/media/rId73.png" ContentType="image/png"/>
  <Override PartName="/word/media/rId29.png" ContentType="image/png"/>
  <Override PartName="/word/media/rId55.png" ContentType="image/png"/>
  <Override PartName="/word/media/rId49.png" ContentType="image/png"/>
  <Override PartName="/word/media/rId133.png" ContentType="image/png"/>
  <Override PartName="/word/media/rId22.png" ContentType="image/png"/>
  <Override PartName="/word/media/rId71.png" ContentType="image/png"/>
  <Override PartName="/word/media/rId98.png" ContentType="image/png"/>
  <Override PartName="/word/media/rId124.png" ContentType="image/png"/>
  <Override PartName="/word/media/rId43.png" ContentType="image/png"/>
  <Override PartName="/word/media/rId24.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Computation</w:t>
      </w:r>
      <w:r>
        <w:t xml:space="preserve"> </w:t>
      </w:r>
      <w:r>
        <w:t xml:space="preserve">and</w:t>
      </w:r>
      <w:r>
        <w:t xml:space="preserve"> </w:t>
      </w:r>
      <w:r>
        <w:t xml:space="preserve">Representation</w:t>
      </w:r>
    </w:p>
    <w:p>
      <w:pPr>
        <w:pStyle w:val="Author"/>
      </w:pPr>
      <w:r>
        <w:t xml:space="preserve">Boaz</w:t>
      </w:r>
      <w:r>
        <w:t xml:space="preserve"> </w:t>
      </w:r>
      <w:r>
        <w:t xml:space="preserve">Barak</w:t>
      </w:r>
    </w:p>
    <w:p>
      <w:pPr>
        <w:pStyle w:val="FirstParagraph"/>
      </w:pPr>
      <w:r>
        <w:rPr>
          <w:b/>
        </w:rPr>
        <w:t xml:space="preserve">Disclaimer:</w:t>
      </w:r>
      <w:r>
        <w:t xml:space="preserve"> </w:t>
      </w:r>
      <w:r>
        <w:t xml:space="preserve">The MS-Word version of this text has significant formatting issues compared to the PDF and HTML versions.</w:t>
      </w:r>
    </w:p>
    <w:p>
      <w:pPr>
        <w:pStyle w:val="Heading1"/>
      </w:pPr>
      <w:bookmarkStart w:id="20" w:name="chaprepres"/>
      <w:r>
        <w:t xml:space="preserve">Computation and Representation</w:t>
      </w:r>
      <w:bookmarkEnd w:id="20"/>
    </w:p>
    <w:p>
      <w:pPr>
        <w:pStyle w:val="Heading3"/>
      </w:pPr>
      <w:bookmarkStart w:id="21" w:name="section"/>
      <w:bookmarkEnd w:id="21"/>
    </w:p>
    <w:p>
      <w:pPr>
        <w:numPr>
          <w:ilvl w:val="0"/>
          <w:numId w:val="1001"/>
        </w:numPr>
        <w:pStyle w:val="Compact"/>
      </w:pPr>
      <w:r>
        <w:t xml:space="preserve">Distinguish between</w:t>
      </w:r>
      <w:r>
        <w:t xml:space="preserve"> </w:t>
      </w:r>
      <w:r>
        <w:rPr>
          <w:i/>
        </w:rPr>
        <w:t xml:space="preserve">specification</w:t>
      </w:r>
      <w:r>
        <w:t xml:space="preserve"> </w:t>
      </w:r>
      <w:r>
        <w:t xml:space="preserve">and</w:t>
      </w:r>
      <w:r>
        <w:t xml:space="preserve"> </w:t>
      </w:r>
      <w:r>
        <w:rPr>
          <w:i/>
        </w:rPr>
        <w:t xml:space="preserve">implementation</w:t>
      </w:r>
      <w:r>
        <w:t xml:space="preserve">, or equivalently between</w:t>
      </w:r>
      <w:r>
        <w:t xml:space="preserve"> </w:t>
      </w:r>
      <w:r>
        <w:rPr>
          <w:i/>
        </w:rPr>
        <w:t xml:space="preserve">mathematical functions</w:t>
      </w:r>
      <w:r>
        <w:t xml:space="preserve"> </w:t>
      </w:r>
      <w:r>
        <w:t xml:space="preserve">and</w:t>
      </w:r>
      <w:r>
        <w:t xml:space="preserve"> </w:t>
      </w:r>
      <w:r>
        <w:rPr>
          <w:i/>
        </w:rPr>
        <w:t xml:space="preserve">algorithms/programs</w:t>
      </w:r>
      <w:r>
        <w:t xml:space="preserve">.</w:t>
      </w:r>
    </w:p>
    <w:p>
      <w:pPr>
        <w:numPr>
          <w:ilvl w:val="0"/>
          <w:numId w:val="1001"/>
        </w:numPr>
        <w:pStyle w:val="Compact"/>
      </w:pPr>
      <w:r>
        <w:t xml:space="preserve">Representing an object as a string (often of zeroes and ones).</w:t>
      </w:r>
    </w:p>
    <w:p>
      <w:pPr>
        <w:numPr>
          <w:ilvl w:val="0"/>
          <w:numId w:val="1001"/>
        </w:numPr>
        <w:pStyle w:val="Compact"/>
      </w:pPr>
      <w:r>
        <w:t xml:space="preserve">Examples of representations for common objects such as numbers, vectors, lists, and graphs.</w:t>
      </w:r>
    </w:p>
    <w:p>
      <w:pPr>
        <w:numPr>
          <w:ilvl w:val="0"/>
          <w:numId w:val="1001"/>
        </w:numPr>
        <w:pStyle w:val="Compact"/>
      </w:pPr>
      <w:r>
        <w:t xml:space="preserve">Prefix-free representations.</w:t>
      </w:r>
    </w:p>
    <w:p>
      <w:pPr>
        <w:numPr>
          <w:ilvl w:val="0"/>
          <w:numId w:val="1001"/>
        </w:numPr>
        <w:pStyle w:val="Compact"/>
      </w:pPr>
      <w:r>
        <w:t xml:space="preserve">Cantor’s Theorem: The real numbers cannot be represented exactly as finite strings.</w:t>
      </w:r>
    </w:p>
    <w:p>
      <w:pPr>
        <w:pStyle w:val="BlockText"/>
      </w:pPr>
      <w:r>
        <w:rPr>
          <w:i/>
        </w:rPr>
        <w:t xml:space="preserve">“</w:t>
      </w:r>
      <w:r>
        <w:rPr>
          <w:i/>
        </w:rPr>
        <w:t xml:space="preserve">The alphabet (sic) was a great invention, which enabled men (sic) to store and to learn with little effort what others had learned the hard way – that is, to learn from books rather than from direct, possibly painful, contact with the real world.</w:t>
      </w:r>
      <w:r>
        <w:rPr>
          <w:i/>
        </w:rPr>
        <w:t xml:space="preserve">”</w:t>
      </w:r>
      <w:r>
        <w:t xml:space="preserve">, B.F. Skinner</w:t>
      </w:r>
    </w:p>
    <w:p>
      <w:pPr>
        <w:pStyle w:val="BlockText"/>
      </w:pPr>
      <w:r>
        <w:rPr>
          <w:i/>
        </w:rPr>
        <w:t xml:space="preserve">“</w:t>
      </w:r>
      <w:r>
        <w:rPr>
          <w:i/>
        </w:rPr>
        <w:t xml:space="preserve">The name of the song is called `HADDOCK’S EYES.’</w:t>
      </w:r>
      <w:r>
        <w:rPr>
          <w:i/>
        </w:rPr>
        <w:t xml:space="preserve">”</w:t>
      </w:r>
      <w:r>
        <w:t xml:space="preserve"> </w:t>
      </w:r>
      <w:r>
        <w:t xml:space="preserve">[said the Knight]</w:t>
      </w:r>
    </w:p>
    <w:p>
      <w:pPr>
        <w:pStyle w:val="BlockText"/>
      </w:pPr>
      <w:r>
        <w:rPr>
          <w:i/>
        </w:rPr>
        <w:t xml:space="preserve">“</w:t>
      </w:r>
      <w:r>
        <w:rPr>
          <w:i/>
        </w:rPr>
        <w:t xml:space="preserve">Oh, that’s the name of the song, is it?</w:t>
      </w:r>
      <w:r>
        <w:rPr>
          <w:i/>
        </w:rPr>
        <w:t xml:space="preserve">”</w:t>
      </w:r>
      <w:r>
        <w:t xml:space="preserve"> </w:t>
      </w:r>
      <w:r>
        <w:t xml:space="preserve">Alice said, trying to feel interested.</w:t>
      </w:r>
    </w:p>
    <w:p>
      <w:pPr>
        <w:pStyle w:val="BlockText"/>
      </w:pPr>
      <w:r>
        <w:rPr>
          <w:i/>
        </w:rPr>
        <w:t xml:space="preserve">“</w:t>
      </w:r>
      <w:r>
        <w:rPr>
          <w:i/>
        </w:rPr>
        <w:t xml:space="preserve">No, you don’t understand,</w:t>
      </w:r>
      <w:r>
        <w:rPr>
          <w:i/>
        </w:rPr>
        <w:t xml:space="preserve">”</w:t>
      </w:r>
      <w:r>
        <w:t xml:space="preserve"> </w:t>
      </w:r>
      <w:r>
        <w:t xml:space="preserve">the Knight said, looking a little vexed.</w:t>
      </w:r>
      <w:r>
        <w:t xml:space="preserve"> </w:t>
      </w:r>
      <w:r>
        <w:rPr>
          <w:i/>
        </w:rPr>
        <w:t xml:space="preserve">“</w:t>
      </w:r>
      <w:r>
        <w:rPr>
          <w:i/>
        </w:rPr>
        <w:t xml:space="preserve">That’s what the name is CALLED. The name really is `THE AGED AGED MAN.’</w:t>
      </w:r>
      <w:r>
        <w:rPr>
          <w:i/>
        </w:rPr>
        <w:t xml:space="preserve">”</w:t>
      </w:r>
    </w:p>
    <w:p>
      <w:pPr>
        <w:pStyle w:val="BlockText"/>
      </w:pPr>
      <w:r>
        <w:rPr>
          <w:i/>
        </w:rPr>
        <w:t xml:space="preserve">“</w:t>
      </w:r>
      <w:r>
        <w:rPr>
          <w:i/>
        </w:rPr>
        <w:t xml:space="preserve">Then I ought to have said `That’s what the SONG is called’?</w:t>
      </w:r>
      <w:r>
        <w:rPr>
          <w:i/>
        </w:rPr>
        <w:t xml:space="preserve">”</w:t>
      </w:r>
      <w:r>
        <w:t xml:space="preserve"> </w:t>
      </w:r>
      <w:r>
        <w:t xml:space="preserve">Alice corrected herself.</w:t>
      </w:r>
    </w:p>
    <w:p>
      <w:pPr>
        <w:pStyle w:val="BlockText"/>
      </w:pPr>
      <w:r>
        <w:rPr>
          <w:i/>
        </w:rPr>
        <w:t xml:space="preserve">“</w:t>
      </w:r>
      <w:r>
        <w:rPr>
          <w:i/>
        </w:rPr>
        <w:t xml:space="preserve">No, you oughtn’t: that’s quite another thing! The SONG is called `WAYS AND MEANS’: but that’s only what it’s CALLED, you know!</w:t>
      </w:r>
      <w:r>
        <w:rPr>
          <w:i/>
        </w:rPr>
        <w:t xml:space="preserve">”</w:t>
      </w:r>
    </w:p>
    <w:p>
      <w:pPr>
        <w:pStyle w:val="BlockText"/>
      </w:pPr>
      <w:r>
        <w:rPr>
          <w:i/>
        </w:rPr>
        <w:t xml:space="preserve">“</w:t>
      </w:r>
      <w:r>
        <w:rPr>
          <w:i/>
        </w:rPr>
        <w:t xml:space="preserve">Well, what IS the song, then?</w:t>
      </w:r>
      <w:r>
        <w:rPr>
          <w:i/>
        </w:rPr>
        <w:t xml:space="preserve">”</w:t>
      </w:r>
      <w:r>
        <w:t xml:space="preserve"> </w:t>
      </w:r>
      <w:r>
        <w:t xml:space="preserve">said Alice, who was by this time completely bewildered.</w:t>
      </w:r>
    </w:p>
    <w:p>
      <w:pPr>
        <w:pStyle w:val="BlockText"/>
      </w:pPr>
      <w:r>
        <w:rPr>
          <w:i/>
        </w:rPr>
        <w:t xml:space="preserve">“</w:t>
      </w:r>
      <w:r>
        <w:rPr>
          <w:i/>
        </w:rPr>
        <w:t xml:space="preserve">I was coming to that,</w:t>
      </w:r>
      <w:r>
        <w:rPr>
          <w:i/>
        </w:rPr>
        <w:t xml:space="preserve">”</w:t>
      </w:r>
      <w:r>
        <w:t xml:space="preserve"> </w:t>
      </w:r>
      <w:r>
        <w:t xml:space="preserve">the Knight said.</w:t>
      </w:r>
      <w:r>
        <w:t xml:space="preserve"> </w:t>
      </w:r>
      <w:r>
        <w:rPr>
          <w:i/>
        </w:rPr>
        <w:t xml:space="preserve">“</w:t>
      </w:r>
      <w:r>
        <w:rPr>
          <w:i/>
        </w:rPr>
        <w:t xml:space="preserve">The song really IS `A-SITTING ON A GATE’: and the tune’s my own invention.</w:t>
      </w:r>
      <w:r>
        <w:rPr>
          <w:i/>
        </w:rPr>
        <w:t xml:space="preserve">”</w:t>
      </w:r>
    </w:p>
    <w:p>
      <w:pPr>
        <w:pStyle w:val="BlockText"/>
      </w:pPr>
      <w:r>
        <w:t xml:space="preserve">Lewis Carroll,</w:t>
      </w:r>
      <w:r>
        <w:t xml:space="preserve"> </w:t>
      </w:r>
      <w:r>
        <w:rPr>
          <w:i/>
        </w:rPr>
        <w:t xml:space="preserve">Through the Looking-Glass</w:t>
      </w:r>
    </w:p>
    <w:p>
      <w:pPr>
        <w:pStyle w:val="FirstParagraph"/>
      </w:pPr>
      <w:r>
        <w:t xml:space="preserve">To a first approximation,</w:t>
      </w:r>
      <w:r>
        <w:t xml:space="preserve"> </w:t>
      </w:r>
      <w:r>
        <w:rPr>
          <w:i/>
        </w:rPr>
        <w:t xml:space="preserve">computation</w:t>
      </w:r>
      <w:r>
        <w:t xml:space="preserve"> </w:t>
      </w:r>
      <w:r>
        <w:t xml:space="preserve">is a process that maps an</w:t>
      </w:r>
      <w:r>
        <w:t xml:space="preserve"> </w:t>
      </w:r>
      <w:r>
        <w:rPr>
          <w:i/>
        </w:rPr>
        <w:t xml:space="preserve">input</w:t>
      </w:r>
      <w:r>
        <w:t xml:space="preserve"> </w:t>
      </w:r>
      <w:r>
        <w:t xml:space="preserve">to an</w:t>
      </w:r>
      <w:r>
        <w:t xml:space="preserve"> </w:t>
      </w:r>
      <w:r>
        <w:rPr>
          <w:i/>
        </w:rPr>
        <w:t xml:space="preserve">output</w:t>
      </w:r>
      <w:r>
        <w:t xml:space="preserve">.</w:t>
      </w:r>
    </w:p>
    <w:p>
      <w:pPr>
        <w:pStyle w:val="CaptionedFigure"/>
      </w:pPr>
      <w:bookmarkStart w:id="23" w:name="computationinputtooutputfig"/>
      <w:r>
        <w:drawing>
          <wp:inline>
            <wp:extent cx="5334000" cy="2456447"/>
            <wp:effectExtent b="0" l="0" r="0" t="0"/>
            <wp:docPr descr="Our basic notion of computation is some process that maps an input to an output" title="" id="1" name="Picture"/>
            <a:graphic>
              <a:graphicData uri="http://schemas.openxmlformats.org/drawingml/2006/picture">
                <pic:pic>
                  <pic:nvPicPr>
                    <pic:cNvPr descr="../figure/input_output.png" id="0" name="Picture"/>
                    <pic:cNvPicPr>
                      <a:picLocks noChangeArrowheads="1" noChangeAspect="1"/>
                    </pic:cNvPicPr>
                  </pic:nvPicPr>
                  <pic:blipFill>
                    <a:blip r:embed="rId22"/>
                    <a:stretch>
                      <a:fillRect/>
                    </a:stretch>
                  </pic:blipFill>
                  <pic:spPr bwMode="auto">
                    <a:xfrm>
                      <a:off x="0" y="0"/>
                      <a:ext cx="5334000" cy="2456447"/>
                    </a:xfrm>
                    <a:prstGeom prst="rect">
                      <a:avLst/>
                    </a:prstGeom>
                    <a:noFill/>
                    <a:ln w="9525">
                      <a:noFill/>
                      <a:headEnd/>
                      <a:tailEnd/>
                    </a:ln>
                  </pic:spPr>
                </pic:pic>
              </a:graphicData>
            </a:graphic>
          </wp:inline>
        </w:drawing>
      </w:r>
      <w:bookmarkEnd w:id="23"/>
    </w:p>
    <w:p>
      <w:pPr>
        <w:pStyle w:val="ImageCaption"/>
      </w:pPr>
      <w:r>
        <w:t xml:space="preserve">Our basic notion of</w:t>
      </w:r>
      <w:r>
        <w:t xml:space="preserve"> </w:t>
      </w:r>
      <w:r>
        <w:rPr>
          <w:i/>
        </w:rPr>
        <w:t xml:space="preserve">computation</w:t>
      </w:r>
      <w:r>
        <w:t xml:space="preserve"> </w:t>
      </w:r>
      <w:r>
        <w:t xml:space="preserve">is some process that maps an input to an output</w:t>
      </w:r>
    </w:p>
    <w:p>
      <w:pPr>
        <w:pStyle w:val="BodyText"/>
      </w:pPr>
      <w:r>
        <w:t xml:space="preserve">When discussing computation, it is essential to separate the question of</w:t>
      </w:r>
      <w:r>
        <w:t xml:space="preserve"> </w:t>
      </w:r>
      <w:r>
        <w:rPr>
          <w:b/>
        </w:rPr>
        <w:t xml:space="preserve">what</w:t>
      </w:r>
      <w:r>
        <w:t xml:space="preserve"> </w:t>
      </w:r>
      <w:r>
        <w:t xml:space="preserve">is the task we need to perform (i.e., the</w:t>
      </w:r>
      <w:r>
        <w:t xml:space="preserve"> </w:t>
      </w:r>
      <w:r>
        <w:rPr>
          <w:i/>
        </w:rPr>
        <w:t xml:space="preserve">specification</w:t>
      </w:r>
      <w:r>
        <w:t xml:space="preserve">) from the question of</w:t>
      </w:r>
      <w:r>
        <w:t xml:space="preserve"> </w:t>
      </w:r>
      <w:r>
        <w:rPr>
          <w:b/>
        </w:rPr>
        <w:t xml:space="preserve">how</w:t>
      </w:r>
      <w:r>
        <w:t xml:space="preserve"> </w:t>
      </w:r>
      <w:r>
        <w:t xml:space="preserve">we achieve this task (i.e., the</w:t>
      </w:r>
      <w:r>
        <w:t xml:space="preserve"> </w:t>
      </w:r>
      <w:r>
        <w:rPr>
          <w:i/>
        </w:rPr>
        <w:t xml:space="preserve">implementation</w:t>
      </w:r>
      <w:r>
        <w:t xml:space="preserve">).</w:t>
      </w:r>
      <w:r>
        <w:t xml:space="preserve"> </w:t>
      </w:r>
      <w:r>
        <w:t xml:space="preserve">For example, as we’ve seen, there is more than one way to achieve the computational task of computing the product of two integers.</w:t>
      </w:r>
    </w:p>
    <w:p>
      <w:pPr>
        <w:pStyle w:val="BodyText"/>
      </w:pPr>
      <w:r>
        <w:t xml:space="preserve">In this chapter we focus on the</w:t>
      </w:r>
      <w:r>
        <w:t xml:space="preserve"> </w:t>
      </w:r>
      <w:r>
        <w:rPr>
          <w:b/>
        </w:rPr>
        <w:t xml:space="preserve">what</w:t>
      </w:r>
      <w:r>
        <w:t xml:space="preserve"> </w:t>
      </w:r>
      <w:r>
        <w:t xml:space="preserve">part, namely defining computational tasks.</w:t>
      </w:r>
      <w:r>
        <w:t xml:space="preserve"> </w:t>
      </w:r>
      <w:r>
        <w:t xml:space="preserve">For starters, we need to define the inputs and outputs.</w:t>
      </w:r>
      <w:r>
        <w:t xml:space="preserve"> </w:t>
      </w:r>
      <w:r>
        <w:t xml:space="preserve">Capturing all the potential inputs and outputs that we might ever want to compute seems challenging, since computation today is applied to a wide variety of objects.</w:t>
      </w:r>
      <w:r>
        <w:t xml:space="preserve"> </w:t>
      </w:r>
      <w:r>
        <w:t xml:space="preserve">We do not compute merely on numbers, but also on texts, images, videos, connection graphs of social networks, MRI scans, gene data, and even other programs.</w:t>
      </w:r>
      <w:r>
        <w:t xml:space="preserve"> </w:t>
      </w:r>
      <w:r>
        <w:t xml:space="preserve">We will represent all these objects as</w:t>
      </w:r>
      <w:r>
        <w:t xml:space="preserve"> </w:t>
      </w:r>
      <w:r>
        <w:rPr>
          <w:b/>
        </w:rPr>
        <w:t xml:space="preserve">strings of zeroes and ones</w:t>
      </w:r>
      <w:r>
        <w:t xml:space="preserve">, that is objects such as</w:t>
      </w:r>
      <w:r>
        <w:t xml:space="preserve"> </w:t>
      </w:r>
      <m:oMath>
        <m:r>
          <m:t>0011101</m:t>
        </m:r>
      </m:oMath>
      <w:r>
        <w:t xml:space="preserve"> </w:t>
      </w:r>
      <w:r>
        <w:t xml:space="preserve">or</w:t>
      </w:r>
      <w:r>
        <w:t xml:space="preserve"> </w:t>
      </w:r>
      <m:oMath>
        <m:r>
          <m:t>1011</m:t>
        </m:r>
      </m:oMath>
      <w:r>
        <w:t xml:space="preserve"> </w:t>
      </w:r>
      <w:r>
        <w:t xml:space="preserve">or any other finite list of</w:t>
      </w:r>
      <w:r>
        <w:t xml:space="preserve"> </w:t>
      </w:r>
      <m:oMath>
        <m:r>
          <m:t>1</m:t>
        </m:r>
      </m:oMath>
      <w:r>
        <w:t xml:space="preserve">’s and</w:t>
      </w:r>
      <w:r>
        <w:t xml:space="preserve"> </w:t>
      </w:r>
      <m:oMath>
        <m:r>
          <m:t>0</m:t>
        </m:r>
      </m:oMath>
      <w:r>
        <w:t xml:space="preserve">’s. (This choice is for convenience: there is nothing</w:t>
      </w:r>
      <w:r>
        <w:t xml:space="preserve"> </w:t>
      </w:r>
      <w:r>
        <w:t xml:space="preserve">“</w:t>
      </w:r>
      <w:r>
        <w:t xml:space="preserve">holy</w:t>
      </w:r>
      <w:r>
        <w:t xml:space="preserve">”</w:t>
      </w:r>
      <w:r>
        <w:t xml:space="preserve"> </w:t>
      </w:r>
      <w:r>
        <w:t xml:space="preserve">about zeroes and ones, and we could have used any other finite collection of symbols.)</w:t>
      </w:r>
    </w:p>
    <w:p>
      <w:pPr>
        <w:pStyle w:val="CaptionedFigure"/>
      </w:pPr>
      <w:bookmarkStart w:id="25" w:name="zerosandonesgreenfig"/>
      <w:r>
        <w:drawing>
          <wp:inline>
            <wp:extent cx="2562225" cy="1704975"/>
            <wp:effectExtent b="0" l="0" r="0" t="0"/>
            <wp:docPr descr="We represent numbers, texts, images, networks and many other objects using strings of zeroes and ones. Writing the zeroes and ones themselves in green font over a black background is optional." title="" id="1" name="Picture"/>
            <a:graphic>
              <a:graphicData uri="http://schemas.openxmlformats.org/drawingml/2006/picture">
                <pic:pic>
                  <pic:nvPicPr>
                    <pic:cNvPr descr="../figure/zeroes-ones.jpg" id="0" name="Picture"/>
                    <pic:cNvPicPr>
                      <a:picLocks noChangeArrowheads="1" noChangeAspect="1"/>
                    </pic:cNvPicPr>
                  </pic:nvPicPr>
                  <pic:blipFill>
                    <a:blip r:embed="rId24"/>
                    <a:stretch>
                      <a:fillRect/>
                    </a:stretch>
                  </pic:blipFill>
                  <pic:spPr bwMode="auto">
                    <a:xfrm>
                      <a:off x="0" y="0"/>
                      <a:ext cx="2562225" cy="1704975"/>
                    </a:xfrm>
                    <a:prstGeom prst="rect">
                      <a:avLst/>
                    </a:prstGeom>
                    <a:noFill/>
                    <a:ln w="9525">
                      <a:noFill/>
                      <a:headEnd/>
                      <a:tailEnd/>
                    </a:ln>
                  </pic:spPr>
                </pic:pic>
              </a:graphicData>
            </a:graphic>
          </wp:inline>
        </w:drawing>
      </w:r>
      <w:bookmarkEnd w:id="25"/>
    </w:p>
    <w:p>
      <w:pPr>
        <w:pStyle w:val="ImageCaption"/>
      </w:pPr>
      <w:r>
        <w:t xml:space="preserve">We represent numbers, texts, images, networks and many other objects using strings of zeroes and ones. Writing the zeroes and ones themselves in green font over a black background is optional.</w:t>
      </w:r>
    </w:p>
    <w:p>
      <w:pPr>
        <w:pStyle w:val="BodyText"/>
      </w:pPr>
      <w:r>
        <w:t xml:space="preserve">Today, we are so used to the notion of digital representation that we are not surprised by the existence of such an encoding.</w:t>
      </w:r>
      <w:r>
        <w:t xml:space="preserve"> </w:t>
      </w:r>
      <w:r>
        <w:t xml:space="preserve">But it is actually a deep insight with significant implications.</w:t>
      </w:r>
      <w:r>
        <w:t xml:space="preserve"> </w:t>
      </w:r>
      <w:r>
        <w:t xml:space="preserve">Many animals can convey a particular fear or desire, but what is unique about humans is</w:t>
      </w:r>
      <w:r>
        <w:t xml:space="preserve"> </w:t>
      </w:r>
      <w:r>
        <w:rPr>
          <w:i/>
        </w:rPr>
        <w:t xml:space="preserve">language</w:t>
      </w:r>
      <w:r>
        <w:t xml:space="preserve">: we use a finite collection of basic symbols to describe a potentially unlimited range of experiences.</w:t>
      </w:r>
      <w:r>
        <w:t xml:space="preserve"> </w:t>
      </w:r>
      <w:r>
        <w:t xml:space="preserve">Language allows transmission of information over both time and space and enables societies that span a great many people and accumulate a body of shared knowledge over time.</w:t>
      </w:r>
    </w:p>
    <w:p>
      <w:pPr>
        <w:pStyle w:val="BodyText"/>
      </w:pPr>
      <w:r>
        <w:t xml:space="preserve">Over the last several decades, we have seen a revolution in what we can represent and convey in digital form.</w:t>
      </w:r>
      <w:r>
        <w:t xml:space="preserve"> </w:t>
      </w:r>
      <w:r>
        <w:t xml:space="preserve">We can capture experiences with almost perfect fidelity, and disseminate it essentially instantaneously to an unlimited audience.</w:t>
      </w:r>
      <w:r>
        <w:t xml:space="preserve"> </w:t>
      </w:r>
      <w:r>
        <w:t xml:space="preserve">Moreover, once information is in digital form, we can</w:t>
      </w:r>
      <w:r>
        <w:t xml:space="preserve"> </w:t>
      </w:r>
      <w:r>
        <w:rPr>
          <w:i/>
        </w:rPr>
        <w:t xml:space="preserve">compute</w:t>
      </w:r>
      <w:r>
        <w:t xml:space="preserve"> </w:t>
      </w:r>
      <w:r>
        <w:t xml:space="preserve">over it, and gain insights from data that were not accessible in prior times.</w:t>
      </w:r>
      <w:r>
        <w:t xml:space="preserve"> </w:t>
      </w:r>
      <w:r>
        <w:t xml:space="preserve">At the heart of this revolution is the simple but profound observation that we can represent an unbounded variety of objects using a finite set of symbols (and in fact using only the two symbols</w:t>
      </w:r>
      <w:r>
        <w:t xml:space="preserve"> </w:t>
      </w:r>
      <w:r>
        <w:rPr>
          <w:rStyle w:val="VerbatimChar"/>
        </w:rPr>
        <w:t xml:space="preserve">0</w:t>
      </w:r>
      <w:r>
        <w:t xml:space="preserve"> </w:t>
      </w:r>
      <w:r>
        <w:t xml:space="preserve">and</w:t>
      </w:r>
      <w:r>
        <w:t xml:space="preserve"> </w:t>
      </w:r>
      <w:r>
        <w:rPr>
          <w:rStyle w:val="VerbatimChar"/>
        </w:rPr>
        <w:t xml:space="preserve">1</w:t>
      </w:r>
      <w:r>
        <w:t xml:space="preserve">).</w:t>
      </w:r>
    </w:p>
    <w:p>
      <w:pPr>
        <w:pStyle w:val="BodyText"/>
      </w:pPr>
      <w:r>
        <w:t xml:space="preserve">In later chapters, we will typically take such representations for granted, and hence use expressions such as</w:t>
      </w:r>
      <w:r>
        <w:t xml:space="preserve"> </w:t>
      </w:r>
      <w:r>
        <w:t xml:space="preserve">“</w:t>
      </w:r>
      <w:r>
        <w:t xml:space="preserve">program</w:t>
      </w:r>
      <w:r>
        <w:t xml:space="preserve"> </w:t>
      </w:r>
      <m:oMath>
        <m:r>
          <m:t>P</m:t>
        </m:r>
      </m:oMath>
      <w:r>
        <w:t xml:space="preserve"> </w:t>
      </w:r>
      <w:r>
        <w:t xml:space="preserve">takes</w:t>
      </w:r>
      <w:r>
        <w:t xml:space="preserve"> </w:t>
      </w:r>
      <m:oMath>
        <m:r>
          <m:t>x</m:t>
        </m:r>
      </m:oMath>
      <w:r>
        <w:t xml:space="preserve"> </w:t>
      </w:r>
      <w:r>
        <w:t xml:space="preserve">as input</w:t>
      </w:r>
      <w:r>
        <w:t xml:space="preserve">”</w:t>
      </w:r>
      <w:r>
        <w:t xml:space="preserve"> </w:t>
      </w:r>
      <w:r>
        <w:t xml:space="preserve">when</w:t>
      </w:r>
      <w:r>
        <w:t xml:space="preserve"> </w:t>
      </w:r>
      <m:oMath>
        <m:r>
          <m:t>x</m:t>
        </m:r>
      </m:oMath>
      <w:r>
        <w:t xml:space="preserve"> </w:t>
      </w:r>
      <w:r>
        <w:t xml:space="preserve">might be a number, a vector, a graph, or any other object, when we really mean that</w:t>
      </w:r>
      <w:r>
        <w:t xml:space="preserve"> </w:t>
      </w:r>
      <m:oMath>
        <m:r>
          <m:t>P</m:t>
        </m:r>
      </m:oMath>
      <w:r>
        <w:t xml:space="preserve"> </w:t>
      </w:r>
      <w:r>
        <w:t xml:space="preserve">takes as input the</w:t>
      </w:r>
      <w:r>
        <w:t xml:space="preserve"> </w:t>
      </w:r>
      <w:r>
        <w:rPr>
          <w:i/>
        </w:rPr>
        <w:t xml:space="preserve">representation</w:t>
      </w:r>
      <w:r>
        <w:t xml:space="preserve"> </w:t>
      </w:r>
      <w:r>
        <w:t xml:space="preserve">of</w:t>
      </w:r>
      <w:r>
        <w:t xml:space="preserve"> </w:t>
      </w:r>
      <m:oMath>
        <m:r>
          <m:t>x</m:t>
        </m:r>
      </m:oMath>
      <w:r>
        <w:t xml:space="preserve"> </w:t>
      </w:r>
      <w:r>
        <w:t xml:space="preserve">as a binary string.</w:t>
      </w:r>
      <w:r>
        <w:t xml:space="preserve"> </w:t>
      </w:r>
      <w:r>
        <w:t xml:space="preserve">However, in this chapter we will dwell a bit more on how we can construct such representations.</w:t>
      </w:r>
    </w:p>
    <w:p>
      <w:pPr>
        <w:pStyle w:val="BodyText"/>
      </w:pPr>
      <w:r>
        <w:t xml:space="preserve">The main takeaways from this chapter are:</w:t>
      </w:r>
    </w:p>
    <w:p>
      <w:pPr>
        <w:numPr>
          <w:ilvl w:val="0"/>
          <w:numId w:val="1002"/>
        </w:numPr>
      </w:pPr>
      <w:r>
        <w:t xml:space="preserve">We can represent all kinds of objects we want to use as inputs and outputs using</w:t>
      </w:r>
      <w:r>
        <w:t xml:space="preserve"> </w:t>
      </w:r>
      <w:r>
        <w:rPr>
          <w:i/>
        </w:rPr>
        <w:t xml:space="preserve">binary strings</w:t>
      </w:r>
      <w:r>
        <w:t xml:space="preserve">. For example, we can use the</w:t>
      </w:r>
      <w:r>
        <w:t xml:space="preserve"> </w:t>
      </w:r>
      <w:r>
        <w:rPr>
          <w:i/>
        </w:rPr>
        <w:t xml:space="preserve">binary basis</w:t>
      </w:r>
      <w:r>
        <w:t xml:space="preserve"> </w:t>
      </w:r>
      <w:r>
        <w:t xml:space="preserve">to represent integers and rational numbers as binary strings (see</w:t>
      </w:r>
      <w:r>
        <w:t xml:space="preserve"> </w:t>
      </w:r>
      <w:hyperlink r:id="rId26">
        <w:r>
          <w:rPr>
            <w:rStyle w:val="Hyperlink"/>
          </w:rPr>
          <w:t xml:space="preserve">naturalnumsec</w:t>
        </w:r>
      </w:hyperlink>
      <w:r>
        <w:t xml:space="preserve"> </w:t>
      </w:r>
      <w:r>
        <w:t xml:space="preserve">and</w:t>
      </w:r>
      <w:r>
        <w:t xml:space="preserve"> </w:t>
      </w:r>
      <w:hyperlink r:id="rId26">
        <w:r>
          <w:rPr>
            <w:rStyle w:val="Hyperlink"/>
          </w:rPr>
          <w:t xml:space="preserve">morerepressec</w:t>
        </w:r>
      </w:hyperlink>
      <w:r>
        <w:t xml:space="preserve">).</w:t>
      </w:r>
    </w:p>
    <w:p>
      <w:pPr>
        <w:numPr>
          <w:ilvl w:val="0"/>
          <w:numId w:val="1002"/>
        </w:numPr>
      </w:pPr>
      <w:r>
        <w:t xml:space="preserve">We can</w:t>
      </w:r>
      <w:r>
        <w:t xml:space="preserve"> </w:t>
      </w:r>
      <w:r>
        <w:rPr>
          <w:i/>
        </w:rPr>
        <w:t xml:space="preserve">compose</w:t>
      </w:r>
      <w:r>
        <w:t xml:space="preserve"> </w:t>
      </w:r>
      <w:r>
        <w:t xml:space="preserve">the representations of simple objects to represent more complex objects. In this way, we can represent lists of integers or rational numbers, and use that to represent objects such as matrices, images, and graphs.</w:t>
      </w:r>
      <w:r>
        <w:t xml:space="preserve"> </w:t>
      </w:r>
      <w:r>
        <w:rPr>
          <w:i/>
        </w:rPr>
        <w:t xml:space="preserve">Prefix-free encoding</w:t>
      </w:r>
      <w:r>
        <w:t xml:space="preserve"> </w:t>
      </w:r>
      <w:r>
        <w:t xml:space="preserve">is one way to achieve such a composition (see</w:t>
      </w:r>
      <w:r>
        <w:t xml:space="preserve"> </w:t>
      </w:r>
      <w:hyperlink r:id="rId26">
        <w:r>
          <w:rPr>
            <w:rStyle w:val="Hyperlink"/>
          </w:rPr>
          <w:t xml:space="preserve">prefixfreesec</w:t>
        </w:r>
      </w:hyperlink>
      <w:r>
        <w:t xml:space="preserve">).</w:t>
      </w:r>
    </w:p>
    <w:p>
      <w:pPr>
        <w:numPr>
          <w:ilvl w:val="0"/>
          <w:numId w:val="1002"/>
        </w:numPr>
      </w:pPr>
      <w:r>
        <w:t xml:space="preserve">A</w:t>
      </w:r>
      <w:r>
        <w:t xml:space="preserve"> </w:t>
      </w:r>
      <w:r>
        <w:rPr>
          <w:i/>
        </w:rPr>
        <w:t xml:space="preserve">computational task</w:t>
      </w:r>
      <w:r>
        <w:t xml:space="preserve"> </w:t>
      </w:r>
      <w:r>
        <w:t xml:space="preserve">specifies a map from an input to an output— a</w:t>
      </w:r>
      <w:r>
        <w:t xml:space="preserve"> </w:t>
      </w:r>
      <w:r>
        <w:rPr>
          <w:i/>
        </w:rPr>
        <w:t xml:space="preserve">function</w:t>
      </w:r>
      <w:r>
        <w:t xml:space="preserve">. It is crucially important to distinguish between the</w:t>
      </w:r>
      <w:r>
        <w:t xml:space="preserve"> </w:t>
      </w:r>
      <w:r>
        <w:t xml:space="preserve">“</w:t>
      </w:r>
      <w:r>
        <w:t xml:space="preserve">what</w:t>
      </w:r>
      <w:r>
        <w:t xml:space="preserve">”</w:t>
      </w:r>
      <w:r>
        <w:t xml:space="preserve"> </w:t>
      </w:r>
      <w:r>
        <w:t xml:space="preserve">and the</w:t>
      </w:r>
      <w:r>
        <w:t xml:space="preserve"> </w:t>
      </w:r>
      <w:r>
        <w:t xml:space="preserve">“</w:t>
      </w:r>
      <w:r>
        <w:t xml:space="preserve">how</w:t>
      </w:r>
      <w:r>
        <w:t xml:space="preserve">”</w:t>
      </w:r>
      <w:r>
        <w:t xml:space="preserve">, or the</w:t>
      </w:r>
      <w:r>
        <w:t xml:space="preserve"> </w:t>
      </w:r>
      <w:r>
        <w:rPr>
          <w:i/>
        </w:rPr>
        <w:t xml:space="preserve">specification</w:t>
      </w:r>
      <w:r>
        <w:t xml:space="preserve"> </w:t>
      </w:r>
      <w:r>
        <w:t xml:space="preserve">and</w:t>
      </w:r>
      <w:r>
        <w:t xml:space="preserve"> </w:t>
      </w:r>
      <w:r>
        <w:rPr>
          <w:i/>
        </w:rPr>
        <w:t xml:space="preserve">implementation</w:t>
      </w:r>
      <w:r>
        <w:t xml:space="preserve"> </w:t>
      </w:r>
      <w:r>
        <w:t xml:space="preserve">(see</w:t>
      </w:r>
      <w:r>
        <w:t xml:space="preserve"> </w:t>
      </w:r>
      <w:hyperlink r:id="rId26">
        <w:r>
          <w:rPr>
            <w:rStyle w:val="Hyperlink"/>
          </w:rPr>
          <w:t xml:space="preserve">secimplvsspec</w:t>
        </w:r>
      </w:hyperlink>
      <w:r>
        <w:t xml:space="preserve">). A</w:t>
      </w:r>
      <w:r>
        <w:t xml:space="preserve"> </w:t>
      </w:r>
      <w:r>
        <w:rPr>
          <w:i/>
        </w:rPr>
        <w:t xml:space="preserve">function</w:t>
      </w:r>
      <w:r>
        <w:t xml:space="preserve"> </w:t>
      </w:r>
      <w:r>
        <w:t xml:space="preserve">simply defines which output corresponds to which input. It does not specify</w:t>
      </w:r>
      <w:r>
        <w:t xml:space="preserve"> </w:t>
      </w:r>
      <w:r>
        <w:rPr>
          <w:i/>
        </w:rPr>
        <w:t xml:space="preserve">how</w:t>
      </w:r>
      <w:r>
        <w:t xml:space="preserve"> </w:t>
      </w:r>
      <w:r>
        <w:t xml:space="preserve">to compute the output from the input, and as we’ve seen in the context of multiplication, there can be more than one way to compute the same function.</w:t>
      </w:r>
    </w:p>
    <w:p>
      <w:pPr>
        <w:numPr>
          <w:ilvl w:val="0"/>
          <w:numId w:val="1002"/>
        </w:numPr>
      </w:pPr>
      <w:r>
        <w:t xml:space="preserve">While the set of all possible binary strings is infinite, it still cannot represent</w:t>
      </w:r>
      <w:r>
        <w:t xml:space="preserve"> </w:t>
      </w:r>
      <w:r>
        <w:rPr>
          <w:i/>
        </w:rPr>
        <w:t xml:space="preserve">everything</w:t>
      </w:r>
      <w:r>
        <w:t xml:space="preserve">. In particular, there is no representation of the</w:t>
      </w:r>
      <w:r>
        <w:t xml:space="preserve"> </w:t>
      </w:r>
      <w:r>
        <w:rPr>
          <w:i/>
        </w:rPr>
        <w:t xml:space="preserve">real numbers</w:t>
      </w:r>
      <w:r>
        <w:t xml:space="preserve"> </w:t>
      </w:r>
      <w:r>
        <w:t xml:space="preserve">(with absolute accuracy) as binary strings. This result is also known as</w:t>
      </w:r>
      <w:r>
        <w:t xml:space="preserve"> </w:t>
      </w:r>
      <w:r>
        <w:t xml:space="preserve">“</w:t>
      </w:r>
      <w:r>
        <w:t xml:space="preserve">Cantor’s Theorem</w:t>
      </w:r>
      <w:r>
        <w:t xml:space="preserve">”</w:t>
      </w:r>
      <w:r>
        <w:t xml:space="preserve"> </w:t>
      </w:r>
      <w:r>
        <w:t xml:space="preserve">(see</w:t>
      </w:r>
      <w:r>
        <w:t xml:space="preserve"> </w:t>
      </w:r>
      <w:hyperlink r:id="rId26">
        <w:r>
          <w:rPr>
            <w:rStyle w:val="Hyperlink"/>
          </w:rPr>
          <w:t xml:space="preserve">cantorsec</w:t>
        </w:r>
      </w:hyperlink>
      <w:r>
        <w:t xml:space="preserve">) and is typically referred to as the result that the</w:t>
      </w:r>
      <w:r>
        <w:t xml:space="preserve"> </w:t>
      </w:r>
      <w:r>
        <w:t xml:space="preserve">“</w:t>
      </w:r>
      <w:r>
        <w:t xml:space="preserve">reals are uncountable.</w:t>
      </w:r>
      <w:r>
        <w:t xml:space="preserve">”</w:t>
      </w:r>
      <w:r>
        <w:t xml:space="preserve"> </w:t>
      </w:r>
      <w:r>
        <w:t xml:space="preserve">It is also implied that there are</w:t>
      </w:r>
      <w:r>
        <w:t xml:space="preserve"> </w:t>
      </w:r>
      <w:r>
        <w:rPr>
          <w:i/>
        </w:rPr>
        <w:t xml:space="preserve">different levels</w:t>
      </w:r>
      <w:r>
        <w:t xml:space="preserve"> </w:t>
      </w:r>
      <w:r>
        <w:t xml:space="preserve">of infinity though we will not get into this topic in this book (see</w:t>
      </w:r>
      <w:r>
        <w:t xml:space="preserve"> </w:t>
      </w:r>
      <w:hyperlink r:id="rId26">
        <w:r>
          <w:rPr>
            <w:rStyle w:val="Hyperlink"/>
          </w:rPr>
          <w:t xml:space="preserve">generalizepowerset</w:t>
        </w:r>
      </w:hyperlink>
      <w:r>
        <w:t xml:space="preserve">).</w:t>
      </w:r>
    </w:p>
    <w:p>
      <w:pPr>
        <w:pStyle w:val="FirstParagraph"/>
      </w:pPr>
      <w:r>
        <w:t xml:space="preserve">The two</w:t>
      </w:r>
      <w:r>
        <w:t xml:space="preserve"> </w:t>
      </w:r>
      <w:r>
        <w:t xml:space="preserve">“</w:t>
      </w:r>
      <w:r>
        <w:t xml:space="preserve">big ideas</w:t>
      </w:r>
      <w:r>
        <w:t xml:space="preserve">”</w:t>
      </w:r>
      <w:r>
        <w:t xml:space="preserve"> </w:t>
      </w:r>
      <w:r>
        <w:t xml:space="preserve">we discuss are</w:t>
      </w:r>
      <w:r>
        <w:t xml:space="preserve"> </w:t>
      </w:r>
      <w:hyperlink r:id="rId26">
        <w:r>
          <w:rPr>
            <w:rStyle w:val="Hyperlink"/>
          </w:rPr>
          <w:t xml:space="preserve">representtuplesidea</w:t>
        </w:r>
      </w:hyperlink>
      <w:r>
        <w:t xml:space="preserve"> </w:t>
      </w:r>
      <w:r>
        <w:t xml:space="preserve">- we can compose representations for simple objects to represent more complex objects and</w:t>
      </w:r>
      <w:r>
        <w:t xml:space="preserve"> </w:t>
      </w:r>
      <w:hyperlink r:id="rId26">
        <w:r>
          <w:rPr>
            <w:rStyle w:val="Hyperlink"/>
          </w:rPr>
          <w:t xml:space="preserve">functionprogramidea</w:t>
        </w:r>
      </w:hyperlink>
      <w:r>
        <w:t xml:space="preserve"> </w:t>
      </w:r>
      <w:r>
        <w:t xml:space="preserve">- it is crucial to distinguish between</w:t>
      </w:r>
      <w:r>
        <w:t xml:space="preserve"> </w:t>
      </w:r>
      <w:r>
        <w:rPr>
          <w:i/>
        </w:rPr>
        <w:t xml:space="preserve">functions’</w:t>
      </w:r>
      <w:r>
        <w:t xml:space="preserve"> </w:t>
      </w:r>
      <w:r>
        <w:t xml:space="preserve">(</w:t>
      </w:r>
      <w:r>
        <w:t xml:space="preserve">“</w:t>
      </w:r>
      <w:r>
        <w:t xml:space="preserve">what</w:t>
      </w:r>
      <w:r>
        <w:t xml:space="preserve">”</w:t>
      </w:r>
      <w:r>
        <w:t xml:space="preserve">) and</w:t>
      </w:r>
      <w:r>
        <w:t xml:space="preserve"> </w:t>
      </w:r>
      <w:r>
        <w:rPr>
          <w:i/>
        </w:rPr>
        <w:t xml:space="preserve">programs’</w:t>
      </w:r>
      <w:r>
        <w:t xml:space="preserve"> </w:t>
      </w:r>
      <w:r>
        <w:t xml:space="preserve">(</w:t>
      </w:r>
      <w:r>
        <w:t xml:space="preserve">“</w:t>
      </w:r>
      <w:r>
        <w:t xml:space="preserve">how</w:t>
      </w:r>
      <w:r>
        <w:t xml:space="preserve">”</w:t>
      </w:r>
      <w:r>
        <w:t xml:space="preserve">).</w:t>
      </w:r>
      <w:r>
        <w:t xml:space="preserve"> </w:t>
      </w:r>
      <w:r>
        <w:t xml:space="preserve">The latter will be a theme we will come back to time and again in this book.</w:t>
      </w:r>
    </w:p>
    <w:p>
      <w:pPr>
        <w:pStyle w:val="Heading2"/>
      </w:pPr>
      <w:bookmarkStart w:id="27" w:name="defining-representations"/>
      <w:r>
        <w:t xml:space="preserve">Defining representations</w:t>
      </w:r>
      <w:bookmarkEnd w:id="27"/>
    </w:p>
    <w:p>
      <w:pPr>
        <w:pStyle w:val="FirstParagraph"/>
      </w:pPr>
      <w:r>
        <w:t xml:space="preserve">Every time we store numbers, images, sounds, databases, or other objects on a computer, what we actually store in the computer’s memory is the</w:t>
      </w:r>
      <w:r>
        <w:t xml:space="preserve"> </w:t>
      </w:r>
      <w:r>
        <w:rPr>
          <w:i/>
        </w:rPr>
        <w:t xml:space="preserve">representation</w:t>
      </w:r>
      <w:r>
        <w:t xml:space="preserve"> </w:t>
      </w:r>
      <w:r>
        <w:t xml:space="preserve">of these objects.</w:t>
      </w:r>
      <w:r>
        <w:t xml:space="preserve"> </w:t>
      </w:r>
      <w:r>
        <w:t xml:space="preserve">Moreover, the idea of representation is not restricted to digital computers.</w:t>
      </w:r>
      <w:r>
        <w:t xml:space="preserve"> </w:t>
      </w:r>
      <w:r>
        <w:t xml:space="preserve">When we write down text or make a drawing we are</w:t>
      </w:r>
      <w:r>
        <w:t xml:space="preserve"> </w:t>
      </w:r>
      <w:r>
        <w:rPr>
          <w:i/>
        </w:rPr>
        <w:t xml:space="preserve">representing</w:t>
      </w:r>
      <w:r>
        <w:t xml:space="preserve"> </w:t>
      </w:r>
      <w:r>
        <w:t xml:space="preserve">ideas or experiences as sequences of symbols (which might as well be strings of zeroes and ones).</w:t>
      </w:r>
      <w:r>
        <w:t xml:space="preserve"> </w:t>
      </w:r>
      <w:r>
        <w:t xml:space="preserve">Even our brain does not store the actual sensory inputs we experience, but rather only a</w:t>
      </w:r>
      <w:r>
        <w:t xml:space="preserve"> </w:t>
      </w:r>
      <w:r>
        <w:rPr>
          <w:i/>
        </w:rPr>
        <w:t xml:space="preserve">representation</w:t>
      </w:r>
      <w:r>
        <w:t xml:space="preserve"> </w:t>
      </w:r>
      <w:r>
        <w:t xml:space="preserve">of them.</w:t>
      </w:r>
    </w:p>
    <w:p>
      <w:pPr>
        <w:pStyle w:val="BodyText"/>
      </w:pPr>
      <w:r>
        <w:t xml:space="preserve">To use objects such as numbers, images, graphs, or others as inputs for computation, we need to define precisely how to represent these objects as binary strings.</w:t>
      </w:r>
      <w:r>
        <w:t xml:space="preserve"> </w:t>
      </w:r>
      <w:r>
        <w:t xml:space="preserve">A</w:t>
      </w:r>
      <w:r>
        <w:t xml:space="preserve"> </w:t>
      </w:r>
      <w:r>
        <w:rPr>
          <w:i/>
        </w:rPr>
        <w:t xml:space="preserve">representation scheme</w:t>
      </w:r>
      <w:r>
        <w:t xml:space="preserve"> </w:t>
      </w:r>
      <w:r>
        <w:t xml:space="preserve">is a way to map an object</w:t>
      </w:r>
      <w:r>
        <w:t xml:space="preserve"> </w:t>
      </w:r>
      <m:oMath>
        <m:r>
          <m:t>x</m:t>
        </m:r>
      </m:oMath>
      <w:r>
        <w:t xml:space="preserve"> </w:t>
      </w:r>
      <w:r>
        <w:t xml:space="preserve">to a binary string</w:t>
      </w:r>
      <w:r>
        <w:t xml:space="preserve"> </w:t>
      </w:r>
      <m:oMath>
        <m:r>
          <m:t>E</m:t>
        </m:r>
        <m:r>
          <m:t>(</m:t>
        </m:r>
        <m:r>
          <m:t>x</m:t>
        </m:r>
        <m:r>
          <m:t>)</m:t>
        </m:r>
        <m:r>
          <m:t>∈</m:t>
        </m:r>
        <m:r>
          <m:t>{</m:t>
        </m:r>
        <m:r>
          <m:t>0</m:t>
        </m:r>
        <m:r>
          <m:t>,</m:t>
        </m:r>
        <m:r>
          <m:t>1</m:t>
        </m:r>
        <m:sSup>
          <m:e>
            <m:r>
              <m:t>}</m:t>
            </m:r>
          </m:e>
          <m:sup>
            <m:r>
              <m:t>*</m:t>
            </m:r>
          </m:sup>
        </m:sSup>
      </m:oMath>
      <w:r>
        <w:t xml:space="preserve">.</w:t>
      </w:r>
      <w:r>
        <w:t xml:space="preserve"> </w:t>
      </w:r>
      <w:r>
        <w:t xml:space="preserve">For example, a representation scheme for natural numbers is a function</w:t>
      </w:r>
      <w:r>
        <w:t xml:space="preserve"> </w:t>
      </w:r>
      <m:oMath>
        <m:r>
          <m:t>E</m:t>
        </m:r>
        <m:r>
          <m:t>:</m:t>
        </m:r>
        <m:r>
          <m:rPr>
            <m:sty m:val="p"/>
            <m:scr m:val="double-struck"/>
          </m:rPr>
          <m:t>N</m:t>
        </m:r>
        <m:r>
          <m:t>→</m:t>
        </m:r>
        <m:r>
          <m:t>{</m:t>
        </m:r>
        <m:r>
          <m:t>0</m:t>
        </m:r>
        <m:r>
          <m:t>,</m:t>
        </m:r>
        <m:r>
          <m:t>1</m:t>
        </m:r>
        <m:sSup>
          <m:e>
            <m:r>
              <m:t>}</m:t>
            </m:r>
          </m:e>
          <m:sup>
            <m:r>
              <m:t>*</m:t>
            </m:r>
          </m:sup>
        </m:sSup>
      </m:oMath>
      <w:r>
        <w:t xml:space="preserve">.</w:t>
      </w:r>
      <w:r>
        <w:t xml:space="preserve"> </w:t>
      </w:r>
      <w:r>
        <w:t xml:space="preserve">Of course, we cannot merely represent all numbers as the string</w:t>
      </w:r>
      <w:r>
        <w:t xml:space="preserve"> </w:t>
      </w:r>
      <w:r>
        <w:t xml:space="preserve">“</w:t>
      </w:r>
      <m:oMath>
        <m:r>
          <m:t>0011</m:t>
        </m:r>
      </m:oMath>
      <w:r>
        <w:t xml:space="preserve">”</w:t>
      </w:r>
      <w:r>
        <w:t xml:space="preserve"> </w:t>
      </w:r>
      <w:r>
        <w:t xml:space="preserve">(for example).</w:t>
      </w:r>
      <w:r>
        <w:t xml:space="preserve"> </w:t>
      </w:r>
      <w:r>
        <w:t xml:space="preserve">A minimal requirement is that if two numbers</w:t>
      </w:r>
      <w:r>
        <w:t xml:space="preserve"> </w:t>
      </w:r>
      <m:oMath>
        <m:r>
          <m:t>x</m:t>
        </m:r>
      </m:oMath>
      <w:r>
        <w:t xml:space="preserve"> </w:t>
      </w:r>
      <w:r>
        <w:t xml:space="preserve">and</w:t>
      </w:r>
      <w:r>
        <w:t xml:space="preserve"> </w:t>
      </w:r>
      <m:oMath>
        <m:r>
          <m:t>x</m:t>
        </m:r>
        <m:r>
          <m:t>′</m:t>
        </m:r>
      </m:oMath>
      <w:r>
        <w:t xml:space="preserve"> </w:t>
      </w:r>
      <w:r>
        <w:t xml:space="preserve">are different then they would be represented by different strings.</w:t>
      </w:r>
      <w:r>
        <w:t xml:space="preserve"> </w:t>
      </w:r>
      <w:r>
        <w:t xml:space="preserve">Another way to say this is that we require the encoding function</w:t>
      </w:r>
      <w:r>
        <w:t xml:space="preserve"> </w:t>
      </w:r>
      <m:oMath>
        <m:r>
          <m:t>E</m:t>
        </m:r>
      </m:oMath>
      <w:r>
        <w:t xml:space="preserve"> </w:t>
      </w:r>
      <w:r>
        <w:t xml:space="preserve">to be</w:t>
      </w:r>
      <w:r>
        <w:t xml:space="preserve"> </w:t>
      </w:r>
      <w:r>
        <w:rPr>
          <w:i/>
        </w:rPr>
        <w:t xml:space="preserve">one to one</w:t>
      </w:r>
      <w:r>
        <w:t xml:space="preserve">.</w:t>
      </w:r>
    </w:p>
    <w:p>
      <w:pPr>
        <w:pStyle w:val="Heading3"/>
      </w:pPr>
      <w:bookmarkStart w:id="28" w:name="naturalnumsec"/>
      <w:r>
        <w:t xml:space="preserve">Representing natural numbers</w:t>
      </w:r>
      <w:bookmarkEnd w:id="28"/>
    </w:p>
    <w:p>
      <w:pPr>
        <w:pStyle w:val="FirstParagraph"/>
      </w:pPr>
      <w:r>
        <w:t xml:space="preserve">We now show how we can represent natural numbers as binary strings.</w:t>
      </w:r>
      <w:r>
        <w:t xml:space="preserve"> </w:t>
      </w:r>
      <w:r>
        <w:t xml:space="preserve">Over the years people have represented numbers in a variety of ways, including Roman numerals, tally marks, our own Hindu-Arabic decimal system, and many others.</w:t>
      </w:r>
      <w:r>
        <w:t xml:space="preserve"> </w:t>
      </w:r>
      <w:r>
        <w:t xml:space="preserve">We can use any one of those as well as many others to represent a number as a string (see</w:t>
      </w:r>
      <w:r>
        <w:t xml:space="preserve"> </w:t>
      </w:r>
      <w:hyperlink r:id="rId26">
        <w:r>
          <w:rPr>
            <w:rStyle w:val="Hyperlink"/>
          </w:rPr>
          <w:t xml:space="preserve">bitmapdigitsfig</w:t>
        </w:r>
      </w:hyperlink>
      <w:r>
        <w:t xml:space="preserve">).</w:t>
      </w:r>
      <w:r>
        <w:t xml:space="preserve"> </w:t>
      </w:r>
      <w:r>
        <w:t xml:space="preserve">However, for the sake of concreteness, we use the</w:t>
      </w:r>
      <w:r>
        <w:t xml:space="preserve"> </w:t>
      </w:r>
      <w:r>
        <w:rPr>
          <w:i/>
        </w:rPr>
        <w:t xml:space="preserve">binary basis</w:t>
      </w:r>
      <w:r>
        <w:t xml:space="preserve"> </w:t>
      </w:r>
      <w:r>
        <w:t xml:space="preserve">as our default representation of natural numbers as strings.</w:t>
      </w:r>
      <w:r>
        <w:t xml:space="preserve"> </w:t>
      </w:r>
      <w:r>
        <w:t xml:space="preserve">For example, we represent the number six as the string</w:t>
      </w:r>
      <w:r>
        <w:t xml:space="preserve"> </w:t>
      </w:r>
      <m:oMath>
        <m:r>
          <m:t>110</m:t>
        </m:r>
      </m:oMath>
      <w:r>
        <w:t xml:space="preserve"> </w:t>
      </w:r>
      <w:r>
        <w:t xml:space="preserve">since</w:t>
      </w:r>
      <w:r>
        <w:t xml:space="preserve"> </w:t>
      </w:r>
      <m:oMath>
        <m:r>
          <m:t>1</m:t>
        </m:r>
        <m:r>
          <m:t>⋅</m:t>
        </m:r>
        <m:sSup>
          <m:e>
            <m:r>
              <m:t>2</m:t>
            </m:r>
          </m:e>
          <m:sup>
            <m:r>
              <m:t>2</m:t>
            </m:r>
          </m:sup>
        </m:sSup>
        <m:r>
          <m:t>+</m:t>
        </m:r>
        <m:r>
          <m:t>1</m:t>
        </m:r>
        <m:r>
          <m:t>⋅</m:t>
        </m:r>
        <m:sSup>
          <m:e>
            <m:r>
              <m:t>2</m:t>
            </m:r>
          </m:e>
          <m:sup>
            <m:r>
              <m:t>1</m:t>
            </m:r>
          </m:sup>
        </m:sSup>
        <m:r>
          <m:t>+</m:t>
        </m:r>
        <m:r>
          <m:t>0</m:t>
        </m:r>
        <m:r>
          <m:t>⋅</m:t>
        </m:r>
        <m:sSup>
          <m:e>
            <m:r>
              <m:t>2</m:t>
            </m:r>
          </m:e>
          <m:sup>
            <m:r>
              <m:t>0</m:t>
            </m:r>
          </m:sup>
        </m:sSup>
        <m:r>
          <m:t>=</m:t>
        </m:r>
        <m:r>
          <m:t>6</m:t>
        </m:r>
      </m:oMath>
      <w:r>
        <w:t xml:space="preserve">, and similarly we represent the number thirty-five as the string</w:t>
      </w:r>
      <w:r>
        <w:t xml:space="preserve"> </w:t>
      </w:r>
      <m:oMath>
        <m:r>
          <m:t>y</m:t>
        </m:r>
        <m:r>
          <m:t>=</m:t>
        </m:r>
        <m:r>
          <m:t>100011</m:t>
        </m:r>
      </m:oMath>
      <w:r>
        <w:t xml:space="preserve"> </w:t>
      </w:r>
      <w:r>
        <w:t xml:space="preserve">which satisfies</w:t>
      </w:r>
      <w:r>
        <w:t xml:space="preserve"> </w:t>
      </w:r>
      <m:oMath>
        <m:nary>
          <m:naryPr>
            <m:chr m:val="∑"/>
            <m:limLoc m:val="undOvr"/>
            <m:subHide m:val="0"/>
            <m:supHide m:val="0"/>
          </m:naryPr>
          <m:sub>
            <m:r>
              <m:t>i</m:t>
            </m:r>
            <m:r>
              <m:t>=</m:t>
            </m:r>
            <m:r>
              <m:t>0</m:t>
            </m:r>
          </m:sub>
          <m:sup>
            <m:r>
              <m:t>5</m:t>
            </m:r>
          </m:sup>
          <m:e>
            <m:sSub>
              <m:e>
                <m:r>
                  <m:t>y</m:t>
                </m:r>
              </m:e>
              <m:sub>
                <m:r>
                  <m:t>i</m:t>
                </m:r>
              </m:sub>
            </m:sSub>
          </m:e>
        </m:nary>
        <m:r>
          <m:t>⋅</m:t>
        </m:r>
        <m:sSup>
          <m:e>
            <m:r>
              <m:t>2</m:t>
            </m:r>
          </m:e>
          <m:sup>
            <m:r>
              <m:t>|</m:t>
            </m:r>
            <m:r>
              <m:t>y</m:t>
            </m:r>
            <m:r>
              <m:t>|</m:t>
            </m:r>
            <m:r>
              <m:t>−</m:t>
            </m:r>
            <m:r>
              <m:t>i</m:t>
            </m:r>
            <m:r>
              <m:t>−</m:t>
            </m:r>
            <m:r>
              <m:t>1</m:t>
            </m:r>
          </m:sup>
        </m:sSup>
        <m:r>
          <m:t>=</m:t>
        </m:r>
        <m:r>
          <m:t>35</m:t>
        </m:r>
      </m:oMath>
      <w:r>
        <w:t xml:space="preserve">.</w:t>
      </w:r>
      <w:r>
        <w:t xml:space="preserve"> </w:t>
      </w:r>
      <w:r>
        <w:t xml:space="preserve">Some more examples are given in the table below.</w:t>
      </w:r>
    </w:p>
    <w:p>
      <w:pPr>
        <w:pStyle w:val="CaptionedFigure"/>
      </w:pPr>
      <w:bookmarkStart w:id="30" w:name="bitmapdigitsfig"/>
      <w:r>
        <w:drawing>
          <wp:inline>
            <wp:extent cx="4032985" cy="2107932"/>
            <wp:effectExtent b="0" l="0" r="0" t="0"/>
            <wp:docPr descr="Representing each one the digits 0,1,2,\ldots,9 as a 12\times 8 bitmap image, which can be thought of as a string in \{0,1\}^{96}. Using this scheme we can represent a natural number x of n decimal digits as a string in \{0,1\}^{96n}. Image taken from blog post of A. C. Andersen." title="" id="1" name="Picture"/>
            <a:graphic>
              <a:graphicData uri="http://schemas.openxmlformats.org/drawingml/2006/picture">
                <pic:pic>
                  <pic:nvPicPr>
                    <pic:cNvPr descr="../figure/digitsbitmap.png" id="0" name="Picture"/>
                    <pic:cNvPicPr>
                      <a:picLocks noChangeArrowheads="1" noChangeAspect="1"/>
                    </pic:cNvPicPr>
                  </pic:nvPicPr>
                  <pic:blipFill>
                    <a:blip r:embed="rId29"/>
                    <a:stretch>
                      <a:fillRect/>
                    </a:stretch>
                  </pic:blipFill>
                  <pic:spPr bwMode="auto">
                    <a:xfrm>
                      <a:off x="0" y="0"/>
                      <a:ext cx="4032985" cy="2107932"/>
                    </a:xfrm>
                    <a:prstGeom prst="rect">
                      <a:avLst/>
                    </a:prstGeom>
                    <a:noFill/>
                    <a:ln w="9525">
                      <a:noFill/>
                      <a:headEnd/>
                      <a:tailEnd/>
                    </a:ln>
                  </pic:spPr>
                </pic:pic>
              </a:graphicData>
            </a:graphic>
          </wp:inline>
        </w:drawing>
      </w:r>
      <w:bookmarkEnd w:id="30"/>
    </w:p>
    <w:p>
      <w:pPr>
        <w:pStyle w:val="ImageCaption"/>
      </w:pPr>
      <w:r>
        <w:t xml:space="preserve">Representing each one the digits</w:t>
      </w:r>
      <w:r>
        <w:t xml:space="preserve"> </w:t>
      </w:r>
      <m:oMath>
        <m:r>
          <m:t>0</m:t>
        </m:r>
        <m:r>
          <m:t>,</m:t>
        </m:r>
        <m:r>
          <m:t>1</m:t>
        </m:r>
        <m:r>
          <m:t>,</m:t>
        </m:r>
        <m:r>
          <m:t>2</m:t>
        </m:r>
        <m:r>
          <m:t>,</m:t>
        </m:r>
        <m:r>
          <m:t>…</m:t>
        </m:r>
        <m:r>
          <m:t>,</m:t>
        </m:r>
        <m:r>
          <m:t>9</m:t>
        </m:r>
      </m:oMath>
      <w:r>
        <w:t xml:space="preserve"> </w:t>
      </w:r>
      <w:r>
        <w:t xml:space="preserve">as a</w:t>
      </w:r>
      <w:r>
        <w:t xml:space="preserve"> </w:t>
      </w:r>
      <m:oMath>
        <m:r>
          <m:t>12</m:t>
        </m:r>
        <m:r>
          <m:t>×</m:t>
        </m:r>
        <m:r>
          <m:t>8</m:t>
        </m:r>
      </m:oMath>
      <w:r>
        <w:t xml:space="preserve"> </w:t>
      </w:r>
      <w:r>
        <w:t xml:space="preserve">bitmap image, which can be thought of as a string in</w:t>
      </w:r>
      <w:r>
        <w:t xml:space="preserve"> </w:t>
      </w:r>
      <m:oMath>
        <m:r>
          <m:t>{</m:t>
        </m:r>
        <m:r>
          <m:t>0</m:t>
        </m:r>
        <m:r>
          <m:t>,</m:t>
        </m:r>
        <m:r>
          <m:t>1</m:t>
        </m:r>
        <m:sSup>
          <m:e>
            <m:r>
              <m:t>}</m:t>
            </m:r>
          </m:e>
          <m:sup>
            <m:r>
              <m:t>96</m:t>
            </m:r>
          </m:sup>
        </m:sSup>
      </m:oMath>
      <w:r>
        <w:t xml:space="preserve">. Using this scheme we can represent a natural number</w:t>
      </w:r>
      <w:r>
        <w:t xml:space="preserve"> </w:t>
      </w:r>
      <m:oMath>
        <m:r>
          <m:t>x</m:t>
        </m:r>
      </m:oMath>
      <w:r>
        <w:t xml:space="preserve"> </w:t>
      </w:r>
      <w:r>
        <w:t xml:space="preserve">of</w:t>
      </w:r>
      <w:r>
        <w:t xml:space="preserve"> </w:t>
      </w:r>
      <m:oMath>
        <m:r>
          <m:t>n</m:t>
        </m:r>
      </m:oMath>
      <w:r>
        <w:t xml:space="preserve"> </w:t>
      </w:r>
      <w:r>
        <w:t xml:space="preserve">decimal digits as a string in</w:t>
      </w:r>
      <w:r>
        <w:t xml:space="preserve"> </w:t>
      </w:r>
      <m:oMath>
        <m:r>
          <m:t>{</m:t>
        </m:r>
        <m:r>
          <m:t>0</m:t>
        </m:r>
        <m:r>
          <m:t>,</m:t>
        </m:r>
        <m:r>
          <m:t>1</m:t>
        </m:r>
        <m:sSup>
          <m:e>
            <m:r>
              <m:t>}</m:t>
            </m:r>
          </m:e>
          <m:sup>
            <m:r>
              <m:t>96</m:t>
            </m:r>
            <m:r>
              <m:t>n</m:t>
            </m:r>
          </m:sup>
        </m:sSup>
      </m:oMath>
      <w:r>
        <w:t xml:space="preserve">. Image taken from</w:t>
      </w:r>
      <w:r>
        <w:t xml:space="preserve"> </w:t>
      </w:r>
      <w:hyperlink r:id="rId31">
        <w:r>
          <w:rPr>
            <w:rStyle w:val="Hyperlink"/>
          </w:rPr>
          <w:t xml:space="preserve">blog post of A. C. Andersen</w:t>
        </w:r>
      </w:hyperlink>
      <w:r>
        <w:t xml:space="preserve">.</w:t>
      </w:r>
    </w:p>
    <w:p>
      <w:pPr>
        <w:pStyle w:val="TableCaption"/>
      </w:pPr>
      <w:r>
        <w:t xml:space="preserve">Representing numbers in the binary basis. The left-hand column contains representations of natural numbers in the decimal basis, while the right-hand column contains representations of the same numbers in the binary basis.</w:t>
      </w:r>
    </w:p>
    <w:tbl>
      <w:tblPr>
        <w:tblStyle w:val="Table"/>
        <w:tblW w:type="pct" w:w="0.0"/>
        <w:tblLook w:firstRow="1"/>
        <w:tblCaption w:val="Representing numbers in the binary basis. The left-hand column contains representations of natural numbers in the decimal basis, while the right-hand column contains representations of the same numbers in the binary basis."/>
      </w:tblPr>
      <w:tblGrid/>
      <w:tr>
        <w:trPr>
          <w:cnfStyle w:firstRow="1"/>
        </w:trPr>
        <w:tc>
          <w:tcPr>
            <w:tcBorders>
              <w:bottom w:val="single"/>
            </w:tcBorders>
            <w:vAlign w:val="bottom"/>
          </w:tcPr>
          <w:p>
            <w:pPr>
              <w:pStyle w:val="Compact"/>
              <w:jc w:val="left"/>
            </w:pPr>
            <w:r>
              <w:rPr>
                <w:b/>
              </w:rPr>
              <w:t xml:space="preserve">Number (decimal representation)</w:t>
            </w:r>
          </w:p>
        </w:tc>
        <w:tc>
          <w:tcPr>
            <w:tcBorders>
              <w:bottom w:val="single"/>
            </w:tcBorders>
            <w:vAlign w:val="bottom"/>
          </w:tcPr>
          <w:p>
            <w:pPr>
              <w:pStyle w:val="Compact"/>
              <w:jc w:val="left"/>
            </w:pPr>
            <w:r>
              <w:rPr>
                <w:b/>
              </w:rPr>
              <w:t xml:space="preserve">Number (binary representation)</w:t>
            </w:r>
          </w:p>
        </w:tc>
      </w:tr>
      <w:tr>
        <w:tc>
          <w:p>
            <w:pPr>
              <w:pStyle w:val="Compact"/>
              <w:jc w:val="left"/>
            </w:pPr>
            <w:r>
              <w:t xml:space="preserve">0</w:t>
            </w:r>
          </w:p>
        </w:tc>
        <w:tc>
          <w:p>
            <w:pPr>
              <w:pStyle w:val="Compact"/>
              <w:jc w:val="left"/>
            </w:pPr>
            <w:r>
              <w:t xml:space="preserve">0</w:t>
            </w:r>
          </w:p>
        </w:tc>
      </w:tr>
      <w:tr>
        <w:tc>
          <w:p>
            <w:pPr>
              <w:pStyle w:val="Compact"/>
              <w:jc w:val="left"/>
            </w:pPr>
            <w:r>
              <w:t xml:space="preserve">1</w:t>
            </w:r>
          </w:p>
        </w:tc>
        <w:tc>
          <w:p>
            <w:pPr>
              <w:pStyle w:val="Compact"/>
              <w:jc w:val="left"/>
            </w:pPr>
            <w:r>
              <w:t xml:space="preserve">1</w:t>
            </w:r>
          </w:p>
        </w:tc>
      </w:tr>
      <w:tr>
        <w:tc>
          <w:p>
            <w:pPr>
              <w:pStyle w:val="Compact"/>
              <w:jc w:val="left"/>
            </w:pPr>
            <w:r>
              <w:t xml:space="preserve">2</w:t>
            </w:r>
          </w:p>
        </w:tc>
        <w:tc>
          <w:p>
            <w:pPr>
              <w:pStyle w:val="Compact"/>
              <w:jc w:val="left"/>
            </w:pPr>
            <w:r>
              <w:t xml:space="preserve">10</w:t>
            </w:r>
          </w:p>
        </w:tc>
      </w:tr>
      <w:tr>
        <w:tc>
          <w:p>
            <w:pPr>
              <w:pStyle w:val="Compact"/>
              <w:jc w:val="left"/>
            </w:pPr>
            <w:r>
              <w:t xml:space="preserve">5</w:t>
            </w:r>
          </w:p>
        </w:tc>
        <w:tc>
          <w:p>
            <w:pPr>
              <w:pStyle w:val="Compact"/>
              <w:jc w:val="left"/>
            </w:pPr>
            <w:r>
              <w:t xml:space="preserve">101</w:t>
            </w:r>
          </w:p>
        </w:tc>
      </w:tr>
      <w:tr>
        <w:tc>
          <w:p>
            <w:pPr>
              <w:pStyle w:val="Compact"/>
              <w:jc w:val="left"/>
            </w:pPr>
            <w:r>
              <w:t xml:space="preserve">16</w:t>
            </w:r>
          </w:p>
        </w:tc>
        <w:tc>
          <w:p>
            <w:pPr>
              <w:pStyle w:val="Compact"/>
              <w:jc w:val="left"/>
            </w:pPr>
            <w:r>
              <w:t xml:space="preserve">10000</w:t>
            </w:r>
          </w:p>
        </w:tc>
      </w:tr>
      <w:tr>
        <w:tc>
          <w:p>
            <w:pPr>
              <w:pStyle w:val="Compact"/>
              <w:jc w:val="left"/>
            </w:pPr>
            <w:r>
              <w:t xml:space="preserve">40</w:t>
            </w:r>
          </w:p>
        </w:tc>
        <w:tc>
          <w:p>
            <w:pPr>
              <w:pStyle w:val="Compact"/>
              <w:jc w:val="left"/>
            </w:pPr>
            <w:r>
              <w:t xml:space="preserve">101000</w:t>
            </w:r>
          </w:p>
        </w:tc>
      </w:tr>
      <w:tr>
        <w:tc>
          <w:p>
            <w:pPr>
              <w:pStyle w:val="Compact"/>
              <w:jc w:val="left"/>
            </w:pPr>
            <w:r>
              <w:t xml:space="preserve">53</w:t>
            </w:r>
          </w:p>
        </w:tc>
        <w:tc>
          <w:p>
            <w:pPr>
              <w:pStyle w:val="Compact"/>
              <w:jc w:val="left"/>
            </w:pPr>
            <w:r>
              <w:t xml:space="preserve">110101</w:t>
            </w:r>
          </w:p>
        </w:tc>
      </w:tr>
      <w:tr>
        <w:tc>
          <w:p>
            <w:pPr>
              <w:pStyle w:val="Compact"/>
              <w:jc w:val="left"/>
            </w:pPr>
            <w:r>
              <w:t xml:space="preserve">389</w:t>
            </w:r>
          </w:p>
        </w:tc>
        <w:tc>
          <w:p>
            <w:pPr>
              <w:pStyle w:val="Compact"/>
              <w:jc w:val="left"/>
            </w:pPr>
            <w:r>
              <w:t xml:space="preserve">110000101</w:t>
            </w:r>
          </w:p>
        </w:tc>
      </w:tr>
      <w:tr>
        <w:tc>
          <w:p>
            <w:pPr>
              <w:pStyle w:val="Compact"/>
              <w:jc w:val="left"/>
            </w:pPr>
            <w:r>
              <w:t xml:space="preserve">3750</w:t>
            </w:r>
          </w:p>
        </w:tc>
        <w:tc>
          <w:p>
            <w:pPr>
              <w:pStyle w:val="Compact"/>
              <w:jc w:val="left"/>
            </w:pPr>
            <w:r>
              <w:t xml:space="preserve">111010100110</w:t>
            </w:r>
          </w:p>
        </w:tc>
      </w:tr>
    </w:tbl>
    <w:p>
      <w:pPr>
        <w:pStyle w:val="BodyText"/>
      </w:pPr>
      <w:r>
        <w:t xml:space="preserve">If</w:t>
      </w:r>
      <w:r>
        <w:t xml:space="preserve"> </w:t>
      </w:r>
      <m:oMath>
        <m:r>
          <m:t>n</m:t>
        </m:r>
      </m:oMath>
      <w:r>
        <w:t xml:space="preserve"> </w:t>
      </w:r>
      <w:r>
        <w:t xml:space="preserve">is even, then the least significant digit of</w:t>
      </w:r>
      <w:r>
        <w:t xml:space="preserve"> </w:t>
      </w:r>
      <m:oMath>
        <m:r>
          <m:t>n</m:t>
        </m:r>
      </m:oMath>
      <w:r>
        <w:t xml:space="preserve">’s binary representation is</w:t>
      </w:r>
      <w:r>
        <w:t xml:space="preserve"> </w:t>
      </w:r>
      <m:oMath>
        <m:r>
          <m:t>0</m:t>
        </m:r>
      </m:oMath>
      <w:r>
        <w:t xml:space="preserve">, while if</w:t>
      </w:r>
      <w:r>
        <w:t xml:space="preserve"> </w:t>
      </w:r>
      <m:oMath>
        <m:r>
          <m:t>n</m:t>
        </m:r>
      </m:oMath>
      <w:r>
        <w:t xml:space="preserve"> </w:t>
      </w:r>
      <w:r>
        <w:t xml:space="preserve">is odd then this digit equals</w:t>
      </w:r>
      <w:r>
        <w:t xml:space="preserve"> </w:t>
      </w:r>
      <m:oMath>
        <m:r>
          <m:t>1</m:t>
        </m:r>
      </m:oMath>
      <w:r>
        <w:t xml:space="preserve">.</w:t>
      </w:r>
      <w:r>
        <w:t xml:space="preserve"> </w:t>
      </w:r>
      <w:r>
        <w:t xml:space="preserve">Just like the number</w:t>
      </w:r>
      <w:r>
        <w:t xml:space="preserve"> </w:t>
      </w:r>
      <m:oMath>
        <m:r>
          <m:t>⌊</m:t>
        </m:r>
        <m:r>
          <m:t>n</m:t>
        </m:r>
        <m:r>
          <m:t>/</m:t>
        </m:r>
        <m:r>
          <m:t>10</m:t>
        </m:r>
        <m:r>
          <m:t>⌋</m:t>
        </m:r>
      </m:oMath>
      <w:r>
        <w:t xml:space="preserve"> </w:t>
      </w:r>
      <w:r>
        <w:t xml:space="preserve">corresponds to</w:t>
      </w:r>
      <w:r>
        <w:t xml:space="preserve"> </w:t>
      </w:r>
      <w:r>
        <w:t xml:space="preserve">“</w:t>
      </w:r>
      <w:r>
        <w:t xml:space="preserve">chopping off</w:t>
      </w:r>
      <w:r>
        <w:t xml:space="preserve">”</w:t>
      </w:r>
      <w:r>
        <w:t xml:space="preserve"> </w:t>
      </w:r>
      <w:r>
        <w:t xml:space="preserve">the least significant decimal digit (e.g.,</w:t>
      </w:r>
      <w:r>
        <w:t xml:space="preserve"> </w:t>
      </w:r>
      <m:oMath>
        <m:r>
          <m:t>⌊</m:t>
        </m:r>
        <m:r>
          <m:t>457</m:t>
        </m:r>
        <m:r>
          <m:t>/</m:t>
        </m:r>
        <m:r>
          <m:t>10</m:t>
        </m:r>
        <m:r>
          <m:t>⌋</m:t>
        </m:r>
        <m:r>
          <m:t>=</m:t>
        </m:r>
        <m:r>
          <m:t>⌊</m:t>
        </m:r>
        <m:r>
          <m:t>45.7</m:t>
        </m:r>
        <m:r>
          <m:t>⌋</m:t>
        </m:r>
        <m:r>
          <m:t>=</m:t>
        </m:r>
        <m:r>
          <m:t>45</m:t>
        </m:r>
      </m:oMath>
      <w:r>
        <w:t xml:space="preserve">), the number</w:t>
      </w:r>
      <w:r>
        <w:t xml:space="preserve"> </w:t>
      </w:r>
      <m:oMath>
        <m:r>
          <m:t>⌊</m:t>
        </m:r>
        <m:r>
          <m:t>n</m:t>
        </m:r>
        <m:r>
          <m:t>/</m:t>
        </m:r>
        <m:r>
          <m:t>2</m:t>
        </m:r>
        <m:r>
          <m:t>⌋</m:t>
        </m:r>
      </m:oMath>
      <w:r>
        <w:t xml:space="preserve"> </w:t>
      </w:r>
      <w:r>
        <w:t xml:space="preserve">corresponds to the</w:t>
      </w:r>
      <w:r>
        <w:t xml:space="preserve"> </w:t>
      </w:r>
      <w:r>
        <w:t xml:space="preserve">“</w:t>
      </w:r>
      <w:r>
        <w:t xml:space="preserve">chopping off</w:t>
      </w:r>
      <w:r>
        <w:t xml:space="preserve">”</w:t>
      </w:r>
      <w:r>
        <w:t xml:space="preserve"> </w:t>
      </w:r>
      <w:r>
        <w:t xml:space="preserve">the least significant</w:t>
      </w:r>
      <w:r>
        <w:t xml:space="preserve"> </w:t>
      </w:r>
      <w:r>
        <w:rPr>
          <w:i/>
        </w:rPr>
        <w:t xml:space="preserve">binary</w:t>
      </w:r>
      <w:r>
        <w:t xml:space="preserve"> </w:t>
      </w:r>
      <w:r>
        <w:t xml:space="preserve">digit.</w:t>
      </w:r>
      <w:r>
        <w:t xml:space="preserve"> </w:t>
      </w:r>
      <w:r>
        <w:t xml:space="preserve">Hence the binary representation can be formally defined as the following function</w:t>
      </w:r>
      <w:r>
        <w:t xml:space="preserve"> </w:t>
      </w:r>
      <m:oMath>
        <m:r>
          <m:t>N</m:t>
        </m:r>
        <m:r>
          <m:t>t</m:t>
        </m:r>
        <m:r>
          <m:t>S</m:t>
        </m:r>
        <m:r>
          <m:t>:</m:t>
        </m:r>
        <m:r>
          <m:rPr>
            <m:sty m:val="p"/>
            <m:scr m:val="double-struck"/>
          </m:rPr>
          <m:t>N</m:t>
        </m:r>
        <m:r>
          <m:t>→</m:t>
        </m:r>
        <m:r>
          <m:t>{</m:t>
        </m:r>
        <m:r>
          <m:t>0</m:t>
        </m:r>
        <m:r>
          <m:t>,</m:t>
        </m:r>
        <m:r>
          <m:t>1</m:t>
        </m:r>
        <m:sSup>
          <m:e>
            <m:r>
              <m:t>}</m:t>
            </m:r>
          </m:e>
          <m:sup>
            <m:r>
              <m:t>*</m:t>
            </m:r>
          </m:sup>
        </m:sSup>
      </m:oMath>
      <w:r>
        <w:t xml:space="preserve"> </w:t>
      </w:r>
      <w:r>
        <w:t xml:space="preserve">(</w:t>
      </w:r>
      <m:oMath>
        <m:r>
          <m:t>N</m:t>
        </m:r>
        <m:r>
          <m:t>t</m:t>
        </m:r>
        <m:r>
          <m:t>S</m:t>
        </m:r>
      </m:oMath>
      <w:r>
        <w:t xml:space="preserve"> </w:t>
      </w:r>
      <w:r>
        <w:t xml:space="preserve">stands for</w:t>
      </w:r>
      <w:r>
        <w:t xml:space="preserve"> </w:t>
      </w:r>
      <w:r>
        <w:t xml:space="preserve">“</w:t>
      </w:r>
      <w:r>
        <w:t xml:space="preserve">natural numbers to strings</w:t>
      </w:r>
      <w:r>
        <w:t xml:space="preserve">”</w:t>
      </w:r>
      <w:r>
        <w:t xml:space="preserve">):</w:t>
      </w:r>
    </w:p>
    <w:p>
      <w:pPr>
        <w:pStyle w:val="BodyText"/>
      </w:pPr>
      <m:oMathPara>
        <m:oMathParaPr>
          <m:jc m:val="center"/>
        </m:oMathParaPr>
        <m:oMath>
          <m:r>
            <m:t>N</m:t>
          </m:r>
          <m:r>
            <m:t>t</m:t>
          </m:r>
          <m:r>
            <m:t>S</m:t>
          </m:r>
          <m:r>
            <m:t>(</m:t>
          </m:r>
          <m:r>
            <m:t>n</m:t>
          </m:r>
          <m:r>
            <m:t>)</m:t>
          </m:r>
          <m:r>
            <m:t>=</m:t>
          </m:r>
          <m:d>
            <m:dPr>
              <m:begChr m:val="{"/>
              <m:endChr m:val=""/>
              <m:grow/>
            </m:dPr>
            <m:e>
              <m:m>
                <m:mPr>
                  <m:baseJc m:val="center"/>
                  <m:plcHide m:val="1"/>
                  <m:mcs>
                    <m:mc>
                      <m:mcPr>
                        <m:mcJc m:val="left"/>
                        <m:count m:val="1"/>
                      </m:mcPr>
                    </m:mc>
                    <m:mc>
                      <m:mcPr>
                        <m:mcJc m:val="left"/>
                        <m:count m:val="1"/>
                      </m:mcPr>
                    </m:mc>
                  </m:mcs>
                </m:mPr>
                <m:mr>
                  <m:e>
                    <m:r>
                      <m:t>0</m:t>
                    </m:r>
                  </m:e>
                  <m:e>
                    <m:r>
                      <m:t>n</m:t>
                    </m:r>
                    <m:r>
                      <m:t>=</m:t>
                    </m:r>
                    <m:r>
                      <m:t>0</m:t>
                    </m:r>
                  </m:e>
                </m:mr>
                <m:mr>
                  <m:e>
                    <m:r>
                      <m:t>1</m:t>
                    </m:r>
                  </m:e>
                  <m:e>
                    <m:r>
                      <m:t>n</m:t>
                    </m:r>
                    <m:r>
                      <m:t>=</m:t>
                    </m:r>
                    <m:r>
                      <m:t>1</m:t>
                    </m:r>
                  </m:e>
                </m:mr>
                <m:mr>
                  <m:e>
                    <m:r>
                      <m:t>N</m:t>
                    </m:r>
                    <m:r>
                      <m:t>t</m:t>
                    </m:r>
                    <m:r>
                      <m:t>S</m:t>
                    </m:r>
                    <m:r>
                      <m:t>(</m:t>
                    </m:r>
                    <m:r>
                      <m:t>⌊</m:t>
                    </m:r>
                    <m:r>
                      <m:t>n</m:t>
                    </m:r>
                    <m:r>
                      <m:t>/</m:t>
                    </m:r>
                    <m:r>
                      <m:t>2</m:t>
                    </m:r>
                    <m:r>
                      <m:t>⌋</m:t>
                    </m:r>
                    <m:r>
                      <m:t>)</m:t>
                    </m:r>
                    <m:r>
                      <m:t>p</m:t>
                    </m:r>
                    <m:r>
                      <m:t>a</m:t>
                    </m:r>
                    <m:r>
                      <m:t>r</m:t>
                    </m:r>
                    <m:r>
                      <m:t>i</m:t>
                    </m:r>
                    <m:r>
                      <m:t>t</m:t>
                    </m:r>
                    <m:r>
                      <m:t>y</m:t>
                    </m:r>
                    <m:r>
                      <m:t>(</m:t>
                    </m:r>
                    <m:r>
                      <m:t>n</m:t>
                    </m:r>
                    <m:r>
                      <m:t>)</m:t>
                    </m:r>
                  </m:e>
                  <m:e>
                    <m:r>
                      <m:t>n</m:t>
                    </m:r>
                    <m:r>
                      <m:t>&gt;</m:t>
                    </m:r>
                    <m:r>
                      <m:t>1</m:t>
                    </m:r>
                  </m:e>
                </m:mr>
              </m:m>
            </m:e>
          </m:d>
        </m:oMath>
      </m:oMathPara>
    </w:p>
    <w:p>
      <w:pPr>
        <w:pStyle w:val="FirstParagraph"/>
      </w:pPr>
      <w:r>
        <w:t xml:space="preserve">where</w:t>
      </w:r>
      <w:r>
        <w:t xml:space="preserve"> </w:t>
      </w:r>
      <m:oMath>
        <m:r>
          <m:t>p</m:t>
        </m:r>
        <m:r>
          <m:t>a</m:t>
        </m:r>
        <m:r>
          <m:t>r</m:t>
        </m:r>
        <m:r>
          <m:t>i</m:t>
        </m:r>
        <m:r>
          <m:t>t</m:t>
        </m:r>
        <m:r>
          <m:t>y</m:t>
        </m:r>
        <m:r>
          <m:t>:</m:t>
        </m:r>
        <m:r>
          <m:rPr>
            <m:sty m:val="p"/>
            <m:scr m:val="double-struck"/>
          </m:rPr>
          <m:t>N</m:t>
        </m:r>
        <m:r>
          <m:t>→</m:t>
        </m:r>
        <m:r>
          <m:t>{</m:t>
        </m:r>
        <m:r>
          <m:t>0</m:t>
        </m:r>
        <m:r>
          <m:t>,</m:t>
        </m:r>
        <m:r>
          <m:t>1</m:t>
        </m:r>
        <m:r>
          <m:t>}</m:t>
        </m:r>
      </m:oMath>
      <w:r>
        <w:t xml:space="preserve"> </w:t>
      </w:r>
      <w:r>
        <w:t xml:space="preserve">is the function defined as</w:t>
      </w:r>
      <w:r>
        <w:t xml:space="preserve"> </w:t>
      </w:r>
      <m:oMath>
        <m:r>
          <m:t>p</m:t>
        </m:r>
        <m:r>
          <m:t>a</m:t>
        </m:r>
        <m:r>
          <m:t>r</m:t>
        </m:r>
        <m:r>
          <m:t>i</m:t>
        </m:r>
        <m:r>
          <m:t>t</m:t>
        </m:r>
        <m:r>
          <m:t>y</m:t>
        </m:r>
        <m:r>
          <m:t>(</m:t>
        </m:r>
        <m:r>
          <m:t>n</m:t>
        </m:r>
        <m:r>
          <m:t>)</m:t>
        </m:r>
        <m:r>
          <m:t>=</m:t>
        </m:r>
        <m:r>
          <m:t>0</m:t>
        </m:r>
      </m:oMath>
      <w:r>
        <w:t xml:space="preserve"> </w:t>
      </w:r>
      <w:r>
        <w:t xml:space="preserve">if</w:t>
      </w:r>
      <w:r>
        <w:t xml:space="preserve"> </w:t>
      </w:r>
      <m:oMath>
        <m:r>
          <m:t>n</m:t>
        </m:r>
      </m:oMath>
      <w:r>
        <w:t xml:space="preserve"> </w:t>
      </w:r>
      <w:r>
        <w:t xml:space="preserve">is even and</w:t>
      </w:r>
      <w:r>
        <w:t xml:space="preserve"> </w:t>
      </w:r>
      <m:oMath>
        <m:r>
          <m:t>p</m:t>
        </m:r>
        <m:r>
          <m:t>a</m:t>
        </m:r>
        <m:r>
          <m:t>r</m:t>
        </m:r>
        <m:r>
          <m:t>i</m:t>
        </m:r>
        <m:r>
          <m:t>t</m:t>
        </m:r>
        <m:r>
          <m:t>y</m:t>
        </m:r>
        <m:r>
          <m:t>(</m:t>
        </m:r>
        <m:r>
          <m:t>n</m:t>
        </m:r>
        <m:r>
          <m:t>)</m:t>
        </m:r>
        <m:r>
          <m:t>=</m:t>
        </m:r>
        <m:r>
          <m:t>1</m:t>
        </m:r>
      </m:oMath>
      <w:r>
        <w:t xml:space="preserve"> </w:t>
      </w:r>
      <w:r>
        <w:t xml:space="preserve">if</w:t>
      </w:r>
      <w:r>
        <w:t xml:space="preserve"> </w:t>
      </w:r>
      <m:oMath>
        <m:r>
          <m:t>n</m:t>
        </m:r>
      </m:oMath>
      <w:r>
        <w:t xml:space="preserve"> </w:t>
      </w:r>
      <w:r>
        <w:t xml:space="preserve">is odd, and as usual, for strings</w:t>
      </w:r>
      <w:r>
        <w:t xml:space="preserve"> </w:t>
      </w:r>
      <m:oMath>
        <m:r>
          <m:t>x</m:t>
        </m:r>
        <m:r>
          <m:t>,</m:t>
        </m:r>
        <m:r>
          <m:t>y</m:t>
        </m:r>
        <m:r>
          <m:t>∈</m:t>
        </m:r>
        <m:r>
          <m:t>{</m:t>
        </m:r>
        <m:r>
          <m:t>0</m:t>
        </m:r>
        <m:r>
          <m:t>,</m:t>
        </m:r>
        <m:r>
          <m:t>1</m:t>
        </m:r>
        <m:sSup>
          <m:e>
            <m:r>
              <m:t>}</m:t>
            </m:r>
          </m:e>
          <m:sup>
            <m:r>
              <m:t>*</m:t>
            </m:r>
          </m:sup>
        </m:sSup>
      </m:oMath>
      <w:r>
        <w:t xml:space="preserve">,</w:t>
      </w:r>
      <w:r>
        <w:t xml:space="preserve"> </w:t>
      </w:r>
      <m:oMath>
        <m:r>
          <m:t>x</m:t>
        </m:r>
        <m:r>
          <m:t>y</m:t>
        </m:r>
      </m:oMath>
      <w:r>
        <w:t xml:space="preserve"> </w:t>
      </w:r>
      <w:r>
        <w:t xml:space="preserve">denotes the concatenation of</w:t>
      </w:r>
      <w:r>
        <w:t xml:space="preserve"> </w:t>
      </w:r>
      <m:oMath>
        <m:r>
          <m:t>x</m:t>
        </m:r>
      </m:oMath>
      <w:r>
        <w:t xml:space="preserve"> </w:t>
      </w:r>
      <w:r>
        <w:t xml:space="preserve">and</w:t>
      </w:r>
      <w:r>
        <w:t xml:space="preserve"> </w:t>
      </w:r>
      <m:oMath>
        <m:r>
          <m:t>y</m:t>
        </m:r>
      </m:oMath>
      <w:r>
        <w:t xml:space="preserve">.</w:t>
      </w:r>
      <w:r>
        <w:t xml:space="preserve"> </w:t>
      </w:r>
      <w:r>
        <w:t xml:space="preserve">The function</w:t>
      </w:r>
      <w:r>
        <w:t xml:space="preserve"> </w:t>
      </w:r>
      <m:oMath>
        <m:r>
          <m:t>N</m:t>
        </m:r>
        <m:r>
          <m:t>t</m:t>
        </m:r>
        <m:r>
          <m:t>S</m:t>
        </m:r>
      </m:oMath>
      <w:r>
        <w:t xml:space="preserve"> </w:t>
      </w:r>
      <w:r>
        <w:t xml:space="preserve">is defined</w:t>
      </w:r>
      <w:r>
        <w:t xml:space="preserve"> </w:t>
      </w:r>
      <w:r>
        <w:rPr>
          <w:i/>
        </w:rPr>
        <w:t xml:space="preserve">recursively</w:t>
      </w:r>
      <w:r>
        <w:t xml:space="preserve">: for every</w:t>
      </w:r>
      <w:r>
        <w:t xml:space="preserve"> </w:t>
      </w:r>
      <m:oMath>
        <m:r>
          <m:t>n</m:t>
        </m:r>
        <m:r>
          <m:t>&gt;</m:t>
        </m:r>
        <m:r>
          <m:t>1</m:t>
        </m:r>
      </m:oMath>
      <w:r>
        <w:t xml:space="preserve"> </w:t>
      </w:r>
      <w:r>
        <w:t xml:space="preserve">we define</w:t>
      </w:r>
      <w:r>
        <w:t xml:space="preserve"> </w:t>
      </w:r>
      <m:oMath>
        <m:r>
          <m:t>r</m:t>
        </m:r>
        <m:r>
          <m:t>e</m:t>
        </m:r>
        <m:r>
          <m:t>p</m:t>
        </m:r>
        <m:r>
          <m:t>(</m:t>
        </m:r>
        <m:r>
          <m:t>n</m:t>
        </m:r>
        <m:r>
          <m:t>)</m:t>
        </m:r>
      </m:oMath>
      <w:r>
        <w:t xml:space="preserve"> </w:t>
      </w:r>
      <w:r>
        <w:t xml:space="preserve">in terms of the representation of the smaller number</w:t>
      </w:r>
      <w:r>
        <w:t xml:space="preserve"> </w:t>
      </w:r>
      <m:oMath>
        <m:r>
          <m:t>⌊</m:t>
        </m:r>
        <m:r>
          <m:t>n</m:t>
        </m:r>
        <m:r>
          <m:t>/</m:t>
        </m:r>
        <m:r>
          <m:t>2</m:t>
        </m:r>
        <m:r>
          <m:t>⌋</m:t>
        </m:r>
      </m:oMath>
      <w:r>
        <w:t xml:space="preserve">.</w:t>
      </w:r>
      <w:r>
        <w:t xml:space="preserve"> </w:t>
      </w:r>
      <w:r>
        <w:t xml:space="preserve">It is also possible to define</w:t>
      </w:r>
      <w:r>
        <w:t xml:space="preserve"> </w:t>
      </w:r>
      <m:oMath>
        <m:r>
          <m:t>N</m:t>
        </m:r>
        <m:r>
          <m:t>t</m:t>
        </m:r>
        <m:r>
          <m:t>S</m:t>
        </m:r>
      </m:oMath>
      <w:r>
        <w:t xml:space="preserve"> </w:t>
      </w:r>
      <w:r>
        <w:t xml:space="preserve">non-recursively, see</w:t>
      </w:r>
      <w:r>
        <w:t xml:space="preserve"> </w:t>
      </w:r>
      <w:hyperlink r:id="rId26">
        <w:r>
          <w:rPr>
            <w:rStyle w:val="Hyperlink"/>
          </w:rPr>
          <w:t xml:space="preserve">binaryrepex</w:t>
        </w:r>
      </w:hyperlink>
      <w:r>
        <w:t xml:space="preserve">.</w:t>
      </w:r>
    </w:p>
    <w:p>
      <w:pPr>
        <w:pStyle w:val="BodyText"/>
      </w:pPr>
      <w:r>
        <w:t xml:space="preserve">Throughout most of this book, the particular choices of representation of numbers as binary strings would not matter much: we just need to know that such a representation exists.</w:t>
      </w:r>
      <w:r>
        <w:t xml:space="preserve"> </w:t>
      </w:r>
      <w:r>
        <w:t xml:space="preserve">In fact, for many of our purposes we can even use the simpler representation of mapping a natural number</w:t>
      </w:r>
      <w:r>
        <w:t xml:space="preserve"> </w:t>
      </w:r>
      <m:oMath>
        <m:r>
          <m:t>n</m:t>
        </m:r>
      </m:oMath>
      <w:r>
        <w:t xml:space="preserve"> </w:t>
      </w:r>
      <w:r>
        <w:t xml:space="preserve">to the length-</w:t>
      </w:r>
      <m:oMath>
        <m:r>
          <m:t>n</m:t>
        </m:r>
      </m:oMath>
      <w:r>
        <w:t xml:space="preserve"> </w:t>
      </w:r>
      <w:r>
        <w:t xml:space="preserve">all-zero string</w:t>
      </w:r>
      <w:r>
        <w:t xml:space="preserve"> </w:t>
      </w:r>
      <m:oMath>
        <m:sSup>
          <m:e>
            <m:r>
              <m:t>0</m:t>
            </m:r>
          </m:e>
          <m:sup>
            <m:r>
              <m:t>n</m:t>
            </m:r>
          </m:sup>
        </m:sSup>
      </m:oMath>
      <w:r>
        <w:t xml:space="preserve">.</w:t>
      </w:r>
    </w:p>
    <w:bookmarkStart w:id="32" w:name="pythonbinary"/>
    <w:p>
      <w:pPr>
        <w:pStyle w:val="BodyText"/>
      </w:pPr>
      <w:r>
        <w:t xml:space="preserve">We can implement the binary representation in</w:t>
      </w:r>
      <w:r>
        <w:t xml:space="preserve"> </w:t>
      </w:r>
      <w:r>
        <w:rPr>
          <w:i/>
        </w:rPr>
        <w:t xml:space="preserve">Python</w:t>
      </w:r>
      <w:r>
        <w:t xml:space="preserve"> </w:t>
      </w:r>
      <w:r>
        <w:t xml:space="preserve">as follows:</w:t>
      </w:r>
    </w:p>
    <w:p>
      <w:pPr>
        <w:pStyle w:val="SourceCode"/>
      </w:pPr>
      <w:r>
        <w:rPr>
          <w:rStyle w:val="KeywordTok"/>
        </w:rPr>
        <w:t xml:space="preserve">def</w:t>
      </w:r>
      <w:r>
        <w:rPr>
          <w:rStyle w:val="NormalTok"/>
        </w:rPr>
        <w:t xml:space="preserve"> NtS(n):</w:t>
      </w:r>
      <w:r>
        <w:rPr>
          <w:rStyle w:val="CommentTok"/>
        </w:rPr>
        <w:t xml:space="preserve"># natural numbers to strings</w:t>
      </w:r>
      <w:r>
        <w:br/>
      </w:r>
      <w:r>
        <w:rPr>
          <w:rStyle w:val="NormalTok"/>
        </w:rPr>
        <w:t xml:space="preserve">    </w:t>
      </w:r>
      <w:r>
        <w:rPr>
          <w:rStyle w:val="ControlFlowTok"/>
        </w:rPr>
        <w:t xml:space="preserve">if</w:t>
      </w:r>
      <w:r>
        <w:rPr>
          <w:rStyle w:val="NormalTok"/>
        </w:rPr>
        <w:t xml:space="preserve"> n </w:t>
      </w:r>
      <w:r>
        <w:rPr>
          <w:rStyle w:val="OperatorTok"/>
        </w:rPr>
        <w:t xml:space="preserve">&gt;</w:t>
      </w:r>
      <w:r>
        <w:rPr>
          <w:rStyle w:val="NormalTok"/>
        </w:rPr>
        <w:t xml:space="preserve"> </w:t>
      </w:r>
      <w:r>
        <w:rPr>
          <w:rStyle w:val="DecValTok"/>
        </w:rPr>
        <w:t xml:space="preserve">1</w:t>
      </w:r>
      <w:r>
        <w:rPr>
          <w:rStyle w:val="NormalTok"/>
        </w:rPr>
        <w:t xml:space="preserve">:</w:t>
      </w:r>
      <w:r>
        <w:br/>
      </w:r>
      <w:r>
        <w:rPr>
          <w:rStyle w:val="NormalTok"/>
        </w:rPr>
        <w:t xml:space="preserve">        </w:t>
      </w:r>
      <w:r>
        <w:rPr>
          <w:rStyle w:val="ControlFlowTok"/>
        </w:rPr>
        <w:t xml:space="preserve">return</w:t>
      </w:r>
      <w:r>
        <w:rPr>
          <w:rStyle w:val="NormalTok"/>
        </w:rPr>
        <w:t xml:space="preserve"> NtS(n </w:t>
      </w:r>
      <w:r>
        <w:rPr>
          <w:rStyle w:val="OperatorTok"/>
        </w:rPr>
        <w:t xml:space="preserve">//</w:t>
      </w:r>
      <w:r>
        <w:rPr>
          <w:rStyle w:val="NormalTok"/>
        </w:rPr>
        <w:t xml:space="preserve"> </w:t>
      </w:r>
      <w:r>
        <w:rPr>
          <w:rStyle w:val="DecValTok"/>
        </w:rPr>
        <w:t xml:space="preserve">2</w:t>
      </w:r>
      <w:r>
        <w:rPr>
          <w:rStyle w:val="NormalTok"/>
        </w:rPr>
        <w:t xml:space="preserve">) </w:t>
      </w:r>
      <w:r>
        <w:rPr>
          <w:rStyle w:val="OperatorTok"/>
        </w:rPr>
        <w:t xml:space="preserve">+</w:t>
      </w:r>
      <w:r>
        <w:rPr>
          <w:rStyle w:val="NormalTok"/>
        </w:rPr>
        <w:t xml:space="preserve"> </w:t>
      </w:r>
      <w:r>
        <w:rPr>
          <w:rStyle w:val="BuiltInTok"/>
        </w:rPr>
        <w:t xml:space="preserve">str</w:t>
      </w:r>
      <w:r>
        <w:rPr>
          <w:rStyle w:val="NormalTok"/>
        </w:rPr>
        <w:t xml:space="preserve">(n </w:t>
      </w:r>
      <w:r>
        <w:rPr>
          <w:rStyle w:val="OperatorTok"/>
        </w:rPr>
        <w:t xml:space="preserve">%</w:t>
      </w:r>
      <w:r>
        <w:rPr>
          <w:rStyle w:val="NormalTok"/>
        </w:rPr>
        <w:t xml:space="preserve"> </w:t>
      </w:r>
      <w:r>
        <w:rPr>
          <w:rStyle w:val="DecValTok"/>
        </w:rPr>
        <w:t xml:space="preserve">2</w:t>
      </w:r>
      <w:r>
        <w:rPr>
          <w:rStyle w:val="NormalTok"/>
        </w:rPr>
        <w:t xml:space="preserve">)</w:t>
      </w:r>
      <w:r>
        <w:br/>
      </w:r>
      <w:r>
        <w:rPr>
          <w:rStyle w:val="NormalTok"/>
        </w:rPr>
        <w:t xml:space="preserve">    </w:t>
      </w:r>
      <w:r>
        <w:rPr>
          <w:rStyle w:val="ControlFlowTok"/>
        </w:rPr>
        <w:t xml:space="preserve">else</w:t>
      </w:r>
      <w:r>
        <w:rPr>
          <w:rStyle w:val="NormalTok"/>
        </w:rPr>
        <w:t xml:space="preserve">:</w:t>
      </w:r>
      <w:r>
        <w:br/>
      </w:r>
      <w:r>
        <w:rPr>
          <w:rStyle w:val="NormalTok"/>
        </w:rPr>
        <w:t xml:space="preserve">        </w:t>
      </w:r>
      <w:r>
        <w:rPr>
          <w:rStyle w:val="ControlFlowTok"/>
        </w:rPr>
        <w:t xml:space="preserve">return</w:t>
      </w:r>
      <w:r>
        <w:rPr>
          <w:rStyle w:val="NormalTok"/>
        </w:rPr>
        <w:t xml:space="preserve"> </w:t>
      </w:r>
      <w:r>
        <w:rPr>
          <w:rStyle w:val="BuiltInTok"/>
        </w:rPr>
        <w:t xml:space="preserve">str</w:t>
      </w:r>
      <w:r>
        <w:rPr>
          <w:rStyle w:val="NormalTok"/>
        </w:rPr>
        <w:t xml:space="preserve">(n </w:t>
      </w:r>
      <w:r>
        <w:rPr>
          <w:rStyle w:val="OperatorTok"/>
        </w:rPr>
        <w:t xml:space="preserve">%</w:t>
      </w:r>
      <w:r>
        <w:rPr>
          <w:rStyle w:val="NormalTok"/>
        </w:rPr>
        <w:t xml:space="preserve"> </w:t>
      </w:r>
      <w:r>
        <w:rPr>
          <w:rStyle w:val="DecValTok"/>
        </w:rPr>
        <w:t xml:space="preserve">2</w:t>
      </w:r>
      <w:r>
        <w:rPr>
          <w:rStyle w:val="NormalTok"/>
        </w:rPr>
        <w:t xml:space="preserve">)</w:t>
      </w:r>
      <w:r>
        <w:br/>
      </w:r>
      <w:r>
        <w:br/>
      </w:r>
      <w:r>
        <w:rPr>
          <w:rStyle w:val="BuiltInTok"/>
        </w:rPr>
        <w:t xml:space="preserve">print</w:t>
      </w:r>
      <w:r>
        <w:rPr>
          <w:rStyle w:val="NormalTok"/>
        </w:rPr>
        <w:t xml:space="preserve">(NtS(</w:t>
      </w:r>
      <w:r>
        <w:rPr>
          <w:rStyle w:val="DecValTok"/>
        </w:rPr>
        <w:t xml:space="preserve">236</w:t>
      </w:r>
      <w:r>
        <w:rPr>
          <w:rStyle w:val="NormalTok"/>
        </w:rPr>
        <w:t xml:space="preserve">))</w:t>
      </w:r>
      <w:r>
        <w:br/>
      </w:r>
      <w:r>
        <w:rPr>
          <w:rStyle w:val="CommentTok"/>
        </w:rPr>
        <w:t xml:space="preserve"># 11101100</w:t>
      </w:r>
      <w:r>
        <w:br/>
      </w:r>
      <w:r>
        <w:br/>
      </w:r>
      <w:r>
        <w:rPr>
          <w:rStyle w:val="BuiltInTok"/>
        </w:rPr>
        <w:t xml:space="preserve">print</w:t>
      </w:r>
      <w:r>
        <w:rPr>
          <w:rStyle w:val="NormalTok"/>
        </w:rPr>
        <w:t xml:space="preserve">(NtS(</w:t>
      </w:r>
      <w:r>
        <w:rPr>
          <w:rStyle w:val="DecValTok"/>
        </w:rPr>
        <w:t xml:space="preserve">19</w:t>
      </w:r>
      <w:r>
        <w:rPr>
          <w:rStyle w:val="NormalTok"/>
        </w:rPr>
        <w:t xml:space="preserve">))</w:t>
      </w:r>
      <w:r>
        <w:br/>
      </w:r>
      <w:r>
        <w:rPr>
          <w:rStyle w:val="CommentTok"/>
        </w:rPr>
        <w:t xml:space="preserve"># 10011</w:t>
      </w:r>
    </w:p>
    <w:p>
      <w:pPr>
        <w:pStyle w:val="FirstParagraph"/>
      </w:pPr>
      <w:r>
        <w:t xml:space="preserve">We can also use Python to implement the inverse transformation, mapping a string back to the natural number it represents.</w:t>
      </w:r>
    </w:p>
    <w:p>
      <w:pPr>
        <w:pStyle w:val="SourceCode"/>
      </w:pPr>
      <w:r>
        <w:rPr>
          <w:rStyle w:val="KeywordTok"/>
        </w:rPr>
        <w:t xml:space="preserve">def</w:t>
      </w:r>
      <w:r>
        <w:rPr>
          <w:rStyle w:val="NormalTok"/>
        </w:rPr>
        <w:t xml:space="preserve"> StN(x):</w:t>
      </w:r>
      <w:r>
        <w:rPr>
          <w:rStyle w:val="CommentTok"/>
        </w:rPr>
        <w:t xml:space="preserve"># String to number</w:t>
      </w:r>
      <w:r>
        <w:br/>
      </w:r>
      <w:r>
        <w:rPr>
          <w:rStyle w:val="NormalTok"/>
        </w:rPr>
        <w:t xml:space="preserve">    k </w:t>
      </w:r>
      <w:r>
        <w:rPr>
          <w:rStyle w:val="OperatorTok"/>
        </w:rPr>
        <w:t xml:space="preserve">=</w:t>
      </w:r>
      <w:r>
        <w:rPr>
          <w:rStyle w:val="NormalTok"/>
        </w:rPr>
        <w:t xml:space="preserve"> </w:t>
      </w:r>
      <w:r>
        <w:rPr>
          <w:rStyle w:val="BuiltInTok"/>
        </w:rPr>
        <w:t xml:space="preserve">len</w:t>
      </w:r>
      <w:r>
        <w:rPr>
          <w:rStyle w:val="NormalTok"/>
        </w:rPr>
        <w:t xml:space="preserve">(x)</w:t>
      </w:r>
      <w:r>
        <w:rPr>
          <w:rStyle w:val="OperatorTok"/>
        </w:rPr>
        <w:t xml:space="preserve">-</w:t>
      </w:r>
      <w:r>
        <w:rPr>
          <w:rStyle w:val="DecValTok"/>
        </w:rPr>
        <w:t xml:space="preserve">1</w:t>
      </w:r>
      <w:r>
        <w:br/>
      </w:r>
      <w:r>
        <w:rPr>
          <w:rStyle w:val="NormalTok"/>
        </w:rPr>
        <w:t xml:space="preserve">    </w:t>
      </w:r>
      <w:r>
        <w:rPr>
          <w:rStyle w:val="ControlFlowTok"/>
        </w:rPr>
        <w:t xml:space="preserve">return</w:t>
      </w:r>
      <w:r>
        <w:rPr>
          <w:rStyle w:val="NormalTok"/>
        </w:rPr>
        <w:t xml:space="preserve"> </w:t>
      </w:r>
      <w:r>
        <w:rPr>
          <w:rStyle w:val="BuiltInTok"/>
        </w:rPr>
        <w:t xml:space="preserve">sum</w:t>
      </w:r>
      <w:r>
        <w:rPr>
          <w:rStyle w:val="NormalTok"/>
        </w:rPr>
        <w:t xml:space="preserve">(</w:t>
      </w:r>
      <w:r>
        <w:rPr>
          <w:rStyle w:val="BuiltInTok"/>
        </w:rPr>
        <w:t xml:space="preserve">int</w:t>
      </w:r>
      <w:r>
        <w:rPr>
          <w:rStyle w:val="NormalTok"/>
        </w:rPr>
        <w:t xml:space="preserve">(x[i])</w:t>
      </w:r>
      <w:r>
        <w:rPr>
          <w:rStyle w:val="OperatorTok"/>
        </w:rPr>
        <w:t xml:space="preserve">*</w:t>
      </w:r>
      <w:r>
        <w:rPr>
          <w:rStyle w:val="NormalTok"/>
        </w:rPr>
        <w:t xml:space="preserve">(</w:t>
      </w:r>
      <w:r>
        <w:rPr>
          <w:rStyle w:val="DecValTok"/>
        </w:rPr>
        <w:t xml:space="preserve">2</w:t>
      </w:r>
      <w:r>
        <w:rPr>
          <w:rStyle w:val="OperatorTok"/>
        </w:rPr>
        <w:t xml:space="preserve">**</w:t>
      </w:r>
      <w:r>
        <w:rPr>
          <w:rStyle w:val="NormalTok"/>
        </w:rPr>
        <w:t xml:space="preserve">(k</w:t>
      </w:r>
      <w:r>
        <w:rPr>
          <w:rStyle w:val="OperatorTok"/>
        </w:rPr>
        <w:t xml:space="preserve">-</w:t>
      </w:r>
      <w:r>
        <w:rPr>
          <w:rStyle w:val="NormalTok"/>
        </w:rPr>
        <w:t xml:space="preserve">i)) </w:t>
      </w:r>
      <w:r>
        <w:rPr>
          <w:rStyle w:val="ControlFlowTok"/>
        </w:rPr>
        <w:t xml:space="preserve">for</w:t>
      </w:r>
      <w:r>
        <w:rPr>
          <w:rStyle w:val="NormalTok"/>
        </w:rPr>
        <w:t xml:space="preserve"> i </w:t>
      </w:r>
      <w:r>
        <w:rPr>
          <w:rStyle w:val="KeywordTok"/>
        </w:rPr>
        <w:t xml:space="preserve">in</w:t>
      </w:r>
      <w:r>
        <w:rPr>
          <w:rStyle w:val="NormalTok"/>
        </w:rPr>
        <w:t xml:space="preserve"> </w:t>
      </w:r>
      <w:r>
        <w:rPr>
          <w:rStyle w:val="BuiltInTok"/>
        </w:rPr>
        <w:t xml:space="preserve">range</w:t>
      </w:r>
      <w:r>
        <w:rPr>
          <w:rStyle w:val="NormalTok"/>
        </w:rPr>
        <w:t xml:space="preserve">(k</w:t>
      </w:r>
      <w:r>
        <w:rPr>
          <w:rStyle w:val="OperatorTok"/>
        </w:rPr>
        <w:t xml:space="preserve">+</w:t>
      </w:r>
      <w:r>
        <w:rPr>
          <w:rStyle w:val="DecValTok"/>
        </w:rPr>
        <w:t xml:space="preserve">1</w:t>
      </w:r>
      <w:r>
        <w:rPr>
          <w:rStyle w:val="NormalTok"/>
        </w:rPr>
        <w:t xml:space="preserve">))</w:t>
      </w:r>
      <w:r>
        <w:br/>
      </w:r>
      <w:r>
        <w:br/>
      </w:r>
      <w:r>
        <w:rPr>
          <w:rStyle w:val="BuiltInTok"/>
        </w:rPr>
        <w:t xml:space="preserve">print</w:t>
      </w:r>
      <w:r>
        <w:rPr>
          <w:rStyle w:val="NormalTok"/>
        </w:rPr>
        <w:t xml:space="preserve">(StN(NtS(</w:t>
      </w:r>
      <w:r>
        <w:rPr>
          <w:rStyle w:val="DecValTok"/>
        </w:rPr>
        <w:t xml:space="preserve">236</w:t>
      </w:r>
      <w:r>
        <w:rPr>
          <w:rStyle w:val="NormalTok"/>
        </w:rPr>
        <w:t xml:space="preserve">)))</w:t>
      </w:r>
      <w:r>
        <w:br/>
      </w:r>
      <w:r>
        <w:rPr>
          <w:rStyle w:val="CommentTok"/>
        </w:rPr>
        <w:t xml:space="preserve"># 236</w:t>
      </w:r>
      <w:r>
        <w:br/>
      </w:r>
    </w:p>
    <w:bookmarkEnd w:id="32"/>
    <w:bookmarkStart w:id="34" w:name="programmingrem"/>
    <w:p>
      <w:pPr>
        <w:pStyle w:val="FirstParagraph"/>
      </w:pPr>
      <w:r>
        <w:t xml:space="preserve">In this book, we sometimes use</w:t>
      </w:r>
      <w:r>
        <w:t xml:space="preserve"> </w:t>
      </w:r>
      <w:r>
        <w:rPr>
          <w:i/>
        </w:rPr>
        <w:t xml:space="preserve">code examples</w:t>
      </w:r>
      <w:r>
        <w:t xml:space="preserve"> </w:t>
      </w:r>
      <w:r>
        <w:t xml:space="preserve">as in</w:t>
      </w:r>
      <w:r>
        <w:t xml:space="preserve"> </w:t>
      </w:r>
      <w:hyperlink r:id="rId26">
        <w:r>
          <w:rPr>
            <w:rStyle w:val="Hyperlink"/>
          </w:rPr>
          <w:t xml:space="preserve">pythonbinary</w:t>
        </w:r>
      </w:hyperlink>
      <w:r>
        <w:t xml:space="preserve">.</w:t>
      </w:r>
      <w:r>
        <w:t xml:space="preserve"> </w:t>
      </w:r>
      <w:r>
        <w:t xml:space="preserve">The point is always to emphasize that certain computations can be achieved concretely,</w:t>
      </w:r>
      <w:r>
        <w:t xml:space="preserve"> </w:t>
      </w:r>
      <w:r>
        <w:t xml:space="preserve">rather than illustrating the features of Python or any other programming language.</w:t>
      </w:r>
      <w:r>
        <w:t xml:space="preserve"> </w:t>
      </w:r>
      <w:r>
        <w:t xml:space="preserve">Indeed, one of the messages of this book is that all programming languages are in a certain precise sense</w:t>
      </w:r>
      <w:r>
        <w:t xml:space="preserve"> </w:t>
      </w:r>
      <w:r>
        <w:rPr>
          <w:i/>
        </w:rPr>
        <w:t xml:space="preserve">equivalent</w:t>
      </w:r>
      <w:r>
        <w:t xml:space="preserve"> </w:t>
      </w:r>
      <w:r>
        <w:t xml:space="preserve">to one another, and hence we could have just as well used JavaScript, C, COBOL, Visual Basic or even</w:t>
      </w:r>
      <w:r>
        <w:t xml:space="preserve"> </w:t>
      </w:r>
      <w:hyperlink r:id="rId33">
        <w:r>
          <w:rPr>
            <w:rStyle w:val="Hyperlink"/>
          </w:rPr>
          <w:t xml:space="preserve">BrainF*ck</w:t>
        </w:r>
      </w:hyperlink>
      <w:r>
        <w:t xml:space="preserve">.</w:t>
      </w:r>
      <w:r>
        <w:t xml:space="preserve"> </w:t>
      </w:r>
      <w:r>
        <w:t xml:space="preserve">This book is</w:t>
      </w:r>
      <w:r>
        <w:t xml:space="preserve"> </w:t>
      </w:r>
      <w:r>
        <w:rPr>
          <w:i/>
        </w:rPr>
        <w:t xml:space="preserve">not</w:t>
      </w:r>
      <w:r>
        <w:t xml:space="preserve"> </w:t>
      </w:r>
      <w:r>
        <w:t xml:space="preserve">about programming, and it is absolutely OK if you are not familiar with Python or do not follow code examples such as those in</w:t>
      </w:r>
      <w:r>
        <w:t xml:space="preserve"> </w:t>
      </w:r>
      <w:hyperlink r:id="rId26">
        <w:r>
          <w:rPr>
            <w:rStyle w:val="Hyperlink"/>
          </w:rPr>
          <w:t xml:space="preserve">pythonbinary</w:t>
        </w:r>
      </w:hyperlink>
      <w:r>
        <w:t xml:space="preserve">.</w:t>
      </w:r>
    </w:p>
    <w:bookmarkEnd w:id="34"/>
    <w:p>
      <w:pPr>
        <w:pStyle w:val="Heading3"/>
      </w:pPr>
      <w:bookmarkStart w:id="35" w:name="meaning-of-representations-discussion"/>
      <w:r>
        <w:t xml:space="preserve">Meaning of representations (discussion)</w:t>
      </w:r>
      <w:bookmarkEnd w:id="35"/>
    </w:p>
    <w:p>
      <w:pPr>
        <w:pStyle w:val="FirstParagraph"/>
      </w:pPr>
      <w:r>
        <w:t xml:space="preserve">It is natural for us to think of</w:t>
      </w:r>
      <w:r>
        <w:t xml:space="preserve"> </w:t>
      </w:r>
      <m:oMath>
        <m:r>
          <m:t>236</m:t>
        </m:r>
      </m:oMath>
      <w:r>
        <w:t xml:space="preserve"> </w:t>
      </w:r>
      <w:r>
        <w:t xml:space="preserve">as the</w:t>
      </w:r>
      <w:r>
        <w:t xml:space="preserve"> </w:t>
      </w:r>
      <w:r>
        <w:t xml:space="preserve">“</w:t>
      </w:r>
      <w:r>
        <w:t xml:space="preserve">actual</w:t>
      </w:r>
      <w:r>
        <w:t xml:space="preserve">”</w:t>
      </w:r>
      <w:r>
        <w:t xml:space="preserve"> </w:t>
      </w:r>
      <w:r>
        <w:t xml:space="preserve">number, and of</w:t>
      </w:r>
      <w:r>
        <w:t xml:space="preserve"> </w:t>
      </w:r>
      <m:oMath>
        <m:r>
          <m:t>11101100</m:t>
        </m:r>
      </m:oMath>
      <w:r>
        <w:t xml:space="preserve"> </w:t>
      </w:r>
      <w:r>
        <w:t xml:space="preserve">as</w:t>
      </w:r>
      <w:r>
        <w:t xml:space="preserve"> </w:t>
      </w:r>
      <w:r>
        <w:t xml:space="preserve">“</w:t>
      </w:r>
      <w:r>
        <w:t xml:space="preserve">merely</w:t>
      </w:r>
      <w:r>
        <w:t xml:space="preserve">”</w:t>
      </w:r>
      <w:r>
        <w:t xml:space="preserve"> </w:t>
      </w:r>
      <w:r>
        <w:t xml:space="preserve">its representation.</w:t>
      </w:r>
      <w:r>
        <w:t xml:space="preserve"> </w:t>
      </w:r>
      <w:r>
        <w:t xml:space="preserve">However, for most Europeans in the middle ages</w:t>
      </w:r>
      <w:r>
        <w:t xml:space="preserve"> </w:t>
      </w:r>
      <w:r>
        <w:rPr>
          <w:rStyle w:val="VerbatimChar"/>
        </w:rPr>
        <w:t xml:space="preserve">CCXXXVI</w:t>
      </w:r>
      <w:r>
        <w:t xml:space="preserve"> </w:t>
      </w:r>
      <w:r>
        <w:t xml:space="preserve">would be the</w:t>
      </w:r>
      <w:r>
        <w:t xml:space="preserve"> </w:t>
      </w:r>
      <w:r>
        <w:t xml:space="preserve">“</w:t>
      </w:r>
      <w:r>
        <w:t xml:space="preserve">actual</w:t>
      </w:r>
      <w:r>
        <w:t xml:space="preserve">”</w:t>
      </w:r>
      <w:r>
        <w:t xml:space="preserve"> </w:t>
      </w:r>
      <w:r>
        <w:t xml:space="preserve">number and</w:t>
      </w:r>
      <w:r>
        <w:t xml:space="preserve"> </w:t>
      </w:r>
      <m:oMath>
        <m:r>
          <m:t>236</m:t>
        </m:r>
      </m:oMath>
      <w:r>
        <w:t xml:space="preserve"> </w:t>
      </w:r>
      <w:r>
        <w:t xml:space="preserve">(if they have even heard about it) would be the weird Hindu-Arabic positional representation.</w:t>
      </w:r>
      <w:r>
        <w:rPr>
          <w:rStyle w:val="FootnoteReference"/>
        </w:rPr>
        <w:footnoteReference w:id="36"/>
      </w:r>
      <w:r>
        <w:t xml:space="preserve"> </w:t>
      </w:r>
      <w:r>
        <w:t xml:space="preserve">When our AI robot overlords materialize, they will probably think of</w:t>
      </w:r>
      <w:r>
        <w:t xml:space="preserve"> </w:t>
      </w:r>
      <m:oMath>
        <m:r>
          <m:t>11101100</m:t>
        </m:r>
      </m:oMath>
      <w:r>
        <w:t xml:space="preserve"> </w:t>
      </w:r>
      <w:r>
        <w:t xml:space="preserve">as the</w:t>
      </w:r>
      <w:r>
        <w:t xml:space="preserve"> </w:t>
      </w:r>
      <w:r>
        <w:t xml:space="preserve">“</w:t>
      </w:r>
      <w:r>
        <w:t xml:space="preserve">actual</w:t>
      </w:r>
      <w:r>
        <w:t xml:space="preserve">”</w:t>
      </w:r>
      <w:r>
        <w:t xml:space="preserve"> </w:t>
      </w:r>
      <w:r>
        <w:t xml:space="preserve">number and of</w:t>
      </w:r>
      <w:r>
        <w:t xml:space="preserve"> </w:t>
      </w:r>
      <m:oMath>
        <m:r>
          <m:t>236</m:t>
        </m:r>
      </m:oMath>
      <w:r>
        <w:t xml:space="preserve"> </w:t>
      </w:r>
      <w:r>
        <w:t xml:space="preserve">as</w:t>
      </w:r>
      <w:r>
        <w:t xml:space="preserve"> </w:t>
      </w:r>
      <w:r>
        <w:t xml:space="preserve">“</w:t>
      </w:r>
      <w:r>
        <w:t xml:space="preserve">merely</w:t>
      </w:r>
      <w:r>
        <w:t xml:space="preserve">”</w:t>
      </w:r>
      <w:r>
        <w:t xml:space="preserve"> </w:t>
      </w:r>
      <w:r>
        <w:t xml:space="preserve">a representation that they need to use when they give commands to humans.</w:t>
      </w:r>
    </w:p>
    <w:p>
      <w:pPr>
        <w:pStyle w:val="BodyText"/>
      </w:pPr>
      <w:r>
        <w:t xml:space="preserve">So what is the</w:t>
      </w:r>
      <w:r>
        <w:t xml:space="preserve"> </w:t>
      </w:r>
      <w:r>
        <w:t xml:space="preserve">“</w:t>
      </w:r>
      <w:r>
        <w:t xml:space="preserve">actual</w:t>
      </w:r>
      <w:r>
        <w:t xml:space="preserve">”</w:t>
      </w:r>
      <w:r>
        <w:t xml:space="preserve"> </w:t>
      </w:r>
      <w:r>
        <w:t xml:space="preserve">number? This is a question that philosophers of mathematics have pondered throughout history.</w:t>
      </w:r>
      <w:r>
        <w:t xml:space="preserve"> </w:t>
      </w:r>
      <w:r>
        <w:t xml:space="preserve">Plato argued that mathematical objects exist in some ideal sphere of existence (that to a certain extent is more</w:t>
      </w:r>
      <w:r>
        <w:t xml:space="preserve"> </w:t>
      </w:r>
      <w:r>
        <w:t xml:space="preserve">“</w:t>
      </w:r>
      <w:r>
        <w:t xml:space="preserve">real</w:t>
      </w:r>
      <w:r>
        <w:t xml:space="preserve">”</w:t>
      </w:r>
      <w:r>
        <w:t xml:space="preserve"> </w:t>
      </w:r>
      <w:r>
        <w:t xml:space="preserve">than the world we perceive via our senses, as this latter world is merely the shadow of this ideal sphere).</w:t>
      </w:r>
      <w:r>
        <w:t xml:space="preserve"> </w:t>
      </w:r>
      <w:r>
        <w:t xml:space="preserve">In Plato’s vision, the symbols</w:t>
      </w:r>
      <w:r>
        <w:t xml:space="preserve"> </w:t>
      </w:r>
      <m:oMath>
        <m:r>
          <m:t>236</m:t>
        </m:r>
      </m:oMath>
      <w:r>
        <w:t xml:space="preserve"> </w:t>
      </w:r>
      <w:r>
        <w:t xml:space="preserve">are merely notation for some ideal object, that, in homage to the</w:t>
      </w:r>
      <w:r>
        <w:t xml:space="preserve"> </w:t>
      </w:r>
      <w:hyperlink r:id="rId37">
        <w:r>
          <w:rPr>
            <w:rStyle w:val="Hyperlink"/>
          </w:rPr>
          <w:t xml:space="preserve">late musician</w:t>
        </w:r>
      </w:hyperlink>
      <w:r>
        <w:t xml:space="preserve">, we can refer to as</w:t>
      </w:r>
      <w:r>
        <w:t xml:space="preserve"> </w:t>
      </w:r>
      <w:r>
        <w:t xml:space="preserve">“</w:t>
      </w:r>
      <w:r>
        <w:t xml:space="preserve">the number commonly represented by</w:t>
      </w:r>
      <w:r>
        <w:t xml:space="preserve"> </w:t>
      </w:r>
      <m:oMath>
        <m:r>
          <m:t>236</m:t>
        </m:r>
      </m:oMath>
      <w:r>
        <w:t xml:space="preserve">”</w:t>
      </w:r>
      <w:r>
        <w:t xml:space="preserve">.</w:t>
      </w:r>
    </w:p>
    <w:p>
      <w:pPr>
        <w:pStyle w:val="BodyText"/>
      </w:pPr>
      <w:r>
        <w:t xml:space="preserve">The Austrian philosopher Ludwig Wittgenstein, on the other hand, argued that mathematical objects do not exist at all, and the only things that exist are the actual marks on paper that make up</w:t>
      </w:r>
      <w:r>
        <w:t xml:space="preserve"> </w:t>
      </w:r>
      <m:oMath>
        <m:r>
          <m:t>236</m:t>
        </m:r>
      </m:oMath>
      <w:r>
        <w:t xml:space="preserve">,</w:t>
      </w:r>
      <w:r>
        <w:t xml:space="preserve"> </w:t>
      </w:r>
      <m:oMath>
        <m:r>
          <m:t>11101100</m:t>
        </m:r>
      </m:oMath>
      <w:r>
        <w:t xml:space="preserve"> </w:t>
      </w:r>
      <w:r>
        <w:t xml:space="preserve">or</w:t>
      </w:r>
      <w:r>
        <w:t xml:space="preserve"> </w:t>
      </w:r>
      <w:r>
        <w:rPr>
          <w:rStyle w:val="VerbatimChar"/>
        </w:rPr>
        <w:t xml:space="preserve">CCXXXVI</w:t>
      </w:r>
      <w:r>
        <w:t xml:space="preserve">.</w:t>
      </w:r>
      <w:r>
        <w:t xml:space="preserve"> </w:t>
      </w:r>
      <w:r>
        <w:t xml:space="preserve">In Wittgenstein’s view, mathematics is merely about formal manipulation of symbols that do not have any inherent meaning.</w:t>
      </w:r>
      <w:r>
        <w:t xml:space="preserve"> </w:t>
      </w:r>
      <w:r>
        <w:t xml:space="preserve">You can think of the</w:t>
      </w:r>
      <w:r>
        <w:t xml:space="preserve"> </w:t>
      </w:r>
      <w:r>
        <w:t xml:space="preserve">“</w:t>
      </w:r>
      <w:r>
        <w:t xml:space="preserve">actual</w:t>
      </w:r>
      <w:r>
        <w:t xml:space="preserve">”</w:t>
      </w:r>
      <w:r>
        <w:t xml:space="preserve"> </w:t>
      </w:r>
      <w:r>
        <w:t xml:space="preserve">number as (somewhat recursively)</w:t>
      </w:r>
      <w:r>
        <w:t xml:space="preserve"> </w:t>
      </w:r>
      <w:r>
        <w:t xml:space="preserve">“</w:t>
      </w:r>
      <w:r>
        <w:t xml:space="preserve">that thing which is common to</w:t>
      </w:r>
      <w:r>
        <w:t xml:space="preserve"> </w:t>
      </w:r>
      <m:oMath>
        <m:r>
          <m:t>236</m:t>
        </m:r>
      </m:oMath>
      <w:r>
        <w:t xml:space="preserve">,</w:t>
      </w:r>
      <w:r>
        <w:t xml:space="preserve"> </w:t>
      </w:r>
      <m:oMath>
        <m:r>
          <m:t>11101100</m:t>
        </m:r>
      </m:oMath>
      <w:r>
        <w:t xml:space="preserve"> </w:t>
      </w:r>
      <w:r>
        <w:t xml:space="preserve">and</w:t>
      </w:r>
      <w:r>
        <w:t xml:space="preserve"> </w:t>
      </w:r>
      <w:r>
        <w:rPr>
          <w:rStyle w:val="VerbatimChar"/>
        </w:rPr>
        <w:t xml:space="preserve">CCXXXVI</w:t>
      </w:r>
      <w:r>
        <w:t xml:space="preserve"> </w:t>
      </w:r>
      <w:r>
        <w:t xml:space="preserve">and all other past and future representations that are meant to capture the same object</w:t>
      </w:r>
      <w:r>
        <w:t xml:space="preserve">”</w:t>
      </w:r>
      <w:r>
        <w:t xml:space="preserve">.</w:t>
      </w:r>
    </w:p>
    <w:p>
      <w:pPr>
        <w:pStyle w:val="BodyText"/>
      </w:pPr>
      <w:r>
        <w:t xml:space="preserve">While reading this book, you are free to choose your own philosophy of mathematics, as long as you maintain the distinction between the mathematical objects themselves and the various particular choices of representing them, whether as splotches of ink, pixels on a screen, zeroes and ones, or any other form.</w:t>
      </w:r>
    </w:p>
    <w:p>
      <w:pPr>
        <w:pStyle w:val="Heading2"/>
      </w:pPr>
      <w:bookmarkStart w:id="38" w:name="morerepressec"/>
      <w:r>
        <w:t xml:space="preserve">Representations beyond natural numbers</w:t>
      </w:r>
      <w:bookmarkEnd w:id="38"/>
    </w:p>
    <w:p>
      <w:pPr>
        <w:pStyle w:val="FirstParagraph"/>
      </w:pPr>
      <w:r>
        <w:t xml:space="preserve">We have seen that natural numbers can be represented as binary strings.</w:t>
      </w:r>
      <w:r>
        <w:t xml:space="preserve"> </w:t>
      </w:r>
      <w:r>
        <w:t xml:space="preserve">We now show that the same is true for other types of objects, including (potentially negative) integers, rational numbers, vectors, lists, graphs and many others.</w:t>
      </w:r>
      <w:r>
        <w:t xml:space="preserve"> </w:t>
      </w:r>
      <w:r>
        <w:t xml:space="preserve">In many instances, choosing the</w:t>
      </w:r>
      <w:r>
        <w:t xml:space="preserve"> </w:t>
      </w:r>
      <w:r>
        <w:t xml:space="preserve">“</w:t>
      </w:r>
      <w:r>
        <w:t xml:space="preserve">right</w:t>
      </w:r>
      <w:r>
        <w:t xml:space="preserve">”</w:t>
      </w:r>
      <w:r>
        <w:t xml:space="preserve"> </w:t>
      </w:r>
      <w:r>
        <w:t xml:space="preserve">string representation for a piece of data is highly non-trivial, and finding the</w:t>
      </w:r>
      <w:r>
        <w:t xml:space="preserve"> </w:t>
      </w:r>
      <w:r>
        <w:t xml:space="preserve">“</w:t>
      </w:r>
      <w:r>
        <w:t xml:space="preserve">best</w:t>
      </w:r>
      <w:r>
        <w:t xml:space="preserve">”</w:t>
      </w:r>
      <w:r>
        <w:t xml:space="preserve"> </w:t>
      </w:r>
      <w:r>
        <w:t xml:space="preserve">one (e.g., most compact, best fidelity, most efficiently manipulable, robust to errors, most informative features, etc.) is the object of intense research.</w:t>
      </w:r>
      <w:r>
        <w:t xml:space="preserve"> </w:t>
      </w:r>
      <w:r>
        <w:t xml:space="preserve">But for now, we focus on presenting some simple representations for various objects that we would like to use as inputs and outputs for computation.</w:t>
      </w:r>
    </w:p>
    <w:p>
      <w:pPr>
        <w:pStyle w:val="Heading3"/>
      </w:pPr>
      <w:bookmarkStart w:id="39" w:name="repnegativeintegerssec"/>
      <w:r>
        <w:t xml:space="preserve">Representing (potentially negative) integers</w:t>
      </w:r>
      <w:bookmarkEnd w:id="39"/>
    </w:p>
    <w:p>
      <w:pPr>
        <w:pStyle w:val="FirstParagraph"/>
      </w:pPr>
      <w:r>
        <w:t xml:space="preserve">Since we can represent natural numbers as strings, we can represent the full set of</w:t>
      </w:r>
      <w:r>
        <w:t xml:space="preserve"> </w:t>
      </w:r>
      <w:r>
        <w:rPr>
          <w:i/>
        </w:rPr>
        <w:t xml:space="preserve">integers</w:t>
      </w:r>
      <w:r>
        <w:t xml:space="preserve"> </w:t>
      </w:r>
      <w:r>
        <w:t xml:space="preserve">(i.e., members of the set</w:t>
      </w:r>
      <w:r>
        <w:t xml:space="preserve"> </w:t>
      </w:r>
      <m:oMath>
        <m:r>
          <m:rPr>
            <m:sty m:val="p"/>
            <m:scr m:val="double-struck"/>
          </m:rPr>
          <m:t>Z</m:t>
        </m:r>
        <m:r>
          <m:t>=</m:t>
        </m:r>
        <m:r>
          <m:t>{</m:t>
        </m:r>
        <m:r>
          <m:t>…</m:t>
        </m:r>
        <m:r>
          <m:t>,</m:t>
        </m:r>
        <m:r>
          <m:t>−</m:t>
        </m:r>
        <m:r>
          <m:t>3</m:t>
        </m:r>
        <m:r>
          <m:t>,</m:t>
        </m:r>
        <m:r>
          <m:t>−</m:t>
        </m:r>
        <m:r>
          <m:t>2</m:t>
        </m:r>
        <m:r>
          <m:t>,</m:t>
        </m:r>
        <m:r>
          <m:t>−</m:t>
        </m:r>
        <m:r>
          <m:t>1</m:t>
        </m:r>
        <m:r>
          <m:t>,</m:t>
        </m:r>
        <m:r>
          <m:t>0</m:t>
        </m:r>
        <m:r>
          <m:t>,</m:t>
        </m:r>
        <m:r>
          <m:t>+</m:t>
        </m:r>
        <m:r>
          <m:t>1</m:t>
        </m:r>
        <m:r>
          <m:t>,</m:t>
        </m:r>
        <m:r>
          <m:t>+</m:t>
        </m:r>
        <m:r>
          <m:t>2</m:t>
        </m:r>
        <m:r>
          <m:t>,</m:t>
        </m:r>
        <m:r>
          <m:t>+</m:t>
        </m:r>
        <m:r>
          <m:t>3</m:t>
        </m:r>
        <m:r>
          <m:t>,</m:t>
        </m:r>
        <m:r>
          <m:t>…</m:t>
        </m:r>
        <m:r>
          <m:t>}</m:t>
        </m:r>
      </m:oMath>
      <w:r>
        <w:t xml:space="preserve"> </w:t>
      </w:r>
      <w:r>
        <w:t xml:space="preserve">) by adding one more bit that represents the sign.</w:t>
      </w:r>
      <w:r>
        <w:t xml:space="preserve"> </w:t>
      </w:r>
      <w:r>
        <w:t xml:space="preserve">To represent a (potentially negative) number</w:t>
      </w:r>
      <w:r>
        <w:t xml:space="preserve"> </w:t>
      </w:r>
      <m:oMath>
        <m:r>
          <m:t>m</m:t>
        </m:r>
      </m:oMath>
      <w:r>
        <w:t xml:space="preserve">, we prepend to the representation of the natural number</w:t>
      </w:r>
      <w:r>
        <w:t xml:space="preserve"> </w:t>
      </w:r>
      <m:oMath>
        <m:r>
          <m:t>|</m:t>
        </m:r>
        <m:r>
          <m:t>m</m:t>
        </m:r>
        <m:r>
          <m:t>|</m:t>
        </m:r>
      </m:oMath>
      <w:r>
        <w:t xml:space="preserve"> </w:t>
      </w:r>
      <w:r>
        <w:t xml:space="preserve">a bit</w:t>
      </w:r>
      <w:r>
        <w:t xml:space="preserve"> </w:t>
      </w:r>
      <m:oMath>
        <m:r>
          <m:t>σ</m:t>
        </m:r>
      </m:oMath>
      <w:r>
        <w:t xml:space="preserve"> </w:t>
      </w:r>
      <w:r>
        <w:t xml:space="preserve">that equals</w:t>
      </w:r>
      <w:r>
        <w:t xml:space="preserve"> </w:t>
      </w:r>
      <m:oMath>
        <m:r>
          <m:t>0</m:t>
        </m:r>
      </m:oMath>
      <w:r>
        <w:t xml:space="preserve"> </w:t>
      </w:r>
      <w:r>
        <w:t xml:space="preserve">if</w:t>
      </w:r>
      <w:r>
        <w:t xml:space="preserve"> </w:t>
      </w:r>
      <m:oMath>
        <m:r>
          <m:t>m</m:t>
        </m:r>
        <m:r>
          <m:t>≥</m:t>
        </m:r>
        <m:r>
          <m:t>0</m:t>
        </m:r>
      </m:oMath>
      <w:r>
        <w:t xml:space="preserve"> </w:t>
      </w:r>
      <w:r>
        <w:t xml:space="preserve">and equals</w:t>
      </w:r>
      <w:r>
        <w:t xml:space="preserve"> </w:t>
      </w:r>
      <m:oMath>
        <m:r>
          <m:t>1</m:t>
        </m:r>
      </m:oMath>
      <w:r>
        <w:t xml:space="preserve"> </w:t>
      </w:r>
      <w:r>
        <w:t xml:space="preserve">if</w:t>
      </w:r>
      <w:r>
        <w:t xml:space="preserve"> </w:t>
      </w:r>
      <m:oMath>
        <m:r>
          <m:t>m</m:t>
        </m:r>
        <m:r>
          <m:t>&lt;</m:t>
        </m:r>
        <m:r>
          <m:t>0</m:t>
        </m:r>
      </m:oMath>
      <w:r>
        <w:t xml:space="preserve">.</w:t>
      </w:r>
      <w:r>
        <w:t xml:space="preserve"> </w:t>
      </w:r>
      <w:r>
        <w:t xml:space="preserve">Formally, we define the function</w:t>
      </w:r>
      <w:r>
        <w:t xml:space="preserve"> </w:t>
      </w:r>
      <m:oMath>
        <m:r>
          <m:t>Z</m:t>
        </m:r>
        <m:r>
          <m:t>t</m:t>
        </m:r>
        <m:r>
          <m:t>S</m:t>
        </m:r>
        <m:r>
          <m:t>:</m:t>
        </m:r>
        <m:r>
          <m:rPr>
            <m:sty m:val="p"/>
            <m:scr m:val="double-struck"/>
          </m:rPr>
          <m:t>Z</m:t>
        </m:r>
        <m:r>
          <m:t>→</m:t>
        </m:r>
        <m:r>
          <m:t>{</m:t>
        </m:r>
        <m:r>
          <m:t>0</m:t>
        </m:r>
        <m:r>
          <m:t>,</m:t>
        </m:r>
        <m:r>
          <m:t>1</m:t>
        </m:r>
        <m:sSup>
          <m:e>
            <m:r>
              <m:t>}</m:t>
            </m:r>
          </m:e>
          <m:sup>
            <m:r>
              <m:t>*</m:t>
            </m:r>
          </m:sup>
        </m:sSup>
      </m:oMath>
      <w:r>
        <w:t xml:space="preserve"> </w:t>
      </w:r>
      <w:r>
        <w:t xml:space="preserve">as follows</w:t>
      </w:r>
    </w:p>
    <w:p>
      <w:pPr>
        <w:pStyle w:val="BodyText"/>
      </w:pPr>
      <m:oMathPara>
        <m:oMathParaPr>
          <m:jc m:val="center"/>
        </m:oMathParaPr>
        <m:oMath>
          <m:r>
            <m:t>Z</m:t>
          </m:r>
          <m:r>
            <m:t>t</m:t>
          </m:r>
          <m:r>
            <m:t>S</m:t>
          </m:r>
          <m:r>
            <m:t>(</m:t>
          </m:r>
          <m:r>
            <m:t>m</m:t>
          </m:r>
          <m:r>
            <m:t>)</m:t>
          </m:r>
          <m:r>
            <m:t>=</m:t>
          </m:r>
          <m:d>
            <m:dPr>
              <m:begChr m:val="{"/>
              <m:endChr m:val=""/>
              <m:grow/>
            </m:dPr>
            <m:e>
              <m:m>
                <m:mPr>
                  <m:baseJc m:val="center"/>
                  <m:plcHide m:val="1"/>
                  <m:mcs>
                    <m:mc>
                      <m:mcPr>
                        <m:mcJc m:val="left"/>
                        <m:count m:val="1"/>
                      </m:mcPr>
                    </m:mc>
                    <m:mc>
                      <m:mcPr>
                        <m:mcJc m:val="left"/>
                        <m:count m:val="1"/>
                      </m:mcPr>
                    </m:mc>
                  </m:mcs>
                </m:mPr>
                <m:mr>
                  <m:e>
                    <m:r>
                      <m:t>0</m:t>
                    </m:r>
                    <m:r>
                      <m:t> </m:t>
                    </m:r>
                    <m:r>
                      <m:t>N</m:t>
                    </m:r>
                    <m:r>
                      <m:t>t</m:t>
                    </m:r>
                    <m:r>
                      <m:t>S</m:t>
                    </m:r>
                    <m:r>
                      <m:t>(</m:t>
                    </m:r>
                    <m:r>
                      <m:t>m</m:t>
                    </m:r>
                    <m:r>
                      <m:t>)</m:t>
                    </m:r>
                  </m:e>
                  <m:e>
                    <m:r>
                      <m:t>m</m:t>
                    </m:r>
                    <m:r>
                      <m:t>≥</m:t>
                    </m:r>
                    <m:r>
                      <m:t>0</m:t>
                    </m:r>
                  </m:e>
                </m:mr>
                <m:mr>
                  <m:e>
                    <m:r>
                      <m:t>1</m:t>
                    </m:r>
                    <m:r>
                      <m:t> </m:t>
                    </m:r>
                    <m:r>
                      <m:t>N</m:t>
                    </m:r>
                    <m:r>
                      <m:t>t</m:t>
                    </m:r>
                    <m:r>
                      <m:t>S</m:t>
                    </m:r>
                    <m:r>
                      <m:t>(</m:t>
                    </m:r>
                    <m:r>
                      <m:t>−</m:t>
                    </m:r>
                    <m:r>
                      <m:t>m</m:t>
                    </m:r>
                    <m:r>
                      <m:t>)</m:t>
                    </m:r>
                  </m:e>
                  <m:e>
                    <m:r>
                      <m:t>m</m:t>
                    </m:r>
                    <m:r>
                      <m:t>&lt;</m:t>
                    </m:r>
                    <m:r>
                      <m:t>0</m:t>
                    </m:r>
                  </m:e>
                </m:mr>
              </m:m>
            </m:e>
          </m:d>
        </m:oMath>
      </m:oMathPara>
    </w:p>
    <w:p>
      <w:pPr>
        <w:pStyle w:val="FirstParagraph"/>
      </w:pPr>
      <w:r>
        <w:t xml:space="preserve">where</w:t>
      </w:r>
      <w:r>
        <w:t xml:space="preserve"> </w:t>
      </w:r>
      <m:oMath>
        <m:r>
          <m:t>N</m:t>
        </m:r>
        <m:r>
          <m:t>t</m:t>
        </m:r>
        <m:r>
          <m:t>S</m:t>
        </m:r>
      </m:oMath>
      <w:r>
        <w:t xml:space="preserve"> </w:t>
      </w:r>
      <w:r>
        <w:t xml:space="preserve">is defined as in</w:t>
      </w:r>
      <w:r>
        <w:t xml:space="preserve"> </w:t>
      </w:r>
      <w:hyperlink r:id="rId26">
        <w:r>
          <w:rPr>
            <w:rStyle w:val="Hyperlink"/>
          </w:rPr>
          <w:t xml:space="preserve">ntseq</w:t>
        </w:r>
      </w:hyperlink>
      <w:r>
        <w:t xml:space="preserve">.</w:t>
      </w:r>
    </w:p>
    <w:p>
      <w:pPr>
        <w:pStyle w:val="BodyText"/>
      </w:pPr>
      <w:r>
        <w:t xml:space="preserve">While the encoding function of a representation needs to be one to one, it does not have to be</w:t>
      </w:r>
      <w:r>
        <w:t xml:space="preserve"> </w:t>
      </w:r>
      <w:r>
        <w:rPr>
          <w:i/>
        </w:rPr>
        <w:t xml:space="preserve">onto</w:t>
      </w:r>
      <w:r>
        <w:t xml:space="preserve">.</w:t>
      </w:r>
      <w:r>
        <w:t xml:space="preserve"> </w:t>
      </w:r>
      <w:r>
        <w:t xml:space="preserve">For example, in the representation above there is no number that is represented by the empty string but it is still a fine representation, since every integer is represented uniquely by some string.</w:t>
      </w:r>
    </w:p>
    <w:p>
      <w:pPr>
        <w:pStyle w:val="Heading3"/>
      </w:pPr>
      <w:bookmarkStart w:id="40" w:name="contextreprem"/>
      <w:bookmarkEnd w:id="40"/>
    </w:p>
    <w:p>
      <w:pPr>
        <w:pStyle w:val="BlockText"/>
      </w:pPr>
      <w:r>
        <w:t xml:space="preserve">Given a string</w:t>
      </w:r>
      <w:r>
        <w:t xml:space="preserve"> </w:t>
      </w:r>
      <m:oMath>
        <m:r>
          <m:t>y</m:t>
        </m:r>
        <m:r>
          <m:t>∈</m:t>
        </m:r>
        <m:r>
          <m:t>{</m:t>
        </m:r>
        <m:r>
          <m:t>0</m:t>
        </m:r>
        <m:r>
          <m:t>,</m:t>
        </m:r>
        <m:r>
          <m:t>1</m:t>
        </m:r>
        <m:sSup>
          <m:e>
            <m:r>
              <m:t>}</m:t>
            </m:r>
          </m:e>
          <m:sup>
            <m:r>
              <m:t>*</m:t>
            </m:r>
          </m:sup>
        </m:sSup>
      </m:oMath>
      <w:r>
        <w:t xml:space="preserve">, how do we know if it’s</w:t>
      </w:r>
      <w:r>
        <w:t xml:space="preserve"> </w:t>
      </w:r>
      <w:r>
        <w:t xml:space="preserve">“</w:t>
      </w:r>
      <w:r>
        <w:t xml:space="preserve">supposed</w:t>
      </w:r>
      <w:r>
        <w:t xml:space="preserve">”</w:t>
      </w:r>
      <w:r>
        <w:t xml:space="preserve"> </w:t>
      </w:r>
      <w:r>
        <w:t xml:space="preserve">to represent a (non-negative) natural number or a (potentially negative) integer?</w:t>
      </w:r>
      <w:r>
        <w:t xml:space="preserve"> </w:t>
      </w:r>
      <w:r>
        <w:t xml:space="preserve">For that matter, even if we know</w:t>
      </w:r>
      <w:r>
        <w:t xml:space="preserve"> </w:t>
      </w:r>
      <m:oMath>
        <m:r>
          <m:t>y</m:t>
        </m:r>
      </m:oMath>
      <w:r>
        <w:t xml:space="preserve"> </w:t>
      </w:r>
      <w:r>
        <w:t xml:space="preserve">is</w:t>
      </w:r>
      <w:r>
        <w:t xml:space="preserve"> </w:t>
      </w:r>
      <w:r>
        <w:t xml:space="preserve">“</w:t>
      </w:r>
      <w:r>
        <w:t xml:space="preserve">supposed</w:t>
      </w:r>
      <w:r>
        <w:t xml:space="preserve">”</w:t>
      </w:r>
      <w:r>
        <w:t xml:space="preserve"> </w:t>
      </w:r>
      <w:r>
        <w:t xml:space="preserve">to be an integer, how do we know what representation scheme it uses?</w:t>
      </w:r>
      <w:r>
        <w:t xml:space="preserve"> </w:t>
      </w:r>
      <w:r>
        <w:t xml:space="preserve">The short answer is that we do not necessarily know this information, unless it is supplied from the context. (In programming languages, the compiler or interpreter determines the representation of the sequence of bits corresponding to a variable based on the variable’s</w:t>
      </w:r>
      <w:r>
        <w:t xml:space="preserve"> </w:t>
      </w:r>
      <w:r>
        <w:rPr>
          <w:i/>
        </w:rPr>
        <w:t xml:space="preserve">type</w:t>
      </w:r>
      <w:r>
        <w:t xml:space="preserve">.)</w:t>
      </w:r>
      <w:r>
        <w:t xml:space="preserve"> </w:t>
      </w:r>
      <w:r>
        <w:t xml:space="preserve">We can treat the same string</w:t>
      </w:r>
      <w:r>
        <w:t xml:space="preserve"> </w:t>
      </w:r>
      <m:oMath>
        <m:r>
          <m:t>y</m:t>
        </m:r>
      </m:oMath>
      <w:r>
        <w:t xml:space="preserve"> </w:t>
      </w:r>
      <w:r>
        <w:t xml:space="preserve">as representing a natural number, an integer, a piece of text, an image, or a green gremlin.</w:t>
      </w:r>
      <w:r>
        <w:t xml:space="preserve"> </w:t>
      </w:r>
      <w:r>
        <w:t xml:space="preserve">Whenever we say a sentence such as</w:t>
      </w:r>
      <w:r>
        <w:t xml:space="preserve"> </w:t>
      </w:r>
      <w:r>
        <w:t xml:space="preserve">“</w:t>
      </w:r>
      <w:r>
        <w:t xml:space="preserve">let</w:t>
      </w:r>
      <w:r>
        <w:t xml:space="preserve"> </w:t>
      </w:r>
      <m:oMath>
        <m:r>
          <m:t>n</m:t>
        </m:r>
      </m:oMath>
      <w:r>
        <w:t xml:space="preserve"> </w:t>
      </w:r>
      <w:r>
        <w:t xml:space="preserve">be the number represented by the string</w:t>
      </w:r>
      <w:r>
        <w:t xml:space="preserve"> </w:t>
      </w:r>
      <m:oMath>
        <m:r>
          <m:t>y</m:t>
        </m:r>
      </m:oMath>
      <w:r>
        <w:t xml:space="preserve">,</w:t>
      </w:r>
      <w:r>
        <w:t xml:space="preserve">”</w:t>
      </w:r>
      <w:r>
        <w:t xml:space="preserve"> </w:t>
      </w:r>
      <w:r>
        <w:t xml:space="preserve">we will assume that we are fixing some canonical representation scheme such as the ones above.</w:t>
      </w:r>
      <w:r>
        <w:t xml:space="preserve"> </w:t>
      </w:r>
      <w:r>
        <w:t xml:space="preserve">The choice of the particular representation scheme will rarely matter, except that we want to make sure to stick with the same one for consistency.</w:t>
      </w:r>
    </w:p>
    <w:p>
      <w:pPr>
        <w:pStyle w:val="Heading3"/>
      </w:pPr>
      <w:bookmarkStart w:id="41" w:name="twoscomplement"/>
      <w:r>
        <w:t xml:space="preserve">Two’s complement representation (optional)</w:t>
      </w:r>
      <w:bookmarkEnd w:id="41"/>
    </w:p>
    <w:p>
      <w:pPr>
        <w:pStyle w:val="FirstParagraph"/>
      </w:pPr>
      <w:hyperlink r:id="rId26">
        <w:r>
          <w:rPr>
            <w:rStyle w:val="Hyperlink"/>
          </w:rPr>
          <w:t xml:space="preserve">repnegativeintegerssec</w:t>
        </w:r>
      </w:hyperlink>
      <w:r>
        <w:t xml:space="preserve">’s approach of representing an integer using a specific</w:t>
      </w:r>
      <w:r>
        <w:t xml:space="preserve"> </w:t>
      </w:r>
      <w:r>
        <w:t xml:space="preserve">“</w:t>
      </w:r>
      <w:r>
        <w:t xml:space="preserve">sign bit</w:t>
      </w:r>
      <w:r>
        <w:t xml:space="preserve">”</w:t>
      </w:r>
      <w:r>
        <w:t xml:space="preserve"> </w:t>
      </w:r>
      <w:r>
        <w:t xml:space="preserve">is known as the</w:t>
      </w:r>
      <w:r>
        <w:t xml:space="preserve"> </w:t>
      </w:r>
      <w:r>
        <w:rPr>
          <w:i/>
        </w:rPr>
        <w:t xml:space="preserve">Signed Magnitude Representation</w:t>
      </w:r>
      <w:r>
        <w:t xml:space="preserve"> </w:t>
      </w:r>
      <w:r>
        <w:t xml:space="preserve">and was used in some early computers.</w:t>
      </w:r>
      <w:r>
        <w:t xml:space="preserve"> </w:t>
      </w:r>
      <w:r>
        <w:t xml:space="preserve">However, the</w:t>
      </w:r>
      <w:r>
        <w:t xml:space="preserve"> </w:t>
      </w:r>
      <w:hyperlink r:id="rId42">
        <w:r>
          <w:rPr>
            <w:rStyle w:val="Hyperlink"/>
          </w:rPr>
          <w:t xml:space="preserve">two’s complement representation</w:t>
        </w:r>
      </w:hyperlink>
      <w:r>
        <w:t xml:space="preserve"> </w:t>
      </w:r>
      <w:r>
        <w:t xml:space="preserve">is much more common in practice.</w:t>
      </w:r>
      <w:r>
        <w:t xml:space="preserve"> </w:t>
      </w:r>
      <w:r>
        <w:t xml:space="preserve">The</w:t>
      </w:r>
      <w:r>
        <w:t xml:space="preserve"> </w:t>
      </w:r>
      <w:r>
        <w:rPr>
          <w:i/>
        </w:rPr>
        <w:t xml:space="preserve">two’s complement representation</w:t>
      </w:r>
      <w:r>
        <w:t xml:space="preserve"> </w:t>
      </w:r>
      <w:r>
        <w:t xml:space="preserve">of an integer</w:t>
      </w:r>
      <w:r>
        <w:t xml:space="preserve"> </w:t>
      </w:r>
      <m:oMath>
        <m:r>
          <m:t>k</m:t>
        </m:r>
      </m:oMath>
      <w:r>
        <w:t xml:space="preserve"> </w:t>
      </w:r>
      <w:r>
        <w:t xml:space="preserve">in the set</w:t>
      </w:r>
      <w:r>
        <w:t xml:space="preserve"> </w:t>
      </w:r>
      <m:oMath>
        <m:r>
          <m:t>{</m:t>
        </m:r>
        <m:r>
          <m:t>−</m:t>
        </m:r>
        <m:sSup>
          <m:e>
            <m:r>
              <m:t>2</m:t>
            </m:r>
          </m:e>
          <m:sup>
            <m:r>
              <m:t>n</m:t>
            </m:r>
          </m:sup>
        </m:sSup>
        <m:r>
          <m:t>,</m:t>
        </m:r>
        <m:r>
          <m:t>−</m:t>
        </m:r>
        <m:sSup>
          <m:e>
            <m:r>
              <m:t>2</m:t>
            </m:r>
          </m:e>
          <m:sup>
            <m:r>
              <m:t>n</m:t>
            </m:r>
          </m:sup>
        </m:sSup>
        <m:r>
          <m:t>+</m:t>
        </m:r>
        <m:r>
          <m:t>1</m:t>
        </m:r>
        <m:r>
          <m:t>,</m:t>
        </m:r>
        <m:r>
          <m:t>…</m:t>
        </m:r>
        <m:r>
          <m:t>,</m:t>
        </m:r>
        <m:sSup>
          <m:e>
            <m:r>
              <m:t>2</m:t>
            </m:r>
          </m:e>
          <m:sup>
            <m:r>
              <m:t>n</m:t>
            </m:r>
          </m:sup>
        </m:sSup>
        <m:r>
          <m:t>−</m:t>
        </m:r>
        <m:r>
          <m:t>1</m:t>
        </m:r>
        <m:r>
          <m:t>}</m:t>
        </m:r>
      </m:oMath>
      <w:r>
        <w:t xml:space="preserve"> </w:t>
      </w:r>
      <w:r>
        <w:t xml:space="preserve">is the string</w:t>
      </w:r>
      <w:r>
        <w:t xml:space="preserve"> </w:t>
      </w:r>
      <m:oMath>
        <m:r>
          <m:t>Z</m:t>
        </m:r>
        <m:r>
          <m:t>t</m:t>
        </m:r>
        <m:sSub>
          <m:e>
            <m:r>
              <m:t>S</m:t>
            </m:r>
          </m:e>
          <m:sub>
            <m:r>
              <m:t>n</m:t>
            </m:r>
          </m:sub>
        </m:sSub>
        <m:r>
          <m:t>(</m:t>
        </m:r>
        <m:r>
          <m:t>k</m:t>
        </m:r>
        <m:r>
          <m:t>)</m:t>
        </m:r>
      </m:oMath>
      <w:r>
        <w:t xml:space="preserve"> </w:t>
      </w:r>
      <w:r>
        <w:t xml:space="preserve">of length</w:t>
      </w:r>
      <w:r>
        <w:t xml:space="preserve"> </w:t>
      </w:r>
      <m:oMath>
        <m:r>
          <m:t>n</m:t>
        </m:r>
        <m:r>
          <m:t>+</m:t>
        </m:r>
        <m:r>
          <m:t>1</m:t>
        </m:r>
      </m:oMath>
      <w:r>
        <w:t xml:space="preserve"> </w:t>
      </w:r>
      <w:r>
        <w:t xml:space="preserve">defined as follows:</w:t>
      </w:r>
    </w:p>
    <w:p>
      <w:pPr>
        <w:pStyle w:val="BodyText"/>
      </w:pPr>
      <m:oMathPara>
        <m:oMathParaPr>
          <m:jc m:val="center"/>
        </m:oMathParaPr>
        <m:oMath>
          <m:r>
            <m:t>Z</m:t>
          </m:r>
          <m:r>
            <m:t>t</m:t>
          </m:r>
          <m:sSub>
            <m:e>
              <m:r>
                <m:t>S</m:t>
              </m:r>
            </m:e>
            <m:sub>
              <m:r>
                <m:t>n</m:t>
              </m:r>
            </m:sub>
          </m:sSub>
          <m:r>
            <m:t>(</m:t>
          </m:r>
          <m:r>
            <m:t>k</m:t>
          </m:r>
          <m:r>
            <m:t>)</m:t>
          </m:r>
          <m:r>
            <m:t>=</m:t>
          </m:r>
          <m:d>
            <m:dPr>
              <m:begChr m:val="{"/>
              <m:endChr m:val=""/>
              <m:grow/>
            </m:dPr>
            <m:e>
              <m:m>
                <m:mPr>
                  <m:baseJc m:val="center"/>
                  <m:plcHide m:val="1"/>
                  <m:mcs>
                    <m:mc>
                      <m:mcPr>
                        <m:mcJc m:val="left"/>
                        <m:count m:val="1"/>
                      </m:mcPr>
                    </m:mc>
                    <m:mc>
                      <m:mcPr>
                        <m:mcJc m:val="left"/>
                        <m:count m:val="1"/>
                      </m:mcPr>
                    </m:mc>
                  </m:mcs>
                </m:mPr>
                <m:mr>
                  <m:e>
                    <m:r>
                      <m:t>N</m:t>
                    </m:r>
                    <m:r>
                      <m:t>t</m:t>
                    </m:r>
                    <m:sSub>
                      <m:e>
                        <m:r>
                          <m:t>S</m:t>
                        </m:r>
                      </m:e>
                      <m:sub>
                        <m:r>
                          <m:t>n</m:t>
                        </m:r>
                        <m:r>
                          <m:t>+</m:t>
                        </m:r>
                        <m:r>
                          <m:t>1</m:t>
                        </m:r>
                      </m:sub>
                    </m:sSub>
                    <m:r>
                      <m:t>(</m:t>
                    </m:r>
                    <m:r>
                      <m:t>k</m:t>
                    </m:r>
                    <m:r>
                      <m:t>)</m:t>
                    </m:r>
                  </m:e>
                  <m:e>
                    <m:r>
                      <m:t>0</m:t>
                    </m:r>
                    <m:r>
                      <m:t>≤</m:t>
                    </m:r>
                    <m:r>
                      <m:t>k</m:t>
                    </m:r>
                    <m:r>
                      <m:t>≤</m:t>
                    </m:r>
                    <m:sSup>
                      <m:e>
                        <m:r>
                          <m:t>2</m:t>
                        </m:r>
                      </m:e>
                      <m:sup>
                        <m:r>
                          <m:t>n</m:t>
                        </m:r>
                      </m:sup>
                    </m:sSup>
                    <m:r>
                      <m:t>−</m:t>
                    </m:r>
                    <m:r>
                      <m:t>1</m:t>
                    </m:r>
                  </m:e>
                </m:mr>
                <m:mr>
                  <m:e>
                    <m:r>
                      <m:t>N</m:t>
                    </m:r>
                    <m:r>
                      <m:t>t</m:t>
                    </m:r>
                    <m:sSub>
                      <m:e>
                        <m:r>
                          <m:t>S</m:t>
                        </m:r>
                      </m:e>
                      <m:sub>
                        <m:r>
                          <m:t>n</m:t>
                        </m:r>
                        <m:r>
                          <m:t>+</m:t>
                        </m:r>
                        <m:r>
                          <m:t>1</m:t>
                        </m:r>
                      </m:sub>
                    </m:sSub>
                    <m:r>
                      <m:t>(</m:t>
                    </m:r>
                    <m:sSup>
                      <m:e>
                        <m:r>
                          <m:t>2</m:t>
                        </m:r>
                      </m:e>
                      <m:sup>
                        <m:r>
                          <m:t>n</m:t>
                        </m:r>
                        <m:r>
                          <m:t>+</m:t>
                        </m:r>
                        <m:r>
                          <m:t>1</m:t>
                        </m:r>
                      </m:sup>
                    </m:sSup>
                    <m:r>
                      <m:t>+</m:t>
                    </m:r>
                    <m:r>
                      <m:t>k</m:t>
                    </m:r>
                    <m:r>
                      <m:t>)</m:t>
                    </m:r>
                  </m:e>
                  <m:e>
                    <m:r>
                      <m:t>−</m:t>
                    </m:r>
                    <m:sSup>
                      <m:e>
                        <m:r>
                          <m:t>2</m:t>
                        </m:r>
                      </m:e>
                      <m:sup>
                        <m:r>
                          <m:t>n</m:t>
                        </m:r>
                      </m:sup>
                    </m:sSup>
                    <m:r>
                      <m:t>≤</m:t>
                    </m:r>
                    <m:r>
                      <m:t>k</m:t>
                    </m:r>
                    <m:r>
                      <m:t>≤</m:t>
                    </m:r>
                    <m:r>
                      <m:t>−</m:t>
                    </m:r>
                    <m:r>
                      <m:t>1</m:t>
                    </m:r>
                  </m:e>
                </m:mr>
              </m:m>
            </m:e>
          </m:d>
          <m:r>
            <m:t> </m:t>
          </m:r>
          <m:r>
            <m:t>,</m:t>
          </m:r>
        </m:oMath>
      </m:oMathPara>
    </w:p>
    <w:p>
      <w:pPr>
        <w:pStyle w:val="FirstParagraph"/>
      </w:pPr>
      <w:r>
        <w:t xml:space="preserve">where</w:t>
      </w:r>
      <w:r>
        <w:t xml:space="preserve"> </w:t>
      </w:r>
      <m:oMath>
        <m:r>
          <m:t>N</m:t>
        </m:r>
        <m:r>
          <m:t>t</m:t>
        </m:r>
        <m:sSub>
          <m:e>
            <m:r>
              <m:t>S</m:t>
            </m:r>
          </m:e>
          <m:sub>
            <m:r>
              <m:t>ℓ</m:t>
            </m:r>
          </m:sub>
        </m:sSub>
        <m:r>
          <m:t>(</m:t>
        </m:r>
        <m:r>
          <m:t>m</m:t>
        </m:r>
        <m:r>
          <m:t>)</m:t>
        </m:r>
      </m:oMath>
      <w:r>
        <w:t xml:space="preserve"> </w:t>
      </w:r>
      <w:r>
        <w:t xml:space="preserve">denotes the standard binary representation of a number</w:t>
      </w:r>
      <w:r>
        <w:t xml:space="preserve"> </w:t>
      </w:r>
      <m:oMath>
        <m:r>
          <m:t>m</m:t>
        </m:r>
        <m:r>
          <m:t>∈</m:t>
        </m:r>
        <m:r>
          <m:t>{</m:t>
        </m:r>
        <m:r>
          <m:t>0</m:t>
        </m:r>
        <m:r>
          <m:t>,</m:t>
        </m:r>
        <m:r>
          <m:t>…</m:t>
        </m:r>
        <m:r>
          <m:t>,</m:t>
        </m:r>
        <m:sSup>
          <m:e>
            <m:r>
              <m:t>2</m:t>
            </m:r>
          </m:e>
          <m:sup>
            <m:r>
              <m:t>ℓ</m:t>
            </m:r>
          </m:sup>
        </m:sSup>
        <m:r>
          <m:t>}</m:t>
        </m:r>
      </m:oMath>
      <w:r>
        <w:t xml:space="preserve"> </w:t>
      </w:r>
      <w:r>
        <w:t xml:space="preserve">as string of length</w:t>
      </w:r>
      <w:r>
        <w:t xml:space="preserve"> </w:t>
      </w:r>
      <m:oMath>
        <m:r>
          <m:t>ℓ</m:t>
        </m:r>
      </m:oMath>
      <w:r>
        <w:t xml:space="preserve">, padded with leading zeros as needed.</w:t>
      </w:r>
      <w:r>
        <w:t xml:space="preserve"> </w:t>
      </w:r>
      <w:r>
        <w:t xml:space="preserve">For example, if</w:t>
      </w:r>
      <w:r>
        <w:t xml:space="preserve"> </w:t>
      </w:r>
      <m:oMath>
        <m:r>
          <m:t>n</m:t>
        </m:r>
        <m:r>
          <m:t>=</m:t>
        </m:r>
        <m:r>
          <m:t>3</m:t>
        </m:r>
      </m:oMath>
      <w:r>
        <w:t xml:space="preserve"> </w:t>
      </w:r>
      <w:r>
        <w:t xml:space="preserve">then</w:t>
      </w:r>
      <w:r>
        <w:t xml:space="preserve"> </w:t>
      </w:r>
      <m:oMath>
        <m:r>
          <m:t>Z</m:t>
        </m:r>
        <m:r>
          <m:t>t</m:t>
        </m:r>
        <m:sSub>
          <m:e>
            <m:r>
              <m:t>S</m:t>
            </m:r>
          </m:e>
          <m:sub>
            <m:r>
              <m:t>3</m:t>
            </m:r>
          </m:sub>
        </m:sSub>
        <m:r>
          <m:t>(</m:t>
        </m:r>
        <m:r>
          <m:t>1</m:t>
        </m:r>
        <m:r>
          <m:t>)</m:t>
        </m:r>
        <m:r>
          <m:t>=</m:t>
        </m:r>
        <m:r>
          <m:t>N</m:t>
        </m:r>
        <m:r>
          <m:t>t</m:t>
        </m:r>
        <m:sSub>
          <m:e>
            <m:r>
              <m:t>S</m:t>
            </m:r>
          </m:e>
          <m:sub>
            <m:r>
              <m:t>4</m:t>
            </m:r>
          </m:sub>
        </m:sSub>
        <m:r>
          <m:t>(</m:t>
        </m:r>
        <m:r>
          <m:t>1</m:t>
        </m:r>
        <m:r>
          <m:t>)</m:t>
        </m:r>
        <m:r>
          <m:t>=</m:t>
        </m:r>
        <m:r>
          <m:t>0001</m:t>
        </m:r>
      </m:oMath>
      <w:r>
        <w:t xml:space="preserve">,</w:t>
      </w:r>
      <w:r>
        <w:t xml:space="preserve"> </w:t>
      </w:r>
      <m:oMath>
        <m:r>
          <m:t>Z</m:t>
        </m:r>
        <m:r>
          <m:t>t</m:t>
        </m:r>
        <m:sSub>
          <m:e>
            <m:r>
              <m:t>S</m:t>
            </m:r>
          </m:e>
          <m:sub>
            <m:r>
              <m:t>3</m:t>
            </m:r>
          </m:sub>
        </m:sSub>
        <m:r>
          <m:t>(</m:t>
        </m:r>
        <m:r>
          <m:t>2</m:t>
        </m:r>
        <m:r>
          <m:t>)</m:t>
        </m:r>
        <m:r>
          <m:t>=</m:t>
        </m:r>
        <m:r>
          <m:t>N</m:t>
        </m:r>
        <m:r>
          <m:t>t</m:t>
        </m:r>
        <m:sSub>
          <m:e>
            <m:r>
              <m:t>S</m:t>
            </m:r>
          </m:e>
          <m:sub>
            <m:r>
              <m:t>4</m:t>
            </m:r>
          </m:sub>
        </m:sSub>
        <m:r>
          <m:t>(</m:t>
        </m:r>
        <m:r>
          <m:t>2</m:t>
        </m:r>
        <m:r>
          <m:t>)</m:t>
        </m:r>
        <m:r>
          <m:t>=</m:t>
        </m:r>
        <m:r>
          <m:t>0010</m:t>
        </m:r>
      </m:oMath>
      <w:r>
        <w:t xml:space="preserve">,</w:t>
      </w:r>
      <w:r>
        <w:t xml:space="preserve"> </w:t>
      </w:r>
      <m:oMath>
        <m:r>
          <m:t>Z</m:t>
        </m:r>
        <m:r>
          <m:t>t</m:t>
        </m:r>
        <m:sSub>
          <m:e>
            <m:r>
              <m:t>S</m:t>
            </m:r>
          </m:e>
          <m:sub>
            <m:r>
              <m:t>3</m:t>
            </m:r>
          </m:sub>
        </m:sSub>
        <m:r>
          <m:t>(</m:t>
        </m:r>
        <m:r>
          <m:t>−</m:t>
        </m:r>
        <m:r>
          <m:t>1</m:t>
        </m:r>
        <m:r>
          <m:t>)</m:t>
        </m:r>
        <m:r>
          <m:t>=</m:t>
        </m:r>
        <m:r>
          <m:t>N</m:t>
        </m:r>
        <m:r>
          <m:t>t</m:t>
        </m:r>
        <m:sSub>
          <m:e>
            <m:r>
              <m:t>S</m:t>
            </m:r>
          </m:e>
          <m:sub>
            <m:r>
              <m:t>4</m:t>
            </m:r>
          </m:sub>
        </m:sSub>
        <m:r>
          <m:t>(</m:t>
        </m:r>
        <m:r>
          <m:t>16</m:t>
        </m:r>
        <m:r>
          <m:t>−</m:t>
        </m:r>
        <m:r>
          <m:t>1</m:t>
        </m:r>
        <m:r>
          <m:t>)</m:t>
        </m:r>
        <m:r>
          <m:t>=</m:t>
        </m:r>
        <m:r>
          <m:t>1111</m:t>
        </m:r>
      </m:oMath>
      <w:r>
        <w:t xml:space="preserve">, and</w:t>
      </w:r>
      <w:r>
        <w:t xml:space="preserve"> </w:t>
      </w:r>
      <m:oMath>
        <m:r>
          <m:t>Z</m:t>
        </m:r>
        <m:r>
          <m:t>t</m:t>
        </m:r>
        <m:sSub>
          <m:e>
            <m:r>
              <m:t>S</m:t>
            </m:r>
          </m:e>
          <m:sub>
            <m:r>
              <m:t>3</m:t>
            </m:r>
          </m:sub>
        </m:sSub>
        <m:r>
          <m:t>(</m:t>
        </m:r>
        <m:r>
          <m:t>−</m:t>
        </m:r>
        <m:r>
          <m:t>8</m:t>
        </m:r>
        <m:r>
          <m:t>)</m:t>
        </m:r>
        <m:r>
          <m:t>=</m:t>
        </m:r>
        <m:r>
          <m:t>N</m:t>
        </m:r>
        <m:r>
          <m:t>t</m:t>
        </m:r>
        <m:sSub>
          <m:e>
            <m:r>
              <m:t>S</m:t>
            </m:r>
          </m:e>
          <m:sub>
            <m:r>
              <m:t>4</m:t>
            </m:r>
          </m:sub>
        </m:sSub>
        <m:r>
          <m:t>(</m:t>
        </m:r>
        <m:r>
          <m:t>16</m:t>
        </m:r>
        <m:r>
          <m:t>−</m:t>
        </m:r>
        <m:r>
          <m:t>8</m:t>
        </m:r>
        <m:r>
          <m:t>)</m:t>
        </m:r>
        <m:r>
          <m:t>=</m:t>
        </m:r>
        <m:r>
          <m:t>1000</m:t>
        </m:r>
      </m:oMath>
      <w:r>
        <w:t xml:space="preserve">.</w:t>
      </w:r>
      <w:r>
        <w:t xml:space="preserve"> </w:t>
      </w:r>
      <w:r>
        <w:t xml:space="preserve">If</w:t>
      </w:r>
      <w:r>
        <w:t xml:space="preserve"> </w:t>
      </w:r>
      <m:oMath>
        <m:r>
          <m:t>k</m:t>
        </m:r>
      </m:oMath>
      <w:r>
        <w:t xml:space="preserve"> </w:t>
      </w:r>
      <w:r>
        <w:t xml:space="preserve">is a negative number larger than or equal to</w:t>
      </w:r>
      <w:r>
        <w:t xml:space="preserve"> </w:t>
      </w:r>
      <m:oMath>
        <m:r>
          <m:t>−</m:t>
        </m:r>
        <m:sSup>
          <m:e>
            <m:r>
              <m:t>2</m:t>
            </m:r>
          </m:e>
          <m:sup>
            <m:r>
              <m:t>n</m:t>
            </m:r>
          </m:sup>
        </m:sSup>
      </m:oMath>
      <w:r>
        <w:t xml:space="preserve"> </w:t>
      </w:r>
      <w:r>
        <w:t xml:space="preserve">then</w:t>
      </w:r>
      <w:r>
        <w:t xml:space="preserve"> </w:t>
      </w:r>
      <m:oMath>
        <m:sSup>
          <m:e>
            <m:r>
              <m:t>2</m:t>
            </m:r>
          </m:e>
          <m:sup>
            <m:r>
              <m:t>n</m:t>
            </m:r>
            <m:r>
              <m:t>+</m:t>
            </m:r>
            <m:r>
              <m:t>1</m:t>
            </m:r>
          </m:sup>
        </m:sSup>
        <m:r>
          <m:t>+</m:t>
        </m:r>
        <m:r>
          <m:t>k</m:t>
        </m:r>
      </m:oMath>
      <w:r>
        <w:t xml:space="preserve"> </w:t>
      </w:r>
      <w:r>
        <w:t xml:space="preserve">is a number between</w:t>
      </w:r>
      <w:r>
        <w:t xml:space="preserve"> </w:t>
      </w:r>
      <m:oMath>
        <m:sSup>
          <m:e>
            <m:r>
              <m:t>2</m:t>
            </m:r>
          </m:e>
          <m:sup>
            <m:r>
              <m:t>n</m:t>
            </m:r>
          </m:sup>
        </m:sSup>
      </m:oMath>
      <w:r>
        <w:t xml:space="preserve"> </w:t>
      </w:r>
      <w:r>
        <w:t xml:space="preserve">and</w:t>
      </w:r>
      <w:r>
        <w:t xml:space="preserve"> </w:t>
      </w:r>
      <m:oMath>
        <m:sSup>
          <m:e>
            <m:r>
              <m:t>2</m:t>
            </m:r>
          </m:e>
          <m:sup>
            <m:r>
              <m:t>n</m:t>
            </m:r>
            <m:r>
              <m:t>+</m:t>
            </m:r>
            <m:r>
              <m:t>1</m:t>
            </m:r>
          </m:sup>
        </m:sSup>
        <m:r>
          <m:t>−</m:t>
        </m:r>
        <m:r>
          <m:t>1</m:t>
        </m:r>
      </m:oMath>
      <w:r>
        <w:t xml:space="preserve">.</w:t>
      </w:r>
      <w:r>
        <w:t xml:space="preserve"> </w:t>
      </w:r>
      <w:r>
        <w:t xml:space="preserve">Hence the two’s complement representation of such a number</w:t>
      </w:r>
      <w:r>
        <w:t xml:space="preserve"> </w:t>
      </w:r>
      <m:oMath>
        <m:r>
          <m:t>k</m:t>
        </m:r>
      </m:oMath>
      <w:r>
        <w:t xml:space="preserve"> </w:t>
      </w:r>
      <w:r>
        <w:t xml:space="preserve">is a string of length</w:t>
      </w:r>
      <w:r>
        <w:t xml:space="preserve"> </w:t>
      </w:r>
      <m:oMath>
        <m:r>
          <m:t>n</m:t>
        </m:r>
        <m:r>
          <m:t>+</m:t>
        </m:r>
        <m:r>
          <m:t>1</m:t>
        </m:r>
      </m:oMath>
      <w:r>
        <w:t xml:space="preserve"> </w:t>
      </w:r>
      <w:r>
        <w:t xml:space="preserve">with its first digit equal to</w:t>
      </w:r>
      <w:r>
        <w:t xml:space="preserve"> </w:t>
      </w:r>
      <m:oMath>
        <m:r>
          <m:t>1</m:t>
        </m:r>
      </m:oMath>
      <w:r>
        <w:t xml:space="preserve">.</w:t>
      </w:r>
    </w:p>
    <w:p>
      <w:pPr>
        <w:pStyle w:val="BodyText"/>
      </w:pPr>
      <w:r>
        <w:t xml:space="preserve">Another way to say this is that we represent a potentially negative number</w:t>
      </w:r>
      <w:r>
        <w:t xml:space="preserve"> </w:t>
      </w:r>
      <m:oMath>
        <m:r>
          <m:t>k</m:t>
        </m:r>
        <m:r>
          <m:t>∈</m:t>
        </m:r>
        <m:r>
          <m:t>{</m:t>
        </m:r>
        <m:r>
          <m:t>−</m:t>
        </m:r>
        <m:sSup>
          <m:e>
            <m:r>
              <m:t>2</m:t>
            </m:r>
          </m:e>
          <m:sup>
            <m:r>
              <m:t>n</m:t>
            </m:r>
          </m:sup>
        </m:sSup>
        <m:r>
          <m:t>,</m:t>
        </m:r>
        <m:r>
          <m:t>…</m:t>
        </m:r>
        <m:r>
          <m:t>,</m:t>
        </m:r>
        <m:sSup>
          <m:e>
            <m:r>
              <m:t>2</m:t>
            </m:r>
          </m:e>
          <m:sup>
            <m:r>
              <m:t>n</m:t>
            </m:r>
          </m:sup>
        </m:sSup>
        <m:r>
          <m:t>−</m:t>
        </m:r>
        <m:r>
          <m:t>1</m:t>
        </m:r>
        <m:r>
          <m:t>}</m:t>
        </m:r>
      </m:oMath>
      <w:r>
        <w:t xml:space="preserve"> </w:t>
      </w:r>
      <w:r>
        <w:t xml:space="preserve">as the non-negative number</w:t>
      </w:r>
      <w:r>
        <w:t xml:space="preserve"> </w:t>
      </w:r>
      <m:oMath>
        <m:r>
          <m:t>k</m:t>
        </m:r>
        <m:r>
          <m:rPr>
            <m:nor/>
            <m:sty m:val="p"/>
          </m:rPr>
          <m:t>mod</m:t>
        </m:r>
        <m:sSup>
          <m:e>
            <m:r>
              <m:t>2</m:t>
            </m:r>
          </m:e>
          <m:sup>
            <m:r>
              <m:t>n</m:t>
            </m:r>
            <m:r>
              <m:t>+</m:t>
            </m:r>
            <m:r>
              <m:t>1</m:t>
            </m:r>
          </m:sup>
        </m:sSup>
      </m:oMath>
      <w:r>
        <w:t xml:space="preserve"> </w:t>
      </w:r>
      <w:r>
        <w:t xml:space="preserve">(see also</w:t>
      </w:r>
      <w:r>
        <w:t xml:space="preserve"> </w:t>
      </w:r>
      <w:hyperlink r:id="rId26">
        <w:r>
          <w:rPr>
            <w:rStyle w:val="Hyperlink"/>
          </w:rPr>
          <w:t xml:space="preserve">twoscomplementfig</w:t>
        </w:r>
      </w:hyperlink>
      <w:r>
        <w:t xml:space="preserve">).</w:t>
      </w:r>
      <w:r>
        <w:t xml:space="preserve"> </w:t>
      </w:r>
      <w:r>
        <w:t xml:space="preserve">This means that if two (potentially negative) numbers</w:t>
      </w:r>
      <w:r>
        <w:t xml:space="preserve"> </w:t>
      </w:r>
      <m:oMath>
        <m:r>
          <m:t>k</m:t>
        </m:r>
      </m:oMath>
      <w:r>
        <w:t xml:space="preserve"> </w:t>
      </w:r>
      <w:r>
        <w:t xml:space="preserve">and</w:t>
      </w:r>
      <w:r>
        <w:t xml:space="preserve"> </w:t>
      </w:r>
      <m:oMath>
        <m:r>
          <m:t>k</m:t>
        </m:r>
        <m:r>
          <m:t>′</m:t>
        </m:r>
      </m:oMath>
      <w:r>
        <w:t xml:space="preserve"> </w:t>
      </w:r>
      <w:r>
        <w:t xml:space="preserve">are not too large (i.e., $ k + k’</w:t>
      </w:r>
      <w:r>
        <w:t xml:space="preserve"> </w:t>
      </w:r>
      <w:r>
        <w:t xml:space="preserve">{ -2^n,</w:t>
      </w:r>
      <w:r>
        <w:t xml:space="preserve">, 2^n-1 }$), then we can compute the representation of</w:t>
      </w:r>
      <w:r>
        <w:t xml:space="preserve"> </w:t>
      </w:r>
      <m:oMath>
        <m:r>
          <m:t>k</m:t>
        </m:r>
        <m:r>
          <m:t>+</m:t>
        </m:r>
        <m:r>
          <m:t>k</m:t>
        </m:r>
        <m:r>
          <m:t>′</m:t>
        </m:r>
      </m:oMath>
      <w:r>
        <w:t xml:space="preserve"> </w:t>
      </w:r>
      <w:r>
        <w:t xml:space="preserve">by adding modulo</w:t>
      </w:r>
      <w:r>
        <w:t xml:space="preserve"> </w:t>
      </w:r>
      <m:oMath>
        <m:sSup>
          <m:e>
            <m:r>
              <m:t>2</m:t>
            </m:r>
          </m:e>
          <m:sup>
            <m:r>
              <m:t>n</m:t>
            </m:r>
            <m:r>
              <m:t>+</m:t>
            </m:r>
            <m:r>
              <m:t>1</m:t>
            </m:r>
          </m:sup>
        </m:sSup>
      </m:oMath>
      <w:r>
        <w:t xml:space="preserve"> </w:t>
      </w:r>
      <w:r>
        <w:t xml:space="preserve">the representations of</w:t>
      </w:r>
      <w:r>
        <w:t xml:space="preserve"> </w:t>
      </w:r>
      <m:oMath>
        <m:r>
          <m:t>k</m:t>
        </m:r>
      </m:oMath>
      <w:r>
        <w:t xml:space="preserve"> </w:t>
      </w:r>
      <w:r>
        <w:t xml:space="preserve">and</w:t>
      </w:r>
      <w:r>
        <w:t xml:space="preserve"> </w:t>
      </w:r>
      <m:oMath>
        <m:r>
          <m:t>k</m:t>
        </m:r>
        <m:r>
          <m:t>′</m:t>
        </m:r>
      </m:oMath>
      <w:r>
        <w:t xml:space="preserve"> </w:t>
      </w:r>
      <w:r>
        <w:t xml:space="preserve">as if they were non-negative integers.</w:t>
      </w:r>
      <w:r>
        <w:t xml:space="preserve"> </w:t>
      </w:r>
      <w:r>
        <w:t xml:space="preserve">This property of the two’s complement representation is its main attraction since, depending on their architectures, microprocessors can often perform arithmetic operations modulo</w:t>
      </w:r>
      <w:r>
        <w:t xml:space="preserve"> </w:t>
      </w:r>
      <m:oMath>
        <m:sSup>
          <m:e>
            <m:r>
              <m:t>2</m:t>
            </m:r>
          </m:e>
          <m:sup>
            <m:r>
              <m:t>w</m:t>
            </m:r>
          </m:sup>
        </m:sSup>
      </m:oMath>
      <w:r>
        <w:t xml:space="preserve"> </w:t>
      </w:r>
      <w:r>
        <w:t xml:space="preserve">very efficiently (for certain values of</w:t>
      </w:r>
      <w:r>
        <w:t xml:space="preserve"> </w:t>
      </w:r>
      <m:oMath>
        <m:r>
          <m:t>w</m:t>
        </m:r>
      </m:oMath>
      <w:r>
        <w:t xml:space="preserve"> </w:t>
      </w:r>
      <w:r>
        <w:t xml:space="preserve">such as</w:t>
      </w:r>
      <w:r>
        <w:t xml:space="preserve"> </w:t>
      </w:r>
      <m:oMath>
        <m:r>
          <m:t>32</m:t>
        </m:r>
      </m:oMath>
      <w:r>
        <w:t xml:space="preserve"> </w:t>
      </w:r>
      <w:r>
        <w:t xml:space="preserve">and</w:t>
      </w:r>
      <w:r>
        <w:t xml:space="preserve"> </w:t>
      </w:r>
      <m:oMath>
        <m:r>
          <m:t>64</m:t>
        </m:r>
      </m:oMath>
      <w:r>
        <w:t xml:space="preserve">).</w:t>
      </w:r>
      <w:r>
        <w:t xml:space="preserve"> </w:t>
      </w:r>
      <w:r>
        <w:t xml:space="preserve">Many systems leave it to the programmer to check that values are not too large and will carry out this modular arithmetic regardless of the size of the numbers involved.</w:t>
      </w:r>
      <w:r>
        <w:t xml:space="preserve"> </w:t>
      </w:r>
      <w:r>
        <w:t xml:space="preserve">For this reason, in some systems adding two large positive numbers can result in a</w:t>
      </w:r>
      <w:r>
        <w:t xml:space="preserve"> </w:t>
      </w:r>
      <w:r>
        <w:rPr>
          <w:i/>
        </w:rPr>
        <w:t xml:space="preserve">negative</w:t>
      </w:r>
      <w:r>
        <w:t xml:space="preserve"> </w:t>
      </w:r>
      <w:r>
        <w:t xml:space="preserve">number (e.g., adding</w:t>
      </w:r>
      <w:r>
        <w:t xml:space="preserve"> </w:t>
      </w:r>
      <m:oMath>
        <m:sSup>
          <m:e>
            <m:r>
              <m:t>2</m:t>
            </m:r>
          </m:e>
          <m:sup>
            <m:r>
              <m:t>n</m:t>
            </m:r>
          </m:sup>
        </m:sSup>
        <m:r>
          <m:t>−</m:t>
        </m:r>
        <m:r>
          <m:t>100</m:t>
        </m:r>
      </m:oMath>
      <w:r>
        <w:t xml:space="preserve"> </w:t>
      </w:r>
      <w:r>
        <w:t xml:space="preserve">and</w:t>
      </w:r>
      <w:r>
        <w:t xml:space="preserve"> </w:t>
      </w:r>
      <m:oMath>
        <m:sSup>
          <m:e>
            <m:r>
              <m:t>2</m:t>
            </m:r>
          </m:e>
          <m:sup>
            <m:r>
              <m:t>n</m:t>
            </m:r>
          </m:sup>
        </m:sSup>
        <m:r>
          <m:t>−</m:t>
        </m:r>
        <m:r>
          <m:t>200</m:t>
        </m:r>
      </m:oMath>
      <w:r>
        <w:t xml:space="preserve"> </w:t>
      </w:r>
      <w:r>
        <w:t xml:space="preserve">might result in</w:t>
      </w:r>
      <w:r>
        <w:t xml:space="preserve"> </w:t>
      </w:r>
      <m:oMath>
        <m:r>
          <m:t>−</m:t>
        </m:r>
        <m:r>
          <m:t>300</m:t>
        </m:r>
      </m:oMath>
      <w:r>
        <w:t xml:space="preserve"> </w:t>
      </w:r>
      <w:r>
        <w:t xml:space="preserve">since</w:t>
      </w:r>
      <w:r>
        <w:t xml:space="preserve"> </w:t>
      </w:r>
      <m:oMath>
        <m:r>
          <m:t>(</m:t>
        </m:r>
        <m:sSup>
          <m:e>
            <m:r>
              <m:t>2</m:t>
            </m:r>
          </m:e>
          <m:sup>
            <m:r>
              <m:t>n</m:t>
            </m:r>
            <m:r>
              <m:t>+</m:t>
            </m:r>
            <m:r>
              <m:t>1</m:t>
            </m:r>
          </m:sup>
        </m:sSup>
        <m:r>
          <m:t>−</m:t>
        </m:r>
        <m:r>
          <m:t>300</m:t>
        </m:r>
        <m:r>
          <m:t>)</m:t>
        </m:r>
        <m:r>
          <m:rPr>
            <m:nor/>
            <m:sty m:val="p"/>
          </m:rPr>
          <m:t>mod</m:t>
        </m:r>
        <m:sSup>
          <m:e>
            <m:r>
              <m:t>2</m:t>
            </m:r>
          </m:e>
          <m:sup>
            <m:r>
              <m:t>n</m:t>
            </m:r>
            <m:r>
              <m:t>+</m:t>
            </m:r>
            <m:r>
              <m:t>1</m:t>
            </m:r>
          </m:sup>
        </m:sSup>
        <m:r>
          <m:t>=</m:t>
        </m:r>
        <m:r>
          <m:t>−</m:t>
        </m:r>
        <m:r>
          <m:t>300</m:t>
        </m:r>
      </m:oMath>
      <w:r>
        <w:t xml:space="preserve">, see also</w:t>
      </w:r>
      <w:r>
        <w:t xml:space="preserve"> </w:t>
      </w:r>
      <w:hyperlink r:id="rId26">
        <w:r>
          <w:rPr>
            <w:rStyle w:val="Hyperlink"/>
          </w:rPr>
          <w:t xml:space="preserve">twoscomplementfig</w:t>
        </w:r>
      </w:hyperlink>
      <w:r>
        <w:t xml:space="preserve">).</w:t>
      </w:r>
    </w:p>
    <w:p>
      <w:pPr>
        <w:pStyle w:val="CaptionedFigure"/>
      </w:pPr>
      <w:bookmarkStart w:id="44" w:name="twoscomplementfig"/>
      <w:r>
        <w:drawing>
          <wp:inline>
            <wp:extent cx="5334000" cy="2394033"/>
            <wp:effectExtent b="0" l="0" r="0" t="0"/>
            <wp:docPr descr="In the two’s complement representation we represent a potentially negative integer k \in \{ -2^n ,\ldots, 2^n-1 \} as an n+1 length string using the binary representation of the integer k \mod 2^{n+1}. On the left-hand side: this representation for n=3 (the red integers are the numbers being represented by the blue binary strings). If a microprocessor does not check for overflows, adding the two positive numbers 6 and 5 might result in the negative number -5 (since -5 \mod 16 = 11. The right-hand side is a C program that will on some 32 bit architecture print a negative number after adding two positive numbers. (Integer overflow in C is considered undefined behavior which means the result of this program, including whether it runs or crashes, could differ depending on the architecture, compiler, and even compiler options and version.)" title="" id="1" name="Picture"/>
            <a:graphic>
              <a:graphicData uri="http://schemas.openxmlformats.org/drawingml/2006/picture">
                <pic:pic>
                  <pic:nvPicPr>
                    <pic:cNvPr descr="../figure/twoscomplement.png" id="0" name="Picture"/>
                    <pic:cNvPicPr>
                      <a:picLocks noChangeArrowheads="1" noChangeAspect="1"/>
                    </pic:cNvPicPr>
                  </pic:nvPicPr>
                  <pic:blipFill>
                    <a:blip r:embed="rId43"/>
                    <a:stretch>
                      <a:fillRect/>
                    </a:stretch>
                  </pic:blipFill>
                  <pic:spPr bwMode="auto">
                    <a:xfrm>
                      <a:off x="0" y="0"/>
                      <a:ext cx="5334000" cy="2394033"/>
                    </a:xfrm>
                    <a:prstGeom prst="rect">
                      <a:avLst/>
                    </a:prstGeom>
                    <a:noFill/>
                    <a:ln w="9525">
                      <a:noFill/>
                      <a:headEnd/>
                      <a:tailEnd/>
                    </a:ln>
                  </pic:spPr>
                </pic:pic>
              </a:graphicData>
            </a:graphic>
          </wp:inline>
        </w:drawing>
      </w:r>
      <w:bookmarkEnd w:id="44"/>
    </w:p>
    <w:p>
      <w:pPr>
        <w:pStyle w:val="ImageCaption"/>
      </w:pPr>
      <w:r>
        <w:t xml:space="preserve">In the</w:t>
      </w:r>
      <w:r>
        <w:t xml:space="preserve"> </w:t>
      </w:r>
      <w:r>
        <w:rPr>
          <w:i/>
        </w:rPr>
        <w:t xml:space="preserve">two’s complement representation</w:t>
      </w:r>
      <w:r>
        <w:t xml:space="preserve"> </w:t>
      </w:r>
      <w:r>
        <w:t xml:space="preserve">we represent a potentially negative integer</w:t>
      </w:r>
      <w:r>
        <w:t xml:space="preserve"> </w:t>
      </w:r>
      <m:oMath>
        <m:r>
          <m:t>k</m:t>
        </m:r>
        <m:r>
          <m:t>∈</m:t>
        </m:r>
        <m:r>
          <m:t>{</m:t>
        </m:r>
        <m:r>
          <m:t>−</m:t>
        </m:r>
        <m:sSup>
          <m:e>
            <m:r>
              <m:t>2</m:t>
            </m:r>
          </m:e>
          <m:sup>
            <m:r>
              <m:t>n</m:t>
            </m:r>
          </m:sup>
        </m:sSup>
        <m:r>
          <m:t>,</m:t>
        </m:r>
        <m:r>
          <m:t>…</m:t>
        </m:r>
        <m:r>
          <m:t>,</m:t>
        </m:r>
        <m:sSup>
          <m:e>
            <m:r>
              <m:t>2</m:t>
            </m:r>
          </m:e>
          <m:sup>
            <m:r>
              <m:t>n</m:t>
            </m:r>
          </m:sup>
        </m:sSup>
        <m:r>
          <m:t>−</m:t>
        </m:r>
        <m:r>
          <m:t>1</m:t>
        </m:r>
        <m:r>
          <m:t>}</m:t>
        </m:r>
      </m:oMath>
      <w:r>
        <w:t xml:space="preserve"> </w:t>
      </w:r>
      <w:r>
        <w:t xml:space="preserve">as an</w:t>
      </w:r>
      <w:r>
        <w:t xml:space="preserve"> </w:t>
      </w:r>
      <m:oMath>
        <m:r>
          <m:t>n</m:t>
        </m:r>
        <m:r>
          <m:t>+</m:t>
        </m:r>
        <m:r>
          <m:t>1</m:t>
        </m:r>
      </m:oMath>
      <w:r>
        <w:t xml:space="preserve"> </w:t>
      </w:r>
      <w:r>
        <w:t xml:space="preserve">length string using the binary representation of the integer</w:t>
      </w:r>
      <w:r>
        <w:t xml:space="preserve"> </w:t>
      </w:r>
      <m:oMath>
        <m:r>
          <m:t>k</m:t>
        </m:r>
        <m:r>
          <m:rPr>
            <m:nor/>
            <m:sty m:val="p"/>
          </m:rPr>
          <m:t>mod</m:t>
        </m:r>
        <m:sSup>
          <m:e>
            <m:r>
              <m:t>2</m:t>
            </m:r>
          </m:e>
          <m:sup>
            <m:r>
              <m:t>n</m:t>
            </m:r>
            <m:r>
              <m:t>+</m:t>
            </m:r>
            <m:r>
              <m:t>1</m:t>
            </m:r>
          </m:sup>
        </m:sSup>
      </m:oMath>
      <w:r>
        <w:t xml:space="preserve">. On the left-hand side: this representation for</w:t>
      </w:r>
      <w:r>
        <w:t xml:space="preserve"> </w:t>
      </w:r>
      <m:oMath>
        <m:r>
          <m:t>n</m:t>
        </m:r>
        <m:r>
          <m:t>=</m:t>
        </m:r>
        <m:r>
          <m:t>3</m:t>
        </m:r>
      </m:oMath>
      <w:r>
        <w:t xml:space="preserve"> </w:t>
      </w:r>
      <w:r>
        <w:t xml:space="preserve">(the red integers are the numbers being represented by the blue binary strings). If a microprocessor does not check for overflows, adding the two positive numbers</w:t>
      </w:r>
      <w:r>
        <w:t xml:space="preserve"> </w:t>
      </w:r>
      <m:oMath>
        <m:r>
          <m:t>6</m:t>
        </m:r>
      </m:oMath>
      <w:r>
        <w:t xml:space="preserve"> </w:t>
      </w:r>
      <w:r>
        <w:t xml:space="preserve">and</w:t>
      </w:r>
      <w:r>
        <w:t xml:space="preserve"> </w:t>
      </w:r>
      <m:oMath>
        <m:r>
          <m:t>5</m:t>
        </m:r>
      </m:oMath>
      <w:r>
        <w:t xml:space="preserve"> </w:t>
      </w:r>
      <w:r>
        <w:t xml:space="preserve">might result in the negative number</w:t>
      </w:r>
      <w:r>
        <w:t xml:space="preserve"> </w:t>
      </w:r>
      <m:oMath>
        <m:r>
          <m:t>−</m:t>
        </m:r>
        <m:r>
          <m:t>5</m:t>
        </m:r>
      </m:oMath>
      <w:r>
        <w:t xml:space="preserve"> </w:t>
      </w:r>
      <w:r>
        <w:t xml:space="preserve">(since</w:t>
      </w:r>
      <w:r>
        <w:t xml:space="preserve"> </w:t>
      </w:r>
      <m:oMath>
        <m:r>
          <m:t>−</m:t>
        </m:r>
        <m:r>
          <m:t>5</m:t>
        </m:r>
        <m:r>
          <m:rPr>
            <m:nor/>
            <m:sty m:val="p"/>
          </m:rPr>
          <m:t>mod</m:t>
        </m:r>
        <m:r>
          <m:t>16</m:t>
        </m:r>
        <m:r>
          <m:t>=</m:t>
        </m:r>
        <m:r>
          <m:t>11</m:t>
        </m:r>
      </m:oMath>
      <w:r>
        <w:t xml:space="preserve">. The right-hand side is a</w:t>
      </w:r>
      <w:r>
        <w:t xml:space="preserve"> </w:t>
      </w:r>
      <w:r>
        <w:rPr>
          <w:rStyle w:val="VerbatimChar"/>
        </w:rPr>
        <w:t xml:space="preserve">C</w:t>
      </w:r>
      <w:r>
        <w:t xml:space="preserve"> </w:t>
      </w:r>
      <w:r>
        <w:t xml:space="preserve">program that will on some</w:t>
      </w:r>
      <w:r>
        <w:t xml:space="preserve"> </w:t>
      </w:r>
      <m:oMath>
        <m:r>
          <m:t>32</m:t>
        </m:r>
      </m:oMath>
      <w:r>
        <w:t xml:space="preserve"> </w:t>
      </w:r>
      <w:r>
        <w:t xml:space="preserve">bit architecture print a negative number after adding two positive numbers. (Integer overflow in</w:t>
      </w:r>
      <w:r>
        <w:t xml:space="preserve"> </w:t>
      </w:r>
      <w:r>
        <w:rPr>
          <w:rStyle w:val="VerbatimChar"/>
        </w:rPr>
        <w:t xml:space="preserve">C</w:t>
      </w:r>
      <w:r>
        <w:t xml:space="preserve"> </w:t>
      </w:r>
      <w:r>
        <w:t xml:space="preserve">is considered</w:t>
      </w:r>
      <w:r>
        <w:t xml:space="preserve"> </w:t>
      </w:r>
      <w:r>
        <w:rPr>
          <w:i/>
        </w:rPr>
        <w:t xml:space="preserve">undefined behavior</w:t>
      </w:r>
      <w:r>
        <w:t xml:space="preserve"> </w:t>
      </w:r>
      <w:r>
        <w:t xml:space="preserve">which means the result of this program, including whether it runs or crashes, could differ depending on the architecture, compiler, and even compiler options and version.)</w:t>
      </w:r>
    </w:p>
    <w:p>
      <w:pPr>
        <w:pStyle w:val="Heading3"/>
      </w:pPr>
      <w:bookmarkStart w:id="45" w:name="X65fa9473d81fd2db9196aff8b5a83d16fddabd7"/>
      <w:r>
        <w:t xml:space="preserve">Rational numbers and representing pairs of strings</w:t>
      </w:r>
      <w:bookmarkEnd w:id="45"/>
    </w:p>
    <w:p>
      <w:pPr>
        <w:pStyle w:val="FirstParagraph"/>
      </w:pPr>
      <w:r>
        <w:t xml:space="preserve">We can represent a rational number of the form</w:t>
      </w:r>
      <w:r>
        <w:t xml:space="preserve"> </w:t>
      </w:r>
      <m:oMath>
        <m:r>
          <m:t>a</m:t>
        </m:r>
        <m:r>
          <m:t>/</m:t>
        </m:r>
        <m:r>
          <m:t>b</m:t>
        </m:r>
      </m:oMath>
      <w:r>
        <w:t xml:space="preserve"> </w:t>
      </w:r>
      <w:r>
        <w:t xml:space="preserve">by representing the two numbers</w:t>
      </w:r>
      <w:r>
        <w:t xml:space="preserve"> </w:t>
      </w:r>
      <m:oMath>
        <m:r>
          <m:t>a</m:t>
        </m:r>
      </m:oMath>
      <w:r>
        <w:t xml:space="preserve"> </w:t>
      </w:r>
      <w:r>
        <w:t xml:space="preserve">and</w:t>
      </w:r>
      <w:r>
        <w:t xml:space="preserve"> </w:t>
      </w:r>
      <m:oMath>
        <m:r>
          <m:t>b</m:t>
        </m:r>
      </m:oMath>
      <w:r>
        <w:t xml:space="preserve">.</w:t>
      </w:r>
      <w:r>
        <w:t xml:space="preserve"> </w:t>
      </w:r>
      <w:r>
        <w:t xml:space="preserve">However, merely concatenating the representations of</w:t>
      </w:r>
      <w:r>
        <w:t xml:space="preserve"> </w:t>
      </w:r>
      <m:oMath>
        <m:r>
          <m:t>a</m:t>
        </m:r>
      </m:oMath>
      <w:r>
        <w:t xml:space="preserve"> </w:t>
      </w:r>
      <w:r>
        <w:t xml:space="preserve">and</w:t>
      </w:r>
      <w:r>
        <w:t xml:space="preserve"> </w:t>
      </w:r>
      <m:oMath>
        <m:r>
          <m:t>b</m:t>
        </m:r>
      </m:oMath>
      <w:r>
        <w:t xml:space="preserve"> </w:t>
      </w:r>
      <w:r>
        <w:t xml:space="preserve">will not work.</w:t>
      </w:r>
      <w:r>
        <w:t xml:space="preserve"> </w:t>
      </w:r>
      <w:r>
        <w:t xml:space="preserve">For example, the binary representation of</w:t>
      </w:r>
      <w:r>
        <w:t xml:space="preserve"> </w:t>
      </w:r>
      <m:oMath>
        <m:r>
          <m:t>4</m:t>
        </m:r>
      </m:oMath>
      <w:r>
        <w:t xml:space="preserve"> </w:t>
      </w:r>
      <w:r>
        <w:t xml:space="preserve">is</w:t>
      </w:r>
      <w:r>
        <w:t xml:space="preserve"> </w:t>
      </w:r>
      <m:oMath>
        <m:r>
          <m:t>100</m:t>
        </m:r>
      </m:oMath>
      <w:r>
        <w:t xml:space="preserve"> </w:t>
      </w:r>
      <w:r>
        <w:t xml:space="preserve">and the binary representation of</w:t>
      </w:r>
      <w:r>
        <w:t xml:space="preserve"> </w:t>
      </w:r>
      <m:oMath>
        <m:r>
          <m:t>43</m:t>
        </m:r>
      </m:oMath>
      <w:r>
        <w:t xml:space="preserve"> </w:t>
      </w:r>
      <w:r>
        <w:t xml:space="preserve">is</w:t>
      </w:r>
      <w:r>
        <w:t xml:space="preserve"> </w:t>
      </w:r>
      <m:oMath>
        <m:r>
          <m:t>101011</m:t>
        </m:r>
      </m:oMath>
      <w:r>
        <w:t xml:space="preserve">, but the concatenation</w:t>
      </w:r>
      <w:r>
        <w:t xml:space="preserve"> </w:t>
      </w:r>
      <m:oMath>
        <m:r>
          <m:t>100101011</m:t>
        </m:r>
      </m:oMath>
      <w:r>
        <w:t xml:space="preserve"> </w:t>
      </w:r>
      <w:r>
        <w:t xml:space="preserve">of these strings is also the concatenation of the representation</w:t>
      </w:r>
      <w:r>
        <w:t xml:space="preserve"> </w:t>
      </w:r>
      <m:oMath>
        <m:r>
          <m:t>10010</m:t>
        </m:r>
      </m:oMath>
      <w:r>
        <w:t xml:space="preserve"> </w:t>
      </w:r>
      <w:r>
        <w:t xml:space="preserve">of</w:t>
      </w:r>
      <w:r>
        <w:t xml:space="preserve"> </w:t>
      </w:r>
      <m:oMath>
        <m:r>
          <m:t>18</m:t>
        </m:r>
      </m:oMath>
      <w:r>
        <w:t xml:space="preserve"> </w:t>
      </w:r>
      <w:r>
        <w:t xml:space="preserve">and the representation</w:t>
      </w:r>
      <w:r>
        <w:t xml:space="preserve"> </w:t>
      </w:r>
      <m:oMath>
        <m:r>
          <m:t>1011</m:t>
        </m:r>
      </m:oMath>
      <w:r>
        <w:t xml:space="preserve"> </w:t>
      </w:r>
      <w:r>
        <w:t xml:space="preserve">of</w:t>
      </w:r>
      <w:r>
        <w:t xml:space="preserve"> </w:t>
      </w:r>
      <m:oMath>
        <m:r>
          <m:t>11</m:t>
        </m:r>
      </m:oMath>
      <w:r>
        <w:t xml:space="preserve">.</w:t>
      </w:r>
      <w:r>
        <w:t xml:space="preserve"> </w:t>
      </w:r>
      <w:r>
        <w:t xml:space="preserve">Hence, if we used such simple concatenation then we would not be able to tell if the string</w:t>
      </w:r>
      <w:r>
        <w:t xml:space="preserve"> </w:t>
      </w:r>
      <m:oMath>
        <m:r>
          <m:t>100101011</m:t>
        </m:r>
      </m:oMath>
      <w:r>
        <w:t xml:space="preserve"> </w:t>
      </w:r>
      <w:r>
        <w:t xml:space="preserve">is supposed to represent</w:t>
      </w:r>
      <w:r>
        <w:t xml:space="preserve"> </w:t>
      </w:r>
      <m:oMath>
        <m:r>
          <m:t>4</m:t>
        </m:r>
        <m:r>
          <m:t>/</m:t>
        </m:r>
        <m:r>
          <m:t>43</m:t>
        </m:r>
      </m:oMath>
      <w:r>
        <w:t xml:space="preserve"> </w:t>
      </w:r>
      <w:r>
        <w:t xml:space="preserve">or</w:t>
      </w:r>
      <w:r>
        <w:t xml:space="preserve"> </w:t>
      </w:r>
      <m:oMath>
        <m:r>
          <m:t>18</m:t>
        </m:r>
        <m:r>
          <m:t>/</m:t>
        </m:r>
        <m:r>
          <m:t>11</m:t>
        </m:r>
      </m:oMath>
      <w:r>
        <w:t xml:space="preserve">.</w:t>
      </w:r>
    </w:p>
    <w:p>
      <w:pPr>
        <w:pStyle w:val="BodyText"/>
      </w:pPr>
      <w:r>
        <w:t xml:space="preserve">We tackle this by giving a general representation for</w:t>
      </w:r>
      <w:r>
        <w:t xml:space="preserve"> </w:t>
      </w:r>
      <w:r>
        <w:rPr>
          <w:i/>
        </w:rPr>
        <w:t xml:space="preserve">pairs of strings</w:t>
      </w:r>
      <w:r>
        <w:t xml:space="preserve">.</w:t>
      </w:r>
      <w:r>
        <w:t xml:space="preserve"> </w:t>
      </w:r>
      <w:r>
        <w:t xml:space="preserve">If we were using a pen and paper, we would just use a separator symbol such as</w:t>
      </w:r>
      <w:r>
        <w:t xml:space="preserve"> </w:t>
      </w:r>
      <m:oMath>
        <m:r>
          <m:t>∥</m:t>
        </m:r>
      </m:oMath>
      <w:r>
        <w:t xml:space="preserve"> </w:t>
      </w:r>
      <w:r>
        <w:t xml:space="preserve">to represent, for example, the pair consisting of the numbers represented by</w:t>
      </w:r>
      <w:r>
        <w:t xml:space="preserve"> </w:t>
      </w:r>
      <m:oMath>
        <m:r>
          <m:t>10</m:t>
        </m:r>
      </m:oMath>
      <w:r>
        <w:t xml:space="preserve"> </w:t>
      </w:r>
      <w:r>
        <w:t xml:space="preserve">and</w:t>
      </w:r>
      <w:r>
        <w:t xml:space="preserve"> </w:t>
      </w:r>
      <m:oMath>
        <m:r>
          <m:t>110001</m:t>
        </m:r>
      </m:oMath>
      <w:r>
        <w:t xml:space="preserve"> </w:t>
      </w:r>
      <w:r>
        <w:t xml:space="preserve">as the length-</w:t>
      </w:r>
      <m:oMath>
        <m:r>
          <m:t>9</m:t>
        </m:r>
      </m:oMath>
      <w:r>
        <w:t xml:space="preserve"> </w:t>
      </w:r>
      <w:r>
        <w:t xml:space="preserve">string</w:t>
      </w:r>
      <w:r>
        <w:t xml:space="preserve"> </w:t>
      </w:r>
      <w:r>
        <w:t xml:space="preserve">“</w:t>
      </w:r>
      <m:oMath>
        <m:r>
          <m:t>10</m:t>
        </m:r>
        <m:r>
          <m:t>∥</m:t>
        </m:r>
        <m:r>
          <m:t>110001</m:t>
        </m:r>
      </m:oMath>
      <w:r>
        <w:t xml:space="preserve">”</w:t>
      </w:r>
      <w:r>
        <w:t xml:space="preserve">.</w:t>
      </w:r>
      <w:r>
        <w:t xml:space="preserve"> </w:t>
      </w:r>
      <w:r>
        <w:t xml:space="preserve">In other words, there is a one to one map</w:t>
      </w:r>
      <w:r>
        <w:t xml:space="preserve"> </w:t>
      </w:r>
      <m:oMath>
        <m:r>
          <m:t>F</m:t>
        </m:r>
      </m:oMath>
      <w:r>
        <w:t xml:space="preserve"> </w:t>
      </w:r>
      <w:r>
        <w:t xml:space="preserve">from</w:t>
      </w:r>
      <w:r>
        <w:t xml:space="preserve"> </w:t>
      </w:r>
      <w:r>
        <w:rPr>
          <w:i/>
        </w:rPr>
        <w:t xml:space="preserve">pairs of strings</w:t>
      </w:r>
      <w:r>
        <w:t xml:space="preserve"> </w:t>
      </w:r>
      <m:oMath>
        <m:r>
          <m:t>x</m:t>
        </m:r>
        <m:r>
          <m:t>,</m:t>
        </m:r>
        <m:r>
          <m:t>y</m:t>
        </m:r>
        <m:r>
          <m:t>∈</m:t>
        </m:r>
        <m:r>
          <m:t>{</m:t>
        </m:r>
        <m:r>
          <m:t>0</m:t>
        </m:r>
        <m:r>
          <m:t>,</m:t>
        </m:r>
        <m:r>
          <m:t>1</m:t>
        </m:r>
        <m:sSup>
          <m:e>
            <m:r>
              <m:t>}</m:t>
            </m:r>
          </m:e>
          <m:sup>
            <m:r>
              <m:t>*</m:t>
            </m:r>
          </m:sup>
        </m:sSup>
      </m:oMath>
      <w:r>
        <w:t xml:space="preserve"> </w:t>
      </w:r>
      <w:r>
        <w:t xml:space="preserve">into a single string</w:t>
      </w:r>
      <w:r>
        <w:t xml:space="preserve"> </w:t>
      </w:r>
      <m:oMath>
        <m:r>
          <m:t>z</m:t>
        </m:r>
      </m:oMath>
      <w:r>
        <w:t xml:space="preserve"> </w:t>
      </w:r>
      <w:r>
        <w:t xml:space="preserve">over the alphabet</w:t>
      </w:r>
      <w:r>
        <w:t xml:space="preserve"> </w:t>
      </w:r>
      <m:oMath>
        <m:r>
          <m:t>Σ</m:t>
        </m:r>
        <m:r>
          <m:t>=</m:t>
        </m:r>
        <m:r>
          <m:t>{</m:t>
        </m:r>
        <m:r>
          <m:t>0</m:t>
        </m:r>
        <m:r>
          <m:t>,</m:t>
        </m:r>
        <m:r>
          <m:t>1</m:t>
        </m:r>
        <m:r>
          <m:t>,</m:t>
        </m:r>
        <m:r>
          <m:t>∥</m:t>
        </m:r>
        <m:r>
          <m:t>}</m:t>
        </m:r>
      </m:oMath>
      <w:r>
        <w:t xml:space="preserve"> </w:t>
      </w:r>
      <w:r>
        <w:t xml:space="preserve">(in other words,</w:t>
      </w:r>
      <w:r>
        <w:t xml:space="preserve"> </w:t>
      </w:r>
      <m:oMath>
        <m:r>
          <m:t>z</m:t>
        </m:r>
        <m:r>
          <m:t>∈</m:t>
        </m:r>
        <m:sSup>
          <m:e>
            <m:r>
              <m:t>Σ</m:t>
            </m:r>
          </m:e>
          <m:sup>
            <m:r>
              <m:t>*</m:t>
            </m:r>
          </m:sup>
        </m:sSup>
      </m:oMath>
      <w:r>
        <w:t xml:space="preserve">).</w:t>
      </w:r>
      <w:r>
        <w:t xml:space="preserve"> </w:t>
      </w:r>
      <w:r>
        <w:t xml:space="preserve">Using such separators is similar to the way we use spaces and punctuation to separate words in English.</w:t>
      </w:r>
      <w:r>
        <w:t xml:space="preserve"> </w:t>
      </w:r>
      <w:r>
        <w:t xml:space="preserve">By adding a little redundancy, we achieve the same effect in the digital domain.</w:t>
      </w:r>
      <w:r>
        <w:t xml:space="preserve"> </w:t>
      </w:r>
      <w:r>
        <w:t xml:space="preserve">We can map the three-element set</w:t>
      </w:r>
      <w:r>
        <w:t xml:space="preserve"> </w:t>
      </w:r>
      <m:oMath>
        <m:r>
          <m:t>Σ</m:t>
        </m:r>
      </m:oMath>
      <w:r>
        <w:t xml:space="preserve"> </w:t>
      </w:r>
      <w:r>
        <w:t xml:space="preserve">to the three-element set</w:t>
      </w:r>
      <w:r>
        <w:t xml:space="preserve"> </w:t>
      </w:r>
      <m:oMath>
        <m:r>
          <m:t>{</m:t>
        </m:r>
        <m:r>
          <m:t>00</m:t>
        </m:r>
        <m:r>
          <m:t>,</m:t>
        </m:r>
        <m:r>
          <m:t>11</m:t>
        </m:r>
        <m:r>
          <m:t>,</m:t>
        </m:r>
        <m:r>
          <m:t>01</m:t>
        </m:r>
        <m:r>
          <m:t>}</m:t>
        </m:r>
        <m:r>
          <m:t>⊂</m:t>
        </m:r>
        <m:r>
          <m:t>{</m:t>
        </m:r>
        <m:r>
          <m:t>0</m:t>
        </m:r>
        <m:r>
          <m:t>,</m:t>
        </m:r>
        <m:r>
          <m:t>1</m:t>
        </m:r>
        <m:sSup>
          <m:e>
            <m:r>
              <m:t>}</m:t>
            </m:r>
          </m:e>
          <m:sup>
            <m:r>
              <m:t>2</m:t>
            </m:r>
          </m:sup>
        </m:sSup>
      </m:oMath>
      <w:r>
        <w:t xml:space="preserve"> </w:t>
      </w:r>
      <w:r>
        <w:t xml:space="preserve">in a one-to-one fashion, and hence encode a length</w:t>
      </w:r>
      <w:r>
        <w:t xml:space="preserve"> </w:t>
      </w:r>
      <m:oMath>
        <m:r>
          <m:t>n</m:t>
        </m:r>
      </m:oMath>
      <w:r>
        <w:t xml:space="preserve"> </w:t>
      </w:r>
      <w:r>
        <w:t xml:space="preserve">string</w:t>
      </w:r>
      <w:r>
        <w:t xml:space="preserve"> </w:t>
      </w:r>
      <m:oMath>
        <m:r>
          <m:t>z</m:t>
        </m:r>
        <m:r>
          <m:t>∈</m:t>
        </m:r>
        <m:sSup>
          <m:e>
            <m:r>
              <m:t>Σ</m:t>
            </m:r>
          </m:e>
          <m:sup>
            <m:r>
              <m:t>*</m:t>
            </m:r>
          </m:sup>
        </m:sSup>
      </m:oMath>
      <w:r>
        <w:t xml:space="preserve"> </w:t>
      </w:r>
      <w:r>
        <w:t xml:space="preserve">as a length</w:t>
      </w:r>
      <w:r>
        <w:t xml:space="preserve"> </w:t>
      </w:r>
      <m:oMath>
        <m:r>
          <m:t>2</m:t>
        </m:r>
        <m:r>
          <m:t>n</m:t>
        </m:r>
      </m:oMath>
      <w:r>
        <w:t xml:space="preserve"> </w:t>
      </w:r>
      <w:r>
        <w:t xml:space="preserve">string</w:t>
      </w:r>
      <w:r>
        <w:t xml:space="preserve"> </w:t>
      </w:r>
      <m:oMath>
        <m:r>
          <m:t>w</m:t>
        </m:r>
        <m:r>
          <m:t>∈</m:t>
        </m:r>
        <m:r>
          <m:t>{</m:t>
        </m:r>
        <m:r>
          <m:t>0</m:t>
        </m:r>
        <m:r>
          <m:t>,</m:t>
        </m:r>
        <m:r>
          <m:t>1</m:t>
        </m:r>
        <m:sSup>
          <m:e>
            <m:r>
              <m:t>}</m:t>
            </m:r>
          </m:e>
          <m:sup>
            <m:r>
              <m:t>*</m:t>
            </m:r>
          </m:sup>
        </m:sSup>
      </m:oMath>
      <w:r>
        <w:t xml:space="preserve">.</w:t>
      </w:r>
    </w:p>
    <w:p>
      <w:pPr>
        <w:pStyle w:val="BodyText"/>
      </w:pPr>
      <w:r>
        <w:t xml:space="preserve">Our final representation for rational numbers is obtained by composing the following steps:</w:t>
      </w:r>
    </w:p>
    <w:p>
      <w:pPr>
        <w:numPr>
          <w:ilvl w:val="0"/>
          <w:numId w:val="1003"/>
        </w:numPr>
      </w:pPr>
      <w:r>
        <w:t xml:space="preserve">Representing a (potentially negative) rational number as a pair of integers</w:t>
      </w:r>
      <w:r>
        <w:t xml:space="preserve"> </w:t>
      </w:r>
      <m:oMath>
        <m:r>
          <m:t>a</m:t>
        </m:r>
        <m:r>
          <m:t>,</m:t>
        </m:r>
        <m:r>
          <m:t>b</m:t>
        </m:r>
      </m:oMath>
      <w:r>
        <w:t xml:space="preserve"> </w:t>
      </w:r>
      <w:r>
        <w:t xml:space="preserve">such that</w:t>
      </w:r>
      <w:r>
        <w:t xml:space="preserve"> </w:t>
      </w:r>
      <m:oMath>
        <m:r>
          <m:t>r</m:t>
        </m:r>
        <m:r>
          <m:t>=</m:t>
        </m:r>
        <m:r>
          <m:t>a</m:t>
        </m:r>
        <m:r>
          <m:t>/</m:t>
        </m:r>
        <m:r>
          <m:t>b</m:t>
        </m:r>
      </m:oMath>
      <w:r>
        <w:t xml:space="preserve">.</w:t>
      </w:r>
    </w:p>
    <w:p>
      <w:pPr>
        <w:numPr>
          <w:ilvl w:val="0"/>
          <w:numId w:val="1003"/>
        </w:numPr>
      </w:pPr>
      <w:r>
        <w:t xml:space="preserve">Representing an integer by a string via the binary representation.</w:t>
      </w:r>
    </w:p>
    <w:p>
      <w:pPr>
        <w:numPr>
          <w:ilvl w:val="0"/>
          <w:numId w:val="1003"/>
        </w:numPr>
      </w:pPr>
      <w:r>
        <w:t xml:space="preserve">Combining 1 and 2 to obtain a representation of a rational number as a pair of strings.</w:t>
      </w:r>
    </w:p>
    <w:p>
      <w:pPr>
        <w:numPr>
          <w:ilvl w:val="0"/>
          <w:numId w:val="1003"/>
        </w:numPr>
      </w:pPr>
      <w:r>
        <w:t xml:space="preserve">Representing a pair of strings over</w:t>
      </w:r>
      <w:r>
        <w:t xml:space="preserve"> </w:t>
      </w:r>
      <m:oMath>
        <m:r>
          <m:t>{</m:t>
        </m:r>
        <m:r>
          <m:t>0</m:t>
        </m:r>
        <m:r>
          <m:t>,</m:t>
        </m:r>
        <m:r>
          <m:t>1</m:t>
        </m:r>
        <m:r>
          <m:t>}</m:t>
        </m:r>
      </m:oMath>
      <w:r>
        <w:t xml:space="preserve"> </w:t>
      </w:r>
      <w:r>
        <w:t xml:space="preserve">as a single string over</w:t>
      </w:r>
      <w:r>
        <w:t xml:space="preserve"> </w:t>
      </w:r>
      <m:oMath>
        <m:r>
          <m:t>Σ</m:t>
        </m:r>
        <m:r>
          <m:t>=</m:t>
        </m:r>
        <m:r>
          <m:t>{</m:t>
        </m:r>
        <m:r>
          <m:t>0</m:t>
        </m:r>
        <m:r>
          <m:t>,</m:t>
        </m:r>
        <m:r>
          <m:t>1</m:t>
        </m:r>
        <m:r>
          <m:t>,</m:t>
        </m:r>
        <m:r>
          <m:t>∥</m:t>
        </m:r>
        <m:r>
          <m:t>}</m:t>
        </m:r>
      </m:oMath>
      <w:r>
        <w:t xml:space="preserve">.</w:t>
      </w:r>
    </w:p>
    <w:p>
      <w:pPr>
        <w:numPr>
          <w:ilvl w:val="0"/>
          <w:numId w:val="1003"/>
        </w:numPr>
      </w:pPr>
      <w:r>
        <w:t xml:space="preserve">Representing a string over</w:t>
      </w:r>
      <w:r>
        <w:t xml:space="preserve"> </w:t>
      </w:r>
      <m:oMath>
        <m:r>
          <m:t>Σ</m:t>
        </m:r>
      </m:oMath>
      <w:r>
        <w:t xml:space="preserve"> </w:t>
      </w:r>
      <w:r>
        <w:t xml:space="preserve">as a longer string over</w:t>
      </w:r>
      <w:r>
        <w:t xml:space="preserve"> </w:t>
      </w:r>
      <m:oMath>
        <m:r>
          <m:t>{</m:t>
        </m:r>
        <m:r>
          <m:t>0</m:t>
        </m:r>
        <m:r>
          <m:t>,</m:t>
        </m:r>
        <m:r>
          <m:t>1</m:t>
        </m:r>
        <m:r>
          <m:t>}</m:t>
        </m:r>
      </m:oMath>
      <w:r>
        <w:t xml:space="preserve">.</w:t>
      </w:r>
    </w:p>
    <w:bookmarkStart w:id="46" w:name="represnumberbypairs"/>
    <w:p>
      <w:pPr>
        <w:pStyle w:val="FirstParagraph"/>
      </w:pPr>
      <w:r>
        <w:t xml:space="preserve">Consider the rational number</w:t>
      </w:r>
      <w:r>
        <w:t xml:space="preserve"> </w:t>
      </w:r>
      <m:oMath>
        <m:r>
          <m:t>r</m:t>
        </m:r>
        <m:r>
          <m:t>=</m:t>
        </m:r>
        <m:r>
          <m:t>−</m:t>
        </m:r>
        <m:r>
          <m:t>5</m:t>
        </m:r>
        <m:r>
          <m:t>/</m:t>
        </m:r>
        <m:r>
          <m:t>8</m:t>
        </m:r>
      </m:oMath>
      <w:r>
        <w:t xml:space="preserve">.</w:t>
      </w:r>
      <w:r>
        <w:t xml:space="preserve"> </w:t>
      </w:r>
      <w:r>
        <w:t xml:space="preserve">We represent</w:t>
      </w:r>
      <w:r>
        <w:t xml:space="preserve"> </w:t>
      </w:r>
      <m:oMath>
        <m:r>
          <m:t>−</m:t>
        </m:r>
        <m:r>
          <m:t>5</m:t>
        </m:r>
      </m:oMath>
      <w:r>
        <w:t xml:space="preserve"> </w:t>
      </w:r>
      <w:r>
        <w:t xml:space="preserve">as</w:t>
      </w:r>
      <w:r>
        <w:t xml:space="preserve"> </w:t>
      </w:r>
      <m:oMath>
        <m:r>
          <m:t>1101</m:t>
        </m:r>
      </m:oMath>
      <w:r>
        <w:t xml:space="preserve"> </w:t>
      </w:r>
      <w:r>
        <w:t xml:space="preserve">and</w:t>
      </w:r>
      <w:r>
        <w:t xml:space="preserve"> </w:t>
      </w:r>
      <m:oMath>
        <m:r>
          <m:t>+</m:t>
        </m:r>
        <m:r>
          <m:t>8</m:t>
        </m:r>
      </m:oMath>
      <w:r>
        <w:t xml:space="preserve"> </w:t>
      </w:r>
      <w:r>
        <w:t xml:space="preserve">as</w:t>
      </w:r>
      <w:r>
        <w:t xml:space="preserve"> </w:t>
      </w:r>
      <m:oMath>
        <m:r>
          <m:t>01000</m:t>
        </m:r>
      </m:oMath>
      <w:r>
        <w:t xml:space="preserve">, and so we can represent</w:t>
      </w:r>
      <w:r>
        <w:t xml:space="preserve"> </w:t>
      </w:r>
      <m:oMath>
        <m:r>
          <m:t>r</m:t>
        </m:r>
      </m:oMath>
      <w:r>
        <w:t xml:space="preserve"> </w:t>
      </w:r>
      <w:r>
        <w:t xml:space="preserve">as the</w:t>
      </w:r>
      <w:r>
        <w:t xml:space="preserve"> </w:t>
      </w:r>
      <w:r>
        <w:rPr>
          <w:i/>
        </w:rPr>
        <w:t xml:space="preserve">pair</w:t>
      </w:r>
      <w:r>
        <w:t xml:space="preserve"> </w:t>
      </w:r>
      <w:r>
        <w:t xml:space="preserve">of strings</w:t>
      </w:r>
      <w:r>
        <w:t xml:space="preserve"> </w:t>
      </w:r>
      <m:oMath>
        <m:r>
          <m:t>(</m:t>
        </m:r>
        <m:r>
          <m:t>1101</m:t>
        </m:r>
        <m:r>
          <m:t>,</m:t>
        </m:r>
        <m:r>
          <m:t>01000</m:t>
        </m:r>
        <m:r>
          <m:t>)</m:t>
        </m:r>
      </m:oMath>
      <w:r>
        <w:t xml:space="preserve"> </w:t>
      </w:r>
      <w:r>
        <w:t xml:space="preserve">and represent this pair as the length</w:t>
      </w:r>
      <w:r>
        <w:t xml:space="preserve"> </w:t>
      </w:r>
      <m:oMath>
        <m:r>
          <m:t>10</m:t>
        </m:r>
      </m:oMath>
      <w:r>
        <w:t xml:space="preserve"> </w:t>
      </w:r>
      <w:r>
        <w:t xml:space="preserve">string</w:t>
      </w:r>
      <w:r>
        <w:t xml:space="preserve"> </w:t>
      </w:r>
      <m:oMath>
        <m:r>
          <m:t>1101</m:t>
        </m:r>
        <m:r>
          <m:t>∥</m:t>
        </m:r>
        <m:r>
          <m:t>01000</m:t>
        </m:r>
      </m:oMath>
      <w:r>
        <w:t xml:space="preserve"> </w:t>
      </w:r>
      <w:r>
        <w:t xml:space="preserve">over the alphabet</w:t>
      </w:r>
      <w:r>
        <w:t xml:space="preserve"> </w:t>
      </w:r>
      <m:oMath>
        <m:r>
          <m:t>{</m:t>
        </m:r>
        <m:r>
          <m:t>0</m:t>
        </m:r>
        <m:r>
          <m:t>,</m:t>
        </m:r>
        <m:r>
          <m:t>1</m:t>
        </m:r>
        <m:r>
          <m:t>,</m:t>
        </m:r>
        <m:r>
          <m:t>∥</m:t>
        </m:r>
        <m:r>
          <m:t>}</m:t>
        </m:r>
      </m:oMath>
      <w:r>
        <w:t xml:space="preserve">.</w:t>
      </w:r>
      <w:r>
        <w:t xml:space="preserve"> </w:t>
      </w:r>
      <w:r>
        <w:t xml:space="preserve">Now, applying the map</w:t>
      </w:r>
      <w:r>
        <w:t xml:space="preserve"> </w:t>
      </w:r>
      <m:oMath>
        <m:r>
          <m:t>0</m:t>
        </m:r>
        <m:r>
          <m:t>↦</m:t>
        </m:r>
        <m:r>
          <m:t>00</m:t>
        </m:r>
      </m:oMath>
      <w:r>
        <w:t xml:space="preserve">,</w:t>
      </w:r>
      <w:r>
        <w:t xml:space="preserve"> </w:t>
      </w:r>
      <m:oMath>
        <m:r>
          <m:t>1</m:t>
        </m:r>
        <m:r>
          <m:t>↦</m:t>
        </m:r>
        <m:r>
          <m:t>11</m:t>
        </m:r>
      </m:oMath>
      <w:r>
        <w:t xml:space="preserve">,</w:t>
      </w:r>
      <w:r>
        <w:t xml:space="preserve"> </w:t>
      </w:r>
      <m:oMath>
        <m:r>
          <m:t>∥</m:t>
        </m:r>
        <m:r>
          <m:t>↦</m:t>
        </m:r>
        <m:r>
          <m:t>01</m:t>
        </m:r>
      </m:oMath>
      <w:r>
        <w:t xml:space="preserve">, we can represent the latter string as the length</w:t>
      </w:r>
      <w:r>
        <w:t xml:space="preserve"> </w:t>
      </w:r>
      <m:oMath>
        <m:r>
          <m:t>20</m:t>
        </m:r>
      </m:oMath>
      <w:r>
        <w:t xml:space="preserve"> </w:t>
      </w:r>
      <w:r>
        <w:t xml:space="preserve">string</w:t>
      </w:r>
      <w:r>
        <w:t xml:space="preserve"> </w:t>
      </w:r>
      <m:oMath>
        <m:r>
          <m:t>s</m:t>
        </m:r>
        <m:r>
          <m:t>=</m:t>
        </m:r>
        <m:r>
          <m:t>11110011010011000000</m:t>
        </m:r>
      </m:oMath>
      <w:r>
        <w:t xml:space="preserve"> </w:t>
      </w:r>
      <w:r>
        <w:t xml:space="preserve">over the alphabet</w:t>
      </w:r>
      <w:r>
        <w:t xml:space="preserve"> </w:t>
      </w:r>
      <m:oMath>
        <m:r>
          <m:t>{</m:t>
        </m:r>
        <m:r>
          <m:t>0</m:t>
        </m:r>
        <m:r>
          <m:t>,</m:t>
        </m:r>
        <m:r>
          <m:t>1</m:t>
        </m:r>
        <m:r>
          <m:t>}</m:t>
        </m:r>
      </m:oMath>
      <w:r>
        <w:t xml:space="preserve">.</w:t>
      </w:r>
    </w:p>
    <w:bookmarkEnd w:id="46"/>
    <w:p>
      <w:pPr>
        <w:pStyle w:val="BodyText"/>
      </w:pPr>
      <w:r>
        <w:t xml:space="preserve">The same idea can be used to represent triples of strings, quadruples, and so on as a string.</w:t>
      </w:r>
      <w:r>
        <w:t xml:space="preserve"> </w:t>
      </w:r>
      <w:r>
        <w:t xml:space="preserve">Indeed, this is one instance of a very general principle that we use time and again in both the theory and practice of computer science (for example, in Object Oriented programming):</w:t>
      </w:r>
    </w:p>
    <w:bookmarkStart w:id="47" w:name="representtuplesidea"/>
    <w:p>
      <w:pPr>
        <w:pStyle w:val="BodyText"/>
      </w:pPr>
      <w:r>
        <w:t xml:space="preserve">If we can represent objects of type</w:t>
      </w:r>
      <w:r>
        <w:t xml:space="preserve"> </w:t>
      </w:r>
      <m:oMath>
        <m:r>
          <m:t>T</m:t>
        </m:r>
      </m:oMath>
      <w:r>
        <w:t xml:space="preserve"> </w:t>
      </w:r>
      <w:r>
        <w:t xml:space="preserve">as strings, then we can represent tuples of objects of type</w:t>
      </w:r>
      <w:r>
        <w:t xml:space="preserve"> </w:t>
      </w:r>
      <m:oMath>
        <m:r>
          <m:t>T</m:t>
        </m:r>
      </m:oMath>
      <w:r>
        <w:t xml:space="preserve"> </w:t>
      </w:r>
      <w:r>
        <w:t xml:space="preserve">as strings as well.</w:t>
      </w:r>
    </w:p>
    <w:bookmarkEnd w:id="47"/>
    <w:p>
      <w:pPr>
        <w:pStyle w:val="BodyText"/>
      </w:pPr>
      <w:r>
        <w:t xml:space="preserve">Repeating the same idea, once we can represent objects of type</w:t>
      </w:r>
      <w:r>
        <w:t xml:space="preserve"> </w:t>
      </w:r>
      <m:oMath>
        <m:r>
          <m:t>T</m:t>
        </m:r>
      </m:oMath>
      <w:r>
        <w:t xml:space="preserve">, we can also represent</w:t>
      </w:r>
      <w:r>
        <w:t xml:space="preserve"> </w:t>
      </w:r>
      <w:r>
        <w:rPr>
          <w:i/>
        </w:rPr>
        <w:t xml:space="preserve">lists of lists</w:t>
      </w:r>
      <w:r>
        <w:t xml:space="preserve"> </w:t>
      </w:r>
      <w:r>
        <w:t xml:space="preserve">of such objects, and even lists of lists of lists and so on and so forth.</w:t>
      </w:r>
      <w:r>
        <w:t xml:space="preserve"> </w:t>
      </w:r>
      <w:r>
        <w:t xml:space="preserve">We will come back to this point when we discuss</w:t>
      </w:r>
      <w:r>
        <w:t xml:space="preserve"> </w:t>
      </w:r>
      <w:r>
        <w:rPr>
          <w:i/>
        </w:rPr>
        <w:t xml:space="preserve">prefix free encoding</w:t>
      </w:r>
      <w:r>
        <w:t xml:space="preserve"> </w:t>
      </w:r>
      <w:r>
        <w:t xml:space="preserve">in</w:t>
      </w:r>
      <w:r>
        <w:t xml:space="preserve"> </w:t>
      </w:r>
      <w:hyperlink r:id="rId26">
        <w:r>
          <w:rPr>
            <w:rStyle w:val="Hyperlink"/>
          </w:rPr>
          <w:t xml:space="preserve">prefixfreesec</w:t>
        </w:r>
      </w:hyperlink>
      <w:r>
        <w:t xml:space="preserve">.</w:t>
      </w:r>
    </w:p>
    <w:p>
      <w:pPr>
        <w:pStyle w:val="Heading2"/>
      </w:pPr>
      <w:bookmarkStart w:id="48" w:name="representing-real-numbers"/>
      <w:r>
        <w:t xml:space="preserve">Representing real numbers</w:t>
      </w:r>
      <w:bookmarkEnd w:id="48"/>
    </w:p>
    <w:p>
      <w:pPr>
        <w:pStyle w:val="FirstParagraph"/>
      </w:pPr>
      <w:r>
        <w:t xml:space="preserve">The set of</w:t>
      </w:r>
      <w:r>
        <w:t xml:space="preserve"> </w:t>
      </w:r>
      <w:r>
        <w:rPr>
          <w:i/>
        </w:rPr>
        <w:t xml:space="preserve">real numbers</w:t>
      </w:r>
      <w:r>
        <w:t xml:space="preserve"> </w:t>
      </w:r>
      <m:oMath>
        <m:r>
          <m:rPr>
            <m:sty m:val="p"/>
            <m:scr m:val="double-struck"/>
          </m:rPr>
          <m:t>R</m:t>
        </m:r>
      </m:oMath>
      <w:r>
        <w:t xml:space="preserve"> </w:t>
      </w:r>
      <w:r>
        <w:t xml:space="preserve">contains all numbers including positive, negative, and fractional, as well as</w:t>
      </w:r>
      <w:r>
        <w:t xml:space="preserve"> </w:t>
      </w:r>
      <w:r>
        <w:rPr>
          <w:i/>
        </w:rPr>
        <w:t xml:space="preserve">irrational</w:t>
      </w:r>
      <w:r>
        <w:t xml:space="preserve"> </w:t>
      </w:r>
      <w:r>
        <w:t xml:space="preserve">numbers such as</w:t>
      </w:r>
      <w:r>
        <w:t xml:space="preserve"> </w:t>
      </w:r>
      <m:oMath>
        <m:r>
          <m:t>π</m:t>
        </m:r>
      </m:oMath>
      <w:r>
        <w:t xml:space="preserve"> </w:t>
      </w:r>
      <w:r>
        <w:t xml:space="preserve">or</w:t>
      </w:r>
      <w:r>
        <w:t xml:space="preserve"> </w:t>
      </w:r>
      <m:oMath>
        <m:r>
          <m:t>e</m:t>
        </m:r>
      </m:oMath>
      <w:r>
        <w:t xml:space="preserve">.</w:t>
      </w:r>
      <w:r>
        <w:t xml:space="preserve"> </w:t>
      </w:r>
      <w:r>
        <w:t xml:space="preserve">Every real number can be approximated by a rational number, and thus we can represent every real number</w:t>
      </w:r>
      <w:r>
        <w:t xml:space="preserve"> </w:t>
      </w:r>
      <m:oMath>
        <m:r>
          <m:t>x</m:t>
        </m:r>
      </m:oMath>
      <w:r>
        <w:t xml:space="preserve"> </w:t>
      </w:r>
      <w:r>
        <w:t xml:space="preserve">by a rational number</w:t>
      </w:r>
      <w:r>
        <w:t xml:space="preserve"> </w:t>
      </w:r>
      <m:oMath>
        <m:r>
          <m:t>a</m:t>
        </m:r>
        <m:r>
          <m:t>/</m:t>
        </m:r>
        <m:r>
          <m:t>b</m:t>
        </m:r>
      </m:oMath>
      <w:r>
        <w:t xml:space="preserve"> </w:t>
      </w:r>
      <w:r>
        <w:t xml:space="preserve">that is very close to</w:t>
      </w:r>
      <w:r>
        <w:t xml:space="preserve"> </w:t>
      </w:r>
      <m:oMath>
        <m:r>
          <m:t>x</m:t>
        </m:r>
      </m:oMath>
      <w:r>
        <w:t xml:space="preserve">.</w:t>
      </w:r>
      <w:r>
        <w:t xml:space="preserve"> </w:t>
      </w:r>
      <w:r>
        <w:t xml:space="preserve">For example, we can represent</w:t>
      </w:r>
      <w:r>
        <w:t xml:space="preserve"> </w:t>
      </w:r>
      <m:oMath>
        <m:r>
          <m:t>π</m:t>
        </m:r>
      </m:oMath>
      <w:r>
        <w:t xml:space="preserve"> </w:t>
      </w:r>
      <w:r>
        <w:t xml:space="preserve">by</w:t>
      </w:r>
      <w:r>
        <w:t xml:space="preserve"> </w:t>
      </w:r>
      <m:oMath>
        <m:r>
          <m:t>22</m:t>
        </m:r>
        <m:r>
          <m:t>/</m:t>
        </m:r>
        <m:r>
          <m:t>7</m:t>
        </m:r>
      </m:oMath>
      <w:r>
        <w:t xml:space="preserve"> </w:t>
      </w:r>
      <w:r>
        <w:t xml:space="preserve">within an error of about</w:t>
      </w:r>
      <w:r>
        <w:t xml:space="preserve"> </w:t>
      </w:r>
      <m:oMath>
        <m:sSup>
          <m:e>
            <m:r>
              <m:t>10</m:t>
            </m:r>
          </m:e>
          <m:sup>
            <m:r>
              <m:t>−</m:t>
            </m:r>
            <m:r>
              <m:t>3</m:t>
            </m:r>
          </m:sup>
        </m:sSup>
      </m:oMath>
      <w:r>
        <w:t xml:space="preserve">. If we want a smaller error (e.g., about</w:t>
      </w:r>
      <w:r>
        <w:t xml:space="preserve"> </w:t>
      </w:r>
      <m:oMath>
        <m:sSup>
          <m:e>
            <m:r>
              <m:t>10</m:t>
            </m:r>
          </m:e>
          <m:sup>
            <m:r>
              <m:t>−</m:t>
            </m:r>
            <m:r>
              <m:t>4</m:t>
            </m:r>
          </m:sup>
        </m:sSup>
      </m:oMath>
      <w:r>
        <w:t xml:space="preserve">) then we can use</w:t>
      </w:r>
      <w:r>
        <w:t xml:space="preserve"> </w:t>
      </w:r>
      <m:oMath>
        <m:r>
          <m:t>311</m:t>
        </m:r>
        <m:r>
          <m:t>/</m:t>
        </m:r>
        <m:r>
          <m:t>99</m:t>
        </m:r>
      </m:oMath>
      <w:r>
        <w:t xml:space="preserve">, and so on and so forth.</w:t>
      </w:r>
    </w:p>
    <w:p>
      <w:pPr>
        <w:pStyle w:val="CaptionedFigure"/>
      </w:pPr>
      <w:bookmarkStart w:id="50" w:name="floatingpointfig"/>
      <w:r>
        <w:drawing>
          <wp:inline>
            <wp:extent cx="5334000" cy="1356750"/>
            <wp:effectExtent b="0" l="0" r="0" t="0"/>
            <wp:docPr descr="The floating-point representation of a real number x\in \mathbb{R} is its approximation as a number of the form \sigma b \cdot 2^e where \sigma \in \{\pm 1 \}, e is an (potentially negative) integer, and b is a rational number between 1 and 2 expressed as a binary fraction 1.b_1b_2\ldots b_{k} for some b_1,\ldots,b_k \in \{0,1\} (that is b = 1 + b_1/2 + b_2/4 + \ldots + b_k/2^k). Commonly-used floating-point representations fix the numbers \ell and k of bits to represent e and b respectively. In the example above, assuming we use two’s complement representation for e, the number represented is -1 \times 2^{5} \times ( 1 + 1/2 + 1/4 + 1/64 + 1/512) = -56.5625." title="" id="1" name="Picture"/>
            <a:graphic>
              <a:graphicData uri="http://schemas.openxmlformats.org/drawingml/2006/picture">
                <pic:pic>
                  <pic:nvPicPr>
                    <pic:cNvPr descr="../figure/floatingpoint.png" id="0" name="Picture"/>
                    <pic:cNvPicPr>
                      <a:picLocks noChangeArrowheads="1" noChangeAspect="1"/>
                    </pic:cNvPicPr>
                  </pic:nvPicPr>
                  <pic:blipFill>
                    <a:blip r:embed="rId49"/>
                    <a:stretch>
                      <a:fillRect/>
                    </a:stretch>
                  </pic:blipFill>
                  <pic:spPr bwMode="auto">
                    <a:xfrm>
                      <a:off x="0" y="0"/>
                      <a:ext cx="5334000" cy="1356750"/>
                    </a:xfrm>
                    <a:prstGeom prst="rect">
                      <a:avLst/>
                    </a:prstGeom>
                    <a:noFill/>
                    <a:ln w="9525">
                      <a:noFill/>
                      <a:headEnd/>
                      <a:tailEnd/>
                    </a:ln>
                  </pic:spPr>
                </pic:pic>
              </a:graphicData>
            </a:graphic>
          </wp:inline>
        </w:drawing>
      </w:r>
      <w:bookmarkEnd w:id="50"/>
    </w:p>
    <w:p>
      <w:pPr>
        <w:pStyle w:val="ImageCaption"/>
      </w:pPr>
      <w:r>
        <w:t xml:space="preserve">The</w:t>
      </w:r>
      <w:r>
        <w:t xml:space="preserve"> </w:t>
      </w:r>
      <w:r>
        <w:rPr>
          <w:i/>
        </w:rPr>
        <w:t xml:space="preserve">floating-point representation</w:t>
      </w:r>
      <w:r>
        <w:t xml:space="preserve"> </w:t>
      </w:r>
      <w:r>
        <w:t xml:space="preserve">of a real number</w:t>
      </w:r>
      <w:r>
        <w:t xml:space="preserve"> </w:t>
      </w:r>
      <m:oMath>
        <m:r>
          <m:t>x</m:t>
        </m:r>
        <m:r>
          <m:t>∈</m:t>
        </m:r>
        <m:r>
          <m:rPr>
            <m:sty m:val="p"/>
            <m:scr m:val="double-struck"/>
          </m:rPr>
          <m:t>R</m:t>
        </m:r>
      </m:oMath>
      <w:r>
        <w:t xml:space="preserve"> </w:t>
      </w:r>
      <w:r>
        <w:t xml:space="preserve">is its approximation as a number of the form</w:t>
      </w:r>
      <w:r>
        <w:t xml:space="preserve"> </w:t>
      </w:r>
      <m:oMath>
        <m:r>
          <m:t>σ</m:t>
        </m:r>
        <m:r>
          <m:t>b</m:t>
        </m:r>
        <m:r>
          <m:t>⋅</m:t>
        </m:r>
        <m:sSup>
          <m:e>
            <m:r>
              <m:t>2</m:t>
            </m:r>
          </m:e>
          <m:sup>
            <m:r>
              <m:t>e</m:t>
            </m:r>
          </m:sup>
        </m:sSup>
      </m:oMath>
      <w:r>
        <w:t xml:space="preserve"> </w:t>
      </w:r>
      <w:r>
        <w:t xml:space="preserve">where</w:t>
      </w:r>
      <w:r>
        <w:t xml:space="preserve"> </w:t>
      </w:r>
      <m:oMath>
        <m:r>
          <m:t>σ</m:t>
        </m:r>
        <m:r>
          <m:t>∈</m:t>
        </m:r>
        <m:r>
          <m:t>{</m:t>
        </m:r>
        <m:r>
          <m:t>±</m:t>
        </m:r>
        <m:r>
          <m:t>1</m:t>
        </m:r>
        <m:r>
          <m:t>}</m:t>
        </m:r>
      </m:oMath>
      <w:r>
        <w:t xml:space="preserve">,</w:t>
      </w:r>
      <w:r>
        <w:t xml:space="preserve"> </w:t>
      </w:r>
      <m:oMath>
        <m:r>
          <m:t>e</m:t>
        </m:r>
      </m:oMath>
      <w:r>
        <w:t xml:space="preserve"> </w:t>
      </w:r>
      <w:r>
        <w:t xml:space="preserve">is an (potentially negative) integer, and</w:t>
      </w:r>
      <w:r>
        <w:t xml:space="preserve"> </w:t>
      </w:r>
      <m:oMath>
        <m:r>
          <m:t>b</m:t>
        </m:r>
      </m:oMath>
      <w:r>
        <w:t xml:space="preserve"> </w:t>
      </w:r>
      <w:r>
        <w:t xml:space="preserve">is a rational number between</w:t>
      </w:r>
      <w:r>
        <w:t xml:space="preserve"> </w:t>
      </w:r>
      <m:oMath>
        <m:r>
          <m:t>1</m:t>
        </m:r>
      </m:oMath>
      <w:r>
        <w:t xml:space="preserve"> </w:t>
      </w:r>
      <w:r>
        <w:t xml:space="preserve">and</w:t>
      </w:r>
      <w:r>
        <w:t xml:space="preserve"> </w:t>
      </w:r>
      <m:oMath>
        <m:r>
          <m:t>2</m:t>
        </m:r>
      </m:oMath>
      <w:r>
        <w:t xml:space="preserve"> </w:t>
      </w:r>
      <w:r>
        <w:t xml:space="preserve">expressed as a binary fraction</w:t>
      </w:r>
      <w:r>
        <w:t xml:space="preserve"> </w:t>
      </w:r>
      <m:oMath>
        <m:r>
          <m:t>1</m:t>
        </m:r>
        <m:r>
          <m:t>.</m:t>
        </m:r>
        <m:sSub>
          <m:e>
            <m:r>
              <m:t>b</m:t>
            </m:r>
          </m:e>
          <m:sub>
            <m:r>
              <m:t>1</m:t>
            </m:r>
          </m:sub>
        </m:sSub>
        <m:sSub>
          <m:e>
            <m:r>
              <m:t>b</m:t>
            </m:r>
          </m:e>
          <m:sub>
            <m:r>
              <m:t>2</m:t>
            </m:r>
          </m:sub>
        </m:sSub>
        <m:r>
          <m:t>…</m:t>
        </m:r>
        <m:sSub>
          <m:e>
            <m:r>
              <m:t>b</m:t>
            </m:r>
          </m:e>
          <m:sub>
            <m:r>
              <m:t>k</m:t>
            </m:r>
          </m:sub>
        </m:sSub>
      </m:oMath>
      <w:r>
        <w:t xml:space="preserve"> </w:t>
      </w:r>
      <w:r>
        <w:t xml:space="preserve">for some</w:t>
      </w:r>
      <w:r>
        <w:t xml:space="preserve"> </w:t>
      </w:r>
      <m:oMath>
        <m:sSub>
          <m:e>
            <m:r>
              <m:t>b</m:t>
            </m:r>
          </m:e>
          <m:sub>
            <m:r>
              <m:t>1</m:t>
            </m:r>
          </m:sub>
        </m:sSub>
        <m:r>
          <m:t>,</m:t>
        </m:r>
        <m:r>
          <m:t>…</m:t>
        </m:r>
        <m:r>
          <m:t>,</m:t>
        </m:r>
        <m:sSub>
          <m:e>
            <m:r>
              <m:t>b</m:t>
            </m:r>
          </m:e>
          <m:sub>
            <m:r>
              <m:t>k</m:t>
            </m:r>
          </m:sub>
        </m:sSub>
        <m:r>
          <m:t>∈</m:t>
        </m:r>
        <m:r>
          <m:t>{</m:t>
        </m:r>
        <m:r>
          <m:t>0</m:t>
        </m:r>
        <m:r>
          <m:t>,</m:t>
        </m:r>
        <m:r>
          <m:t>1</m:t>
        </m:r>
        <m:r>
          <m:t>}</m:t>
        </m:r>
      </m:oMath>
      <w:r>
        <w:t xml:space="preserve"> </w:t>
      </w:r>
      <w:r>
        <w:t xml:space="preserve">(that is</w:t>
      </w:r>
      <w:r>
        <w:t xml:space="preserve"> </w:t>
      </w:r>
      <m:oMath>
        <m:r>
          <m:t>b</m:t>
        </m:r>
        <m:r>
          <m:t>=</m:t>
        </m:r>
        <m:r>
          <m:t>1</m:t>
        </m:r>
        <m:r>
          <m:t>+</m:t>
        </m:r>
        <m:sSub>
          <m:e>
            <m:r>
              <m:t>b</m:t>
            </m:r>
          </m:e>
          <m:sub>
            <m:r>
              <m:t>1</m:t>
            </m:r>
          </m:sub>
        </m:sSub>
        <m:r>
          <m:t>/</m:t>
        </m:r>
        <m:r>
          <m:t>2</m:t>
        </m:r>
        <m:r>
          <m:t>+</m:t>
        </m:r>
        <m:sSub>
          <m:e>
            <m:r>
              <m:t>b</m:t>
            </m:r>
          </m:e>
          <m:sub>
            <m:r>
              <m:t>2</m:t>
            </m:r>
          </m:sub>
        </m:sSub>
        <m:r>
          <m:t>/</m:t>
        </m:r>
        <m:r>
          <m:t>4</m:t>
        </m:r>
        <m:r>
          <m:t>+</m:t>
        </m:r>
        <m:r>
          <m:t>…</m:t>
        </m:r>
        <m:r>
          <m:t>+</m:t>
        </m:r>
        <m:sSub>
          <m:e>
            <m:r>
              <m:t>b</m:t>
            </m:r>
          </m:e>
          <m:sub>
            <m:r>
              <m:t>k</m:t>
            </m:r>
          </m:sub>
        </m:sSub>
        <m:r>
          <m:t>/</m:t>
        </m:r>
        <m:sSup>
          <m:e>
            <m:r>
              <m:t>2</m:t>
            </m:r>
          </m:e>
          <m:sup>
            <m:r>
              <m:t>k</m:t>
            </m:r>
          </m:sup>
        </m:sSup>
      </m:oMath>
      <w:r>
        <w:t xml:space="preserve">). Commonly-used floating-point representations fix the numbers</w:t>
      </w:r>
      <w:r>
        <w:t xml:space="preserve"> </w:t>
      </w:r>
      <m:oMath>
        <m:r>
          <m:t>ℓ</m:t>
        </m:r>
      </m:oMath>
      <w:r>
        <w:t xml:space="preserve"> </w:t>
      </w:r>
      <w:r>
        <w:t xml:space="preserve">and</w:t>
      </w:r>
      <w:r>
        <w:t xml:space="preserve"> </w:t>
      </w:r>
      <m:oMath>
        <m:r>
          <m:t>k</m:t>
        </m:r>
      </m:oMath>
      <w:r>
        <w:t xml:space="preserve"> </w:t>
      </w:r>
      <w:r>
        <w:t xml:space="preserve">of bits to represent</w:t>
      </w:r>
      <w:r>
        <w:t xml:space="preserve"> </w:t>
      </w:r>
      <m:oMath>
        <m:r>
          <m:t>e</m:t>
        </m:r>
      </m:oMath>
      <w:r>
        <w:t xml:space="preserve"> </w:t>
      </w:r>
      <w:r>
        <w:t xml:space="preserve">and</w:t>
      </w:r>
      <w:r>
        <w:t xml:space="preserve"> </w:t>
      </w:r>
      <m:oMath>
        <m:r>
          <m:t>b</m:t>
        </m:r>
      </m:oMath>
      <w:r>
        <w:t xml:space="preserve"> </w:t>
      </w:r>
      <w:r>
        <w:t xml:space="preserve">respectively. In the example above, assuming we use two’s complement representation for</w:t>
      </w:r>
      <w:r>
        <w:t xml:space="preserve"> </w:t>
      </w:r>
      <m:oMath>
        <m:r>
          <m:t>e</m:t>
        </m:r>
      </m:oMath>
      <w:r>
        <w:t xml:space="preserve">, the number represented is</w:t>
      </w:r>
      <w:r>
        <w:t xml:space="preserve"> </w:t>
      </w:r>
      <m:oMath>
        <m:r>
          <m:t>−</m:t>
        </m:r>
        <m:r>
          <m:t>1</m:t>
        </m:r>
        <m:r>
          <m:t>×</m:t>
        </m:r>
        <m:sSup>
          <m:e>
            <m:r>
              <m:t>2</m:t>
            </m:r>
          </m:e>
          <m:sup>
            <m:r>
              <m:t>5</m:t>
            </m:r>
          </m:sup>
        </m:sSup>
        <m:r>
          <m:t>×</m:t>
        </m:r>
        <m:r>
          <m:t>(</m:t>
        </m:r>
        <m:r>
          <m:t>1</m:t>
        </m:r>
        <m:r>
          <m:t>+</m:t>
        </m:r>
        <m:r>
          <m:t>1</m:t>
        </m:r>
        <m:r>
          <m:t>/</m:t>
        </m:r>
        <m:r>
          <m:t>2</m:t>
        </m:r>
        <m:r>
          <m:t>+</m:t>
        </m:r>
        <m:r>
          <m:t>1</m:t>
        </m:r>
        <m:r>
          <m:t>/</m:t>
        </m:r>
        <m:r>
          <m:t>4</m:t>
        </m:r>
        <m:r>
          <m:t>+</m:t>
        </m:r>
        <m:r>
          <m:t>1</m:t>
        </m:r>
        <m:r>
          <m:t>/</m:t>
        </m:r>
        <m:r>
          <m:t>64</m:t>
        </m:r>
        <m:r>
          <m:t>+</m:t>
        </m:r>
        <m:r>
          <m:t>1</m:t>
        </m:r>
        <m:r>
          <m:t>/</m:t>
        </m:r>
        <m:r>
          <m:t>512</m:t>
        </m:r>
        <m:r>
          <m:t>)</m:t>
        </m:r>
        <m:r>
          <m:t>=</m:t>
        </m:r>
        <m:r>
          <m:t>−</m:t>
        </m:r>
        <m:r>
          <m:t>56.5625</m:t>
        </m:r>
      </m:oMath>
      <w:r>
        <w:t xml:space="preserve">.</w:t>
      </w:r>
    </w:p>
    <w:p>
      <w:pPr>
        <w:pStyle w:val="BodyText"/>
      </w:pPr>
      <w:r>
        <w:t xml:space="preserve">The above representation of real numbers via rational numbers that approximate them is a fine choice for a representation scheme.</w:t>
      </w:r>
      <w:r>
        <w:t xml:space="preserve"> </w:t>
      </w:r>
      <w:r>
        <w:t xml:space="preserve">However, typically in computing applications, it is more common to use the</w:t>
      </w:r>
      <w:r>
        <w:t xml:space="preserve"> </w:t>
      </w:r>
      <w:r>
        <w:rPr>
          <w:i/>
        </w:rPr>
        <w:t xml:space="preserve">floating-point representation scheme</w:t>
      </w:r>
      <w:r>
        <w:t xml:space="preserve"> </w:t>
      </w:r>
      <w:r>
        <w:t xml:space="preserve">(see</w:t>
      </w:r>
      <w:r>
        <w:t xml:space="preserve"> </w:t>
      </w:r>
      <w:hyperlink r:id="rId26">
        <w:r>
          <w:rPr>
            <w:rStyle w:val="Hyperlink"/>
          </w:rPr>
          <w:t xml:space="preserve">floatingpointfig</w:t>
        </w:r>
      </w:hyperlink>
      <w:r>
        <w:t xml:space="preserve">) to represent real numbers.</w:t>
      </w:r>
      <w:r>
        <w:t xml:space="preserve"> </w:t>
      </w:r>
      <w:r>
        <w:t xml:space="preserve">In the floating-point representation scheme we represent</w:t>
      </w:r>
      <w:r>
        <w:t xml:space="preserve"> </w:t>
      </w:r>
      <m:oMath>
        <m:r>
          <m:t>x</m:t>
        </m:r>
        <m:r>
          <m:t>∈</m:t>
        </m:r>
        <m:r>
          <m:rPr>
            <m:sty m:val="p"/>
            <m:scr m:val="double-struck"/>
          </m:rPr>
          <m:t>R</m:t>
        </m:r>
      </m:oMath>
      <w:r>
        <w:t xml:space="preserve"> </w:t>
      </w:r>
      <w:r>
        <w:t xml:space="preserve">by the pair</w:t>
      </w:r>
      <w:r>
        <w:t xml:space="preserve"> </w:t>
      </w:r>
      <m:oMath>
        <m:r>
          <m:t>(</m:t>
        </m:r>
        <m:r>
          <m:t>b</m:t>
        </m:r>
        <m:r>
          <m:t>,</m:t>
        </m:r>
        <m:r>
          <m:t>e</m:t>
        </m:r>
        <m:r>
          <m:t>)</m:t>
        </m:r>
      </m:oMath>
      <w:r>
        <w:t xml:space="preserve"> </w:t>
      </w:r>
      <w:r>
        <w:t xml:space="preserve">of (positive or negative) integers of some prescribed sizes (determined by the desired accuracy) such that</w:t>
      </w:r>
      <w:r>
        <w:t xml:space="preserve"> </w:t>
      </w:r>
      <m:oMath>
        <m:r>
          <m:t>b</m:t>
        </m:r>
        <m:r>
          <m:t>×</m:t>
        </m:r>
        <m:sSup>
          <m:e>
            <m:r>
              <m:t>2</m:t>
            </m:r>
          </m:e>
          <m:sup>
            <m:r>
              <m:t>e</m:t>
            </m:r>
          </m:sup>
        </m:sSup>
      </m:oMath>
      <w:r>
        <w:t xml:space="preserve"> </w:t>
      </w:r>
      <w:r>
        <w:t xml:space="preserve">is closest to</w:t>
      </w:r>
      <w:r>
        <w:t xml:space="preserve"> </w:t>
      </w:r>
      <m:oMath>
        <m:r>
          <m:t>x</m:t>
        </m:r>
      </m:oMath>
      <w:r>
        <w:t xml:space="preserve">.</w:t>
      </w:r>
      <w:r>
        <w:t xml:space="preserve"> </w:t>
      </w:r>
      <w:r>
        <w:t xml:space="preserve">Floating-point representation is the base-two version of</w:t>
      </w:r>
      <w:r>
        <w:t xml:space="preserve"> </w:t>
      </w:r>
      <w:hyperlink r:id="rId51">
        <w:r>
          <w:rPr>
            <w:rStyle w:val="Hyperlink"/>
          </w:rPr>
          <w:t xml:space="preserve">scientific notation</w:t>
        </w:r>
      </w:hyperlink>
      <w:r>
        <w:t xml:space="preserve">, where one represents a number</w:t>
      </w:r>
      <w:r>
        <w:t xml:space="preserve"> </w:t>
      </w:r>
      <m:oMath>
        <m:r>
          <m:t>y</m:t>
        </m:r>
        <m:r>
          <m:t>∈</m:t>
        </m:r>
        <m:r>
          <m:t>R</m:t>
        </m:r>
      </m:oMath>
      <w:r>
        <w:t xml:space="preserve"> </w:t>
      </w:r>
      <w:r>
        <w:t xml:space="preserve">as its approximation of the form</w:t>
      </w:r>
      <w:r>
        <w:t xml:space="preserve"> </w:t>
      </w:r>
      <m:oMath>
        <m:r>
          <m:t>b</m:t>
        </m:r>
        <m:r>
          <m:t>×</m:t>
        </m:r>
        <m:sSup>
          <m:e>
            <m:r>
              <m:t>10</m:t>
            </m:r>
          </m:e>
          <m:sup>
            <m:r>
              <m:t>e</m:t>
            </m:r>
          </m:sup>
        </m:sSup>
      </m:oMath>
      <w:r>
        <w:t xml:space="preserve"> </w:t>
      </w:r>
      <w:r>
        <w:t xml:space="preserve">for</w:t>
      </w:r>
      <w:r>
        <w:t xml:space="preserve"> </w:t>
      </w:r>
      <m:oMath>
        <m:r>
          <m:t>b</m:t>
        </m:r>
        <m:r>
          <m:t>,</m:t>
        </m:r>
        <m:r>
          <m:t>e</m:t>
        </m:r>
      </m:oMath>
      <w:r>
        <w:t xml:space="preserve">.</w:t>
      </w:r>
      <w:r>
        <w:t xml:space="preserve"> </w:t>
      </w:r>
      <w:r>
        <w:t xml:space="preserve">It is called</w:t>
      </w:r>
      <w:r>
        <w:t xml:space="preserve"> </w:t>
      </w:r>
      <w:r>
        <w:t xml:space="preserve">“</w:t>
      </w:r>
      <w:r>
        <w:t xml:space="preserve">floating-point</w:t>
      </w:r>
      <w:r>
        <w:t xml:space="preserve">”</w:t>
      </w:r>
      <w:r>
        <w:t xml:space="preserve"> </w:t>
      </w:r>
      <w:r>
        <w:t xml:space="preserve">because we can think of the number</w:t>
      </w:r>
      <w:r>
        <w:t xml:space="preserve"> </w:t>
      </w:r>
      <m:oMath>
        <m:r>
          <m:t>b</m:t>
        </m:r>
      </m:oMath>
      <w:r>
        <w:t xml:space="preserve"> </w:t>
      </w:r>
      <w:r>
        <w:t xml:space="preserve">as specifying a sequence of binary digits, and</w:t>
      </w:r>
      <w:r>
        <w:t xml:space="preserve"> </w:t>
      </w:r>
      <m:oMath>
        <m:r>
          <m:t>e</m:t>
        </m:r>
      </m:oMath>
      <w:r>
        <w:t xml:space="preserve"> </w:t>
      </w:r>
      <w:r>
        <w:t xml:space="preserve">as describing the location of the</w:t>
      </w:r>
      <w:r>
        <w:t xml:space="preserve"> </w:t>
      </w:r>
      <w:r>
        <w:t xml:space="preserve">“</w:t>
      </w:r>
      <w:r>
        <w:t xml:space="preserve">binary point</w:t>
      </w:r>
      <w:r>
        <w:t xml:space="preserve">”</w:t>
      </w:r>
      <w:r>
        <w:t xml:space="preserve"> </w:t>
      </w:r>
      <w:r>
        <w:t xml:space="preserve">within this sequence.</w:t>
      </w:r>
      <w:r>
        <w:t xml:space="preserve"> </w:t>
      </w:r>
      <w:r>
        <w:t xml:space="preserve">The use of floating representation is the reason why in many programming systems, printing the expression</w:t>
      </w:r>
      <w:r>
        <w:t xml:space="preserve"> </w:t>
      </w:r>
      <w:r>
        <w:rPr>
          <w:rStyle w:val="VerbatimChar"/>
        </w:rPr>
        <w:t xml:space="preserve">0.1+0.2</w:t>
      </w:r>
      <w:r>
        <w:t xml:space="preserve"> </w:t>
      </w:r>
      <w:r>
        <w:t xml:space="preserve">will result in</w:t>
      </w:r>
      <w:r>
        <w:t xml:space="preserve"> </w:t>
      </w:r>
      <w:r>
        <w:rPr>
          <w:rStyle w:val="VerbatimChar"/>
        </w:rPr>
        <w:t xml:space="preserve">0.30000000000000004</w:t>
      </w:r>
      <w:r>
        <w:t xml:space="preserve"> </w:t>
      </w:r>
      <w:r>
        <w:t xml:space="preserve">and not</w:t>
      </w:r>
      <w:r>
        <w:t xml:space="preserve"> </w:t>
      </w:r>
      <w:r>
        <w:rPr>
          <w:rStyle w:val="VerbatimChar"/>
        </w:rPr>
        <w:t xml:space="preserve">0.3</w:t>
      </w:r>
      <w:r>
        <w:t xml:space="preserve">, see</w:t>
      </w:r>
      <w:r>
        <w:t xml:space="preserve"> </w:t>
      </w:r>
      <w:hyperlink r:id="rId52">
        <w:r>
          <w:rPr>
            <w:rStyle w:val="Hyperlink"/>
          </w:rPr>
          <w:t xml:space="preserve">here</w:t>
        </w:r>
      </w:hyperlink>
      <w:r>
        <w:t xml:space="preserve">,</w:t>
      </w:r>
      <w:r>
        <w:t xml:space="preserve"> </w:t>
      </w:r>
      <w:hyperlink r:id="rId53">
        <w:r>
          <w:rPr>
            <w:rStyle w:val="Hyperlink"/>
          </w:rPr>
          <w:t xml:space="preserve">here</w:t>
        </w:r>
      </w:hyperlink>
      <w:r>
        <w:t xml:space="preserve"> </w:t>
      </w:r>
      <w:r>
        <w:t xml:space="preserve">and</w:t>
      </w:r>
      <w:r>
        <w:t xml:space="preserve"> </w:t>
      </w:r>
      <w:hyperlink r:id="rId54">
        <w:r>
          <w:rPr>
            <w:rStyle w:val="Hyperlink"/>
          </w:rPr>
          <w:t xml:space="preserve">here</w:t>
        </w:r>
      </w:hyperlink>
      <w:r>
        <w:t xml:space="preserve"> </w:t>
      </w:r>
      <w:r>
        <w:t xml:space="preserve">for more.</w:t>
      </w:r>
    </w:p>
    <w:p>
      <w:pPr>
        <w:pStyle w:val="CaptionedFigure"/>
      </w:pPr>
      <w:bookmarkStart w:id="56" w:name="xkcdfloatingfig"/>
      <w:r>
        <w:drawing>
          <wp:inline>
            <wp:extent cx="5334000" cy="2011680"/>
            <wp:effectExtent b="0" l="0" r="0" t="0"/>
            <wp:docPr descr="XKCD cartoon on floating-point arithmetic." title="" id="1" name="Picture"/>
            <a:graphic>
              <a:graphicData uri="http://schemas.openxmlformats.org/drawingml/2006/picture">
                <pic:pic>
                  <pic:nvPicPr>
                    <pic:cNvPr descr="../figure/e_to_the_pi_minus_pi.png" id="0" name="Picture"/>
                    <pic:cNvPicPr>
                      <a:picLocks noChangeArrowheads="1" noChangeAspect="1"/>
                    </pic:cNvPicPr>
                  </pic:nvPicPr>
                  <pic:blipFill>
                    <a:blip r:embed="rId55"/>
                    <a:stretch>
                      <a:fillRect/>
                    </a:stretch>
                  </pic:blipFill>
                  <pic:spPr bwMode="auto">
                    <a:xfrm>
                      <a:off x="0" y="0"/>
                      <a:ext cx="5334000" cy="2011680"/>
                    </a:xfrm>
                    <a:prstGeom prst="rect">
                      <a:avLst/>
                    </a:prstGeom>
                    <a:noFill/>
                    <a:ln w="9525">
                      <a:noFill/>
                      <a:headEnd/>
                      <a:tailEnd/>
                    </a:ln>
                  </pic:spPr>
                </pic:pic>
              </a:graphicData>
            </a:graphic>
          </wp:inline>
        </w:drawing>
      </w:r>
      <w:bookmarkEnd w:id="56"/>
    </w:p>
    <w:p>
      <w:pPr>
        <w:pStyle w:val="ImageCaption"/>
      </w:pPr>
      <w:r>
        <w:t xml:space="preserve">XKCD cartoon on floating-point arithmetic.</w:t>
      </w:r>
    </w:p>
    <w:p>
      <w:pPr>
        <w:pStyle w:val="BodyText"/>
      </w:pPr>
      <w:r>
        <w:t xml:space="preserve">The reader might be (rightly) worried about the fact that the floating-point representation (or the rational number one) can only</w:t>
      </w:r>
      <w:r>
        <w:t xml:space="preserve"> </w:t>
      </w:r>
      <w:r>
        <w:rPr>
          <w:i/>
        </w:rPr>
        <w:t xml:space="preserve">approximately</w:t>
      </w:r>
      <w:r>
        <w:t xml:space="preserve"> </w:t>
      </w:r>
      <w:r>
        <w:t xml:space="preserve">represent real numbers.</w:t>
      </w:r>
      <w:r>
        <w:t xml:space="preserve"> </w:t>
      </w:r>
      <w:r>
        <w:t xml:space="preserve">In many (though not all) computational applications, one can make the accuracy tight enough so that this does not affect the final result, though sometimes we do need to be careful.</w:t>
      </w:r>
      <w:r>
        <w:t xml:space="preserve"> </w:t>
      </w:r>
      <w:r>
        <w:t xml:space="preserve">Indeed, floating-point bugs can sometimes be no joking matter.</w:t>
      </w:r>
      <w:r>
        <w:t xml:space="preserve"> </w:t>
      </w:r>
      <w:r>
        <w:t xml:space="preserve">For example, floating-point rounding errors have been implicated in the</w:t>
      </w:r>
      <w:r>
        <w:t xml:space="preserve"> </w:t>
      </w:r>
      <w:hyperlink r:id="rId57">
        <w:r>
          <w:rPr>
            <w:rStyle w:val="Hyperlink"/>
          </w:rPr>
          <w:t xml:space="preserve">failure</w:t>
        </w:r>
      </w:hyperlink>
      <w:r>
        <w:t xml:space="preserve"> </w:t>
      </w:r>
      <w:r>
        <w:t xml:space="preserve">of a U.S. Patriot missile to intercept an Iraqi Scud missile, costing 28 lives, as well as a 100 million pound error in computing</w:t>
      </w:r>
      <w:r>
        <w:t xml:space="preserve"> </w:t>
      </w:r>
      <w:hyperlink r:id="rId58">
        <w:r>
          <w:rPr>
            <w:rStyle w:val="Hyperlink"/>
          </w:rPr>
          <w:t xml:space="preserve">payouts to British pensioners</w:t>
        </w:r>
      </w:hyperlink>
      <w:r>
        <w:t xml:space="preserve">.</w:t>
      </w:r>
    </w:p>
    <w:p>
      <w:pPr>
        <w:pStyle w:val="Heading2"/>
      </w:pPr>
      <w:bookmarkStart w:id="59" w:name="cantorsec"/>
      <w:r>
        <w:t xml:space="preserve">Cantor’s Theorem, countable sets, and string representations of the real numbers</w:t>
      </w:r>
      <w:bookmarkEnd w:id="59"/>
    </w:p>
    <w:p>
      <w:pPr>
        <w:pStyle w:val="FirstParagraph"/>
      </w:pPr>
      <w:r>
        <w:rPr>
          <w:i/>
        </w:rPr>
        <w:t xml:space="preserve">“</w:t>
      </w:r>
      <w:r>
        <w:rPr>
          <w:i/>
        </w:rPr>
        <w:t xml:space="preserve">For any collection of fruits, we can make more fruit salads than there are fruits. If not, we could label each salad with a different fruit, and consider the salad of all fruits not in their salad. The label of this salad is in it if and only if it is not.</w:t>
      </w:r>
      <w:r>
        <w:rPr>
          <w:i/>
        </w:rPr>
        <w:t xml:space="preserve">”</w:t>
      </w:r>
      <w:r>
        <w:t xml:space="preserve">,</w:t>
      </w:r>
      <w:r>
        <w:t xml:space="preserve"> </w:t>
      </w:r>
      <w:hyperlink r:id="rId60">
        <w:r>
          <w:rPr>
            <w:rStyle w:val="Hyperlink"/>
          </w:rPr>
          <w:t xml:space="preserve">Martha Storey</w:t>
        </w:r>
      </w:hyperlink>
      <w:r>
        <w:t xml:space="preserve">.</w:t>
      </w:r>
    </w:p>
    <w:p>
      <w:pPr>
        <w:pStyle w:val="BodyText"/>
      </w:pPr>
      <w:r>
        <w:t xml:space="preserve">Given the issues with floating-point approximations for real numbers,</w:t>
      </w:r>
      <w:r>
        <w:t xml:space="preserve"> </w:t>
      </w:r>
      <w:r>
        <w:t xml:space="preserve">a natural question is whether it is possible to represent real numbers</w:t>
      </w:r>
      <w:r>
        <w:t xml:space="preserve"> </w:t>
      </w:r>
      <w:r>
        <w:rPr>
          <w:i/>
        </w:rPr>
        <w:t xml:space="preserve">exactly</w:t>
      </w:r>
      <w:r>
        <w:t xml:space="preserve"> </w:t>
      </w:r>
      <w:r>
        <w:t xml:space="preserve">as strings.</w:t>
      </w:r>
      <w:r>
        <w:t xml:space="preserve"> </w:t>
      </w:r>
      <w:r>
        <w:t xml:space="preserve">Unfortunately, the following theorem shows that this cannot be done:</w:t>
      </w:r>
    </w:p>
    <w:p>
      <w:pPr>
        <w:pStyle w:val="Heading3"/>
      </w:pPr>
      <w:bookmarkStart w:id="61" w:name="cantorthm"/>
      <w:bookmarkEnd w:id="61"/>
    </w:p>
    <w:p>
      <w:pPr>
        <w:pStyle w:val="BlockText"/>
      </w:pPr>
      <w:r>
        <w:t xml:space="preserve">There does not exist a one-to-one function</w:t>
      </w:r>
      <w:r>
        <w:t xml:space="preserve"> </w:t>
      </w:r>
      <m:oMath>
        <m:r>
          <m:t>R</m:t>
        </m:r>
        <m:r>
          <m:t>t</m:t>
        </m:r>
        <m:r>
          <m:t>S</m:t>
        </m:r>
        <m:r>
          <m:t>:</m:t>
        </m:r>
        <m:r>
          <m:rPr>
            <m:sty m:val="p"/>
            <m:scr m:val="double-struck"/>
          </m:rPr>
          <m:t>R</m:t>
        </m:r>
        <m:r>
          <m:t>→</m:t>
        </m:r>
        <m:r>
          <m:t>{</m:t>
        </m:r>
        <m:r>
          <m:t>0</m:t>
        </m:r>
        <m:r>
          <m:t>,</m:t>
        </m:r>
        <m:r>
          <m:t>1</m:t>
        </m:r>
        <m:sSup>
          <m:e>
            <m:r>
              <m:t>}</m:t>
            </m:r>
          </m:e>
          <m:sup>
            <m:r>
              <m:t>*</m:t>
            </m:r>
          </m:sup>
        </m:sSup>
      </m:oMath>
      <w:r>
        <w:t xml:space="preserve">.</w:t>
      </w:r>
      <w:r>
        <w:rPr>
          <w:rStyle w:val="FootnoteReference"/>
        </w:rPr>
        <w:footnoteReference w:id="62"/>
      </w:r>
    </w:p>
    <w:p>
      <w:pPr>
        <w:pStyle w:val="FirstParagraph"/>
      </w:pPr>
      <w:r>
        <w:rPr>
          <w:b/>
        </w:rPr>
        <w:t xml:space="preserve">Countable sets.</w:t>
      </w:r>
      <w:r>
        <w:t xml:space="preserve"> </w:t>
      </w:r>
      <w:r>
        <w:t xml:space="preserve">We say that a set</w:t>
      </w:r>
      <w:r>
        <w:t xml:space="preserve"> </w:t>
      </w:r>
      <m:oMath>
        <m:r>
          <m:t>S</m:t>
        </m:r>
      </m:oMath>
      <w:r>
        <w:t xml:space="preserve"> </w:t>
      </w:r>
      <w:r>
        <w:t xml:space="preserve">is</w:t>
      </w:r>
      <w:r>
        <w:t xml:space="preserve"> </w:t>
      </w:r>
      <w:r>
        <w:rPr>
          <w:i/>
        </w:rPr>
        <w:t xml:space="preserve">countable</w:t>
      </w:r>
      <w:r>
        <w:t xml:space="preserve"> </w:t>
      </w:r>
      <w:r>
        <w:t xml:space="preserve">if there is an onto map</w:t>
      </w:r>
      <w:r>
        <w:t xml:space="preserve"> </w:t>
      </w:r>
      <m:oMath>
        <m:r>
          <m:t>C</m:t>
        </m:r>
        <m:r>
          <m:t>:</m:t>
        </m:r>
        <m:r>
          <m:rPr>
            <m:sty m:val="p"/>
            <m:scr m:val="double-struck"/>
          </m:rPr>
          <m:t>N</m:t>
        </m:r>
        <m:r>
          <m:t>→</m:t>
        </m:r>
        <m:r>
          <m:t>S</m:t>
        </m:r>
      </m:oMath>
      <w:r>
        <w:t xml:space="preserve">, or in other words, we can write</w:t>
      </w:r>
      <w:r>
        <w:t xml:space="preserve"> </w:t>
      </w:r>
      <m:oMath>
        <m:r>
          <m:t>S</m:t>
        </m:r>
      </m:oMath>
      <w:r>
        <w:t xml:space="preserve"> </w:t>
      </w:r>
      <w:r>
        <w:t xml:space="preserve">as the sequence</w:t>
      </w:r>
      <w:r>
        <w:t xml:space="preserve"> </w:t>
      </w:r>
      <m:oMath>
        <m:r>
          <m:t>C</m:t>
        </m:r>
        <m:r>
          <m:t>(</m:t>
        </m:r>
        <m:r>
          <m:t>0</m:t>
        </m:r>
        <m:r>
          <m:t>)</m:t>
        </m:r>
        <m:r>
          <m:t>,</m:t>
        </m:r>
        <m:r>
          <m:t>C</m:t>
        </m:r>
        <m:r>
          <m:t>(</m:t>
        </m:r>
        <m:r>
          <m:t>1</m:t>
        </m:r>
        <m:r>
          <m:t>)</m:t>
        </m:r>
        <m:r>
          <m:t>,</m:t>
        </m:r>
        <m:r>
          <m:t>C</m:t>
        </m:r>
        <m:r>
          <m:t>(</m:t>
        </m:r>
        <m:r>
          <m:t>2</m:t>
        </m:r>
        <m:r>
          <m:t>)</m:t>
        </m:r>
        <m:r>
          <m:t>,</m:t>
        </m:r>
        <m:r>
          <m:t>…</m:t>
        </m:r>
      </m:oMath>
      <w:r>
        <w:t xml:space="preserve">.</w:t>
      </w:r>
      <w:r>
        <w:t xml:space="preserve"> </w:t>
      </w:r>
      <w:r>
        <w:t xml:space="preserve">Since the binary representation yields an onto map from</w:t>
      </w:r>
      <w:r>
        <w:t xml:space="preserve"> </w:t>
      </w:r>
      <m:oMath>
        <m:r>
          <m:t>{</m:t>
        </m:r>
        <m:r>
          <m:t>0</m:t>
        </m:r>
        <m:r>
          <m:t>,</m:t>
        </m:r>
        <m:r>
          <m:t>1</m:t>
        </m:r>
        <m:sSup>
          <m:e>
            <m:r>
              <m:t>}</m:t>
            </m:r>
          </m:e>
          <m:sup>
            <m:r>
              <m:t>*</m:t>
            </m:r>
          </m:sup>
        </m:sSup>
      </m:oMath>
      <w:r>
        <w:t xml:space="preserve"> </w:t>
      </w:r>
      <w:r>
        <w:t xml:space="preserve">to</w:t>
      </w:r>
      <w:r>
        <w:t xml:space="preserve"> </w:t>
      </w:r>
      <m:oMath>
        <m:r>
          <m:rPr>
            <m:sty m:val="p"/>
            <m:scr m:val="double-struck"/>
          </m:rPr>
          <m:t>N</m:t>
        </m:r>
      </m:oMath>
      <w:r>
        <w:t xml:space="preserve">, and the composition of two onto maps is onto,</w:t>
      </w:r>
      <w:r>
        <w:t xml:space="preserve"> </w:t>
      </w:r>
      <w:r>
        <w:t xml:space="preserve">a set</w:t>
      </w:r>
      <w:r>
        <w:t xml:space="preserve"> </w:t>
      </w:r>
      <m:oMath>
        <m:r>
          <m:t>S</m:t>
        </m:r>
      </m:oMath>
      <w:r>
        <w:t xml:space="preserve"> </w:t>
      </w:r>
      <w:r>
        <w:t xml:space="preserve">is countable iff there is an onto map from</w:t>
      </w:r>
      <w:r>
        <w:t xml:space="preserve"> </w:t>
      </w:r>
      <m:oMath>
        <m:r>
          <m:t>{</m:t>
        </m:r>
        <m:r>
          <m:t>0</m:t>
        </m:r>
        <m:r>
          <m:t>,</m:t>
        </m:r>
        <m:r>
          <m:t>1</m:t>
        </m:r>
        <m:sSup>
          <m:e>
            <m:r>
              <m:t>}</m:t>
            </m:r>
          </m:e>
          <m:sup>
            <m:r>
              <m:t>*</m:t>
            </m:r>
          </m:sup>
        </m:sSup>
      </m:oMath>
      <w:r>
        <w:t xml:space="preserve"> </w:t>
      </w:r>
      <w:r>
        <w:t xml:space="preserve">to</w:t>
      </w:r>
      <w:r>
        <w:t xml:space="preserve"> </w:t>
      </w:r>
      <m:oMath>
        <m:r>
          <m:t>S</m:t>
        </m:r>
      </m:oMath>
      <w:r>
        <w:t xml:space="preserve">.</w:t>
      </w:r>
      <w:r>
        <w:t xml:space="preserve"> </w:t>
      </w:r>
      <w:r>
        <w:t xml:space="preserve">Using the basic properties of functions (see</w:t>
      </w:r>
      <w:r>
        <w:t xml:space="preserve"> </w:t>
      </w:r>
      <w:hyperlink r:id="rId26">
        <w:r>
          <w:rPr>
            <w:rStyle w:val="Hyperlink"/>
          </w:rPr>
          <w:t xml:space="preserve">functionsec</w:t>
        </w:r>
      </w:hyperlink>
      <w:r>
        <w:t xml:space="preserve">), a set is countable if and only if there is a one-to-one function</w:t>
      </w:r>
      <w:r>
        <w:t xml:space="preserve"> </w:t>
      </w:r>
      <w:r>
        <w:t xml:space="preserve">from</w:t>
      </w:r>
      <w:r>
        <w:t xml:space="preserve"> </w:t>
      </w:r>
      <m:oMath>
        <m:r>
          <m:t>S</m:t>
        </m:r>
      </m:oMath>
      <w:r>
        <w:t xml:space="preserve"> </w:t>
      </w:r>
      <w:r>
        <w:t xml:space="preserve">to</w:t>
      </w:r>
      <w:r>
        <w:t xml:space="preserve"> </w:t>
      </w:r>
      <m:oMath>
        <m:r>
          <m:t>{</m:t>
        </m:r>
        <m:r>
          <m:t>0</m:t>
        </m:r>
        <m:r>
          <m:t>,</m:t>
        </m:r>
        <m:r>
          <m:t>1</m:t>
        </m:r>
        <m:sSup>
          <m:e>
            <m:r>
              <m:t>}</m:t>
            </m:r>
          </m:e>
          <m:sup>
            <m:r>
              <m:t>*</m:t>
            </m:r>
          </m:sup>
        </m:sSup>
      </m:oMath>
      <w:r>
        <w:t xml:space="preserve">.</w:t>
      </w:r>
      <w:r>
        <w:t xml:space="preserve"> </w:t>
      </w:r>
      <w:r>
        <w:t xml:space="preserve">Hence, we can rephrase</w:t>
      </w:r>
      <w:r>
        <w:t xml:space="preserve"> </w:t>
      </w:r>
      <w:hyperlink r:id="rId26">
        <w:r>
          <w:rPr>
            <w:rStyle w:val="Hyperlink"/>
          </w:rPr>
          <w:t xml:space="preserve">cantorthm</w:t>
        </w:r>
      </w:hyperlink>
      <w:r>
        <w:t xml:space="preserve"> </w:t>
      </w:r>
      <w:r>
        <w:t xml:space="preserve">as follows:</w:t>
      </w:r>
    </w:p>
    <w:p>
      <w:pPr>
        <w:pStyle w:val="Heading3"/>
      </w:pPr>
      <w:bookmarkStart w:id="63" w:name="cantorthmtwo"/>
      <w:bookmarkEnd w:id="63"/>
    </w:p>
    <w:p>
      <w:pPr>
        <w:pStyle w:val="BlockText"/>
      </w:pPr>
      <w:r>
        <w:t xml:space="preserve">The reals are uncountable. That is, there does not exist an onto function</w:t>
      </w:r>
      <w:r>
        <w:t xml:space="preserve"> </w:t>
      </w:r>
      <m:oMath>
        <m:r>
          <m:t>N</m:t>
        </m:r>
        <m:r>
          <m:t>t</m:t>
        </m:r>
        <m:r>
          <m:t>R</m:t>
        </m:r>
        <m:r>
          <m:t>:</m:t>
        </m:r>
        <m:r>
          <m:rPr>
            <m:sty m:val="p"/>
            <m:scr m:val="double-struck"/>
          </m:rPr>
          <m:t>N</m:t>
        </m:r>
        <m:r>
          <m:t>→</m:t>
        </m:r>
        <m:r>
          <m:rPr>
            <m:sty m:val="p"/>
            <m:scr m:val="double-struck"/>
          </m:rPr>
          <m:t>R</m:t>
        </m:r>
      </m:oMath>
      <w:r>
        <w:t xml:space="preserve">.</w:t>
      </w:r>
    </w:p>
    <w:p>
      <w:pPr>
        <w:pStyle w:val="FirstParagraph"/>
      </w:pPr>
      <w:hyperlink r:id="rId26">
        <w:r>
          <w:rPr>
            <w:rStyle w:val="Hyperlink"/>
          </w:rPr>
          <w:t xml:space="preserve">cantorthmtwo</w:t>
        </w:r>
      </w:hyperlink>
      <w:r>
        <w:t xml:space="preserve"> </w:t>
      </w:r>
      <w:r>
        <w:t xml:space="preserve">was proven by</w:t>
      </w:r>
      <w:r>
        <w:t xml:space="preserve"> </w:t>
      </w:r>
      <w:hyperlink r:id="rId64">
        <w:r>
          <w:rPr>
            <w:rStyle w:val="Hyperlink"/>
          </w:rPr>
          <w:t xml:space="preserve">Georg Cantor</w:t>
        </w:r>
      </w:hyperlink>
      <w:r>
        <w:t xml:space="preserve"> </w:t>
      </w:r>
      <w:r>
        <w:t xml:space="preserve">in 1874.</w:t>
      </w:r>
      <w:r>
        <w:t xml:space="preserve"> </w:t>
      </w:r>
      <w:r>
        <w:t xml:space="preserve">This result (and the theory around it) was quite shocking to mathematicians at the time.</w:t>
      </w:r>
      <w:r>
        <w:t xml:space="preserve"> </w:t>
      </w:r>
      <w:r>
        <w:t xml:space="preserve">By showing that there is no one-to-one map from</w:t>
      </w:r>
      <w:r>
        <w:t xml:space="preserve"> </w:t>
      </w:r>
      <m:oMath>
        <m:r>
          <m:rPr>
            <m:sty m:val="p"/>
            <m:scr m:val="double-struck"/>
          </m:rPr>
          <m:t>R</m:t>
        </m:r>
      </m:oMath>
      <w:r>
        <w:t xml:space="preserve"> </w:t>
      </w:r>
      <w:r>
        <w:t xml:space="preserve">to</w:t>
      </w:r>
      <w:r>
        <w:t xml:space="preserve"> </w:t>
      </w:r>
      <m:oMath>
        <m:r>
          <m:t>{</m:t>
        </m:r>
        <m:r>
          <m:t>0</m:t>
        </m:r>
        <m:r>
          <m:t>,</m:t>
        </m:r>
        <m:r>
          <m:t>1</m:t>
        </m:r>
        <m:sSup>
          <m:e>
            <m:r>
              <m:t>}</m:t>
            </m:r>
          </m:e>
          <m:sup>
            <m:r>
              <m:t>*</m:t>
            </m:r>
          </m:sup>
        </m:sSup>
      </m:oMath>
      <w:r>
        <w:t xml:space="preserve"> </w:t>
      </w:r>
      <w:r>
        <w:t xml:space="preserve">(or</w:t>
      </w:r>
      <w:r>
        <w:t xml:space="preserve"> </w:t>
      </w:r>
      <m:oMath>
        <m:r>
          <m:rPr>
            <m:sty m:val="p"/>
            <m:scr m:val="double-struck"/>
          </m:rPr>
          <m:t>N</m:t>
        </m:r>
      </m:oMath>
      <w:r>
        <w:t xml:space="preserve">), Cantor showed that these two infinite sets have</w:t>
      </w:r>
      <w:r>
        <w:t xml:space="preserve"> </w:t>
      </w:r>
      <w:r>
        <w:t xml:space="preserve">“</w:t>
      </w:r>
      <w:r>
        <w:t xml:space="preserve">different forms of infinity</w:t>
      </w:r>
      <w:r>
        <w:t xml:space="preserve">”</w:t>
      </w:r>
      <w:r>
        <w:t xml:space="preserve"> </w:t>
      </w:r>
      <w:r>
        <w:t xml:space="preserve">and that the set of real numbers</w:t>
      </w:r>
      <w:r>
        <w:t xml:space="preserve"> </w:t>
      </w:r>
      <m:oMath>
        <m:r>
          <m:rPr>
            <m:sty m:val="p"/>
            <m:scr m:val="double-struck"/>
          </m:rPr>
          <m:t>R</m:t>
        </m:r>
      </m:oMath>
      <w:r>
        <w:t xml:space="preserve"> </w:t>
      </w:r>
      <w:r>
        <w:t xml:space="preserve">is in some sense</w:t>
      </w:r>
      <w:r>
        <w:t xml:space="preserve"> </w:t>
      </w:r>
      <w:r>
        <w:t xml:space="preserve">“</w:t>
      </w:r>
      <w:r>
        <w:t xml:space="preserve">bigger</w:t>
      </w:r>
      <w:r>
        <w:t xml:space="preserve">”</w:t>
      </w:r>
      <w:r>
        <w:t xml:space="preserve"> </w:t>
      </w:r>
      <w:r>
        <w:t xml:space="preserve">than the infinite set</w:t>
      </w:r>
      <w:r>
        <w:t xml:space="preserve"> </w:t>
      </w:r>
      <m:oMath>
        <m:r>
          <m:t>{</m:t>
        </m:r>
        <m:r>
          <m:t>0</m:t>
        </m:r>
        <m:r>
          <m:t>,</m:t>
        </m:r>
        <m:r>
          <m:t>1</m:t>
        </m:r>
        <m:sSup>
          <m:e>
            <m:r>
              <m:t>}</m:t>
            </m:r>
          </m:e>
          <m:sup>
            <m:r>
              <m:t>*</m:t>
            </m:r>
          </m:sup>
        </m:sSup>
      </m:oMath>
      <w:r>
        <w:t xml:space="preserve">.</w:t>
      </w:r>
      <w:r>
        <w:t xml:space="preserve"> </w:t>
      </w:r>
      <w:r>
        <w:t xml:space="preserve">The notion that there are</w:t>
      </w:r>
      <w:r>
        <w:t xml:space="preserve"> </w:t>
      </w:r>
      <w:r>
        <w:t xml:space="preserve">“</w:t>
      </w:r>
      <w:hyperlink r:id="rId65">
        <w:r>
          <w:rPr>
            <w:rStyle w:val="Hyperlink"/>
          </w:rPr>
          <w:t xml:space="preserve">shades of infinity</w:t>
        </w:r>
      </w:hyperlink>
      <w:r>
        <w:t xml:space="preserve">”</w:t>
      </w:r>
      <w:r>
        <w:t xml:space="preserve"> </w:t>
      </w:r>
      <w:r>
        <w:t xml:space="preserve">was deeply disturbing to mathematicians and philosophers at the time.</w:t>
      </w:r>
      <w:r>
        <w:t xml:space="preserve"> </w:t>
      </w:r>
      <w:r>
        <w:t xml:space="preserve">The philosopher Ludwig Wittgenstein (whom we mentioned before) called Cantor’s results</w:t>
      </w:r>
      <w:r>
        <w:t xml:space="preserve"> </w:t>
      </w:r>
      <w:r>
        <w:t xml:space="preserve">“</w:t>
      </w:r>
      <w:r>
        <w:t xml:space="preserve">utter nonsense</w:t>
      </w:r>
      <w:r>
        <w:t xml:space="preserve">”</w:t>
      </w:r>
      <w:r>
        <w:t xml:space="preserve"> </w:t>
      </w:r>
      <w:r>
        <w:t xml:space="preserve">and</w:t>
      </w:r>
      <w:r>
        <w:t xml:space="preserve"> </w:t>
      </w:r>
      <w:r>
        <w:t xml:space="preserve">“</w:t>
      </w:r>
      <w:r>
        <w:t xml:space="preserve">laughable.</w:t>
      </w:r>
      <w:r>
        <w:t xml:space="preserve">”</w:t>
      </w:r>
      <w:r>
        <w:t xml:space="preserve"> </w:t>
      </w:r>
      <w:r>
        <w:t xml:space="preserve">Others thought they were even worse than that.</w:t>
      </w:r>
      <w:r>
        <w:t xml:space="preserve"> </w:t>
      </w:r>
      <w:r>
        <w:t xml:space="preserve">Leopold Kronecker called Cantor a</w:t>
      </w:r>
      <w:r>
        <w:t xml:space="preserve"> </w:t>
      </w:r>
      <w:r>
        <w:t xml:space="preserve">“</w:t>
      </w:r>
      <w:r>
        <w:t xml:space="preserve">corrupter of youth,</w:t>
      </w:r>
      <w:r>
        <w:t xml:space="preserve">”</w:t>
      </w:r>
      <w:r>
        <w:t xml:space="preserve"> </w:t>
      </w:r>
      <w:r>
        <w:t xml:space="preserve">while Henri Poincaré said that Cantor’s ideas</w:t>
      </w:r>
      <w:r>
        <w:t xml:space="preserve"> </w:t>
      </w:r>
      <w:r>
        <w:t xml:space="preserve">“</w:t>
      </w:r>
      <w:r>
        <w:t xml:space="preserve">should be banished from mathematics once and for all.</w:t>
      </w:r>
      <w:r>
        <w:t xml:space="preserve">”</w:t>
      </w:r>
      <w:r>
        <w:t xml:space="preserve"> </w:t>
      </w:r>
      <w:r>
        <w:t xml:space="preserve">The tide eventually turned, and these days Cantor’s work is universally accepted as the cornerstone of set theory and the foundations of mathematics.</w:t>
      </w:r>
      <w:r>
        <w:t xml:space="preserve"> </w:t>
      </w:r>
      <w:r>
        <w:t xml:space="preserve">As David Hilbert said in 1925,</w:t>
      </w:r>
      <w:r>
        <w:t xml:space="preserve"> </w:t>
      </w:r>
      <w:r>
        <w:rPr>
          <w:i/>
        </w:rPr>
        <w:t xml:space="preserve">“</w:t>
      </w:r>
      <w:r>
        <w:rPr>
          <w:i/>
        </w:rPr>
        <w:t xml:space="preserve">No one shall expel us from the paradise which Cantor has created for us.</w:t>
      </w:r>
      <w:r>
        <w:rPr>
          <w:i/>
        </w:rPr>
        <w:t xml:space="preserve">”</w:t>
      </w:r>
      <w:r>
        <w:t xml:space="preserve"> </w:t>
      </w:r>
      <w:r>
        <w:t xml:space="preserve">As we will see later in this book, Cantor’s ideas also play a huge role in the theory of computation.</w:t>
      </w:r>
    </w:p>
    <w:p>
      <w:pPr>
        <w:pStyle w:val="BodyText"/>
      </w:pPr>
      <w:r>
        <w:t xml:space="preserve">Now that we have discussed</w:t>
      </w:r>
      <w:r>
        <w:t xml:space="preserve"> </w:t>
      </w:r>
      <w:hyperlink r:id="rId26">
        <w:r>
          <w:rPr>
            <w:rStyle w:val="Hyperlink"/>
          </w:rPr>
          <w:t xml:space="preserve">cantorthm</w:t>
        </w:r>
      </w:hyperlink>
      <w:r>
        <w:t xml:space="preserve">’s importance, let us see the proof.</w:t>
      </w:r>
      <w:r>
        <w:t xml:space="preserve"> </w:t>
      </w:r>
      <w:r>
        <w:t xml:space="preserve">It is achieved in two steps:</w:t>
      </w:r>
    </w:p>
    <w:p>
      <w:pPr>
        <w:numPr>
          <w:ilvl w:val="0"/>
          <w:numId w:val="1004"/>
        </w:numPr>
      </w:pPr>
      <w:r>
        <w:t xml:space="preserve">Define some infinite set</w:t>
      </w:r>
      <w:r>
        <w:t xml:space="preserve"> </w:t>
      </w:r>
      <m:oMath>
        <m:r>
          <m:rPr>
            <m:sty m:val="p"/>
            <m:scr m:val="script"/>
          </m:rPr>
          <m:t>X</m:t>
        </m:r>
      </m:oMath>
      <w:r>
        <w:t xml:space="preserve"> </w:t>
      </w:r>
      <w:r>
        <w:t xml:space="preserve">for which it is easier for us to prove that</w:t>
      </w:r>
      <w:r>
        <w:t xml:space="preserve"> </w:t>
      </w:r>
      <m:oMath>
        <m:r>
          <m:rPr>
            <m:sty m:val="p"/>
            <m:scr m:val="script"/>
          </m:rPr>
          <m:t>X</m:t>
        </m:r>
      </m:oMath>
      <w:r>
        <w:t xml:space="preserve"> </w:t>
      </w:r>
      <w:r>
        <w:t xml:space="preserve">is not countable (namely, it’s easier for us to prove that there is no one-to-one function from</w:t>
      </w:r>
      <w:r>
        <w:t xml:space="preserve"> </w:t>
      </w:r>
      <m:oMath>
        <m:r>
          <m:rPr>
            <m:sty m:val="p"/>
            <m:scr m:val="script"/>
          </m:rPr>
          <m:t>X</m:t>
        </m:r>
      </m:oMath>
      <w:r>
        <w:t xml:space="preserve"> </w:t>
      </w:r>
      <w:r>
        <w:t xml:space="preserve">to</w:t>
      </w:r>
      <w:r>
        <w:t xml:space="preserve"> </w:t>
      </w:r>
      <m:oMath>
        <m:r>
          <m:t>{</m:t>
        </m:r>
        <m:r>
          <m:t>0</m:t>
        </m:r>
        <m:r>
          <m:t>,</m:t>
        </m:r>
        <m:r>
          <m:t>1</m:t>
        </m:r>
        <m:sSup>
          <m:e>
            <m:r>
              <m:t>}</m:t>
            </m:r>
          </m:e>
          <m:sup>
            <m:r>
              <m:t>*</m:t>
            </m:r>
          </m:sup>
        </m:sSup>
      </m:oMath>
      <w:r>
        <w:t xml:space="preserve">).</w:t>
      </w:r>
    </w:p>
    <w:p>
      <w:pPr>
        <w:numPr>
          <w:ilvl w:val="0"/>
          <w:numId w:val="1004"/>
        </w:numPr>
      </w:pPr>
      <w:r>
        <w:t xml:space="preserve">Prove that there</w:t>
      </w:r>
      <w:r>
        <w:t xml:space="preserve"> </w:t>
      </w:r>
      <w:r>
        <w:rPr>
          <w:i/>
        </w:rPr>
        <w:t xml:space="preserve">is</w:t>
      </w:r>
      <w:r>
        <w:t xml:space="preserve"> </w:t>
      </w:r>
      <w:r>
        <w:t xml:space="preserve">a one-to-one function</w:t>
      </w:r>
      <w:r>
        <w:t xml:space="preserve"> </w:t>
      </w:r>
      <m:oMath>
        <m:r>
          <m:t>G</m:t>
        </m:r>
      </m:oMath>
      <w:r>
        <w:t xml:space="preserve"> </w:t>
      </w:r>
      <w:r>
        <w:t xml:space="preserve">mapping</w:t>
      </w:r>
      <w:r>
        <w:t xml:space="preserve"> </w:t>
      </w:r>
      <m:oMath>
        <m:r>
          <m:rPr>
            <m:sty m:val="p"/>
            <m:scr m:val="script"/>
          </m:rPr>
          <m:t>X</m:t>
        </m:r>
      </m:oMath>
      <w:r>
        <w:t xml:space="preserve"> </w:t>
      </w:r>
      <w:r>
        <w:t xml:space="preserve">to</w:t>
      </w:r>
      <w:r>
        <w:t xml:space="preserve"> </w:t>
      </w:r>
      <m:oMath>
        <m:r>
          <m:rPr>
            <m:sty m:val="p"/>
            <m:scr m:val="double-struck"/>
          </m:rPr>
          <m:t>R</m:t>
        </m:r>
      </m:oMath>
      <w:r>
        <w:t xml:space="preserve">.</w:t>
      </w:r>
    </w:p>
    <w:p>
      <w:pPr>
        <w:pStyle w:val="FirstParagraph"/>
      </w:pPr>
      <w:r>
        <w:t xml:space="preserve">We can use a proof by contradiction to show that these two facts together imply</w:t>
      </w:r>
      <w:r>
        <w:t xml:space="preserve"> </w:t>
      </w:r>
      <w:hyperlink r:id="rId26">
        <w:r>
          <w:rPr>
            <w:rStyle w:val="Hyperlink"/>
          </w:rPr>
          <w:t xml:space="preserve">cantorthm</w:t>
        </w:r>
      </w:hyperlink>
      <w:r>
        <w:t xml:space="preserve">.</w:t>
      </w:r>
      <w:r>
        <w:t xml:space="preserve"> </w:t>
      </w:r>
      <w:r>
        <w:t xml:space="preserve">Specifically, if we assume (towards the sake of contradiction) that there exists some one-to-one</w:t>
      </w:r>
      <w:r>
        <w:t xml:space="preserve"> </w:t>
      </w:r>
      <m:oMath>
        <m:r>
          <m:t>F</m:t>
        </m:r>
      </m:oMath>
      <w:r>
        <w:t xml:space="preserve"> </w:t>
      </w:r>
      <w:r>
        <w:t xml:space="preserve">mapping</w:t>
      </w:r>
      <w:r>
        <w:t xml:space="preserve"> </w:t>
      </w:r>
      <m:oMath>
        <m:r>
          <m:rPr>
            <m:sty m:val="p"/>
            <m:scr m:val="double-struck"/>
          </m:rPr>
          <m:t>R</m:t>
        </m:r>
      </m:oMath>
      <w:r>
        <w:t xml:space="preserve"> </w:t>
      </w:r>
      <w:r>
        <w:t xml:space="preserve">to</w:t>
      </w:r>
      <w:r>
        <w:t xml:space="preserve"> </w:t>
      </w:r>
      <m:oMath>
        <m:r>
          <m:t>{</m:t>
        </m:r>
        <m:r>
          <m:t>0</m:t>
        </m:r>
        <m:r>
          <m:t>,</m:t>
        </m:r>
        <m:r>
          <m:t>1</m:t>
        </m:r>
        <m:sSup>
          <m:e>
            <m:r>
              <m:t>}</m:t>
            </m:r>
          </m:e>
          <m:sup>
            <m:r>
              <m:t>*</m:t>
            </m:r>
          </m:sup>
        </m:sSup>
      </m:oMath>
      <w:r>
        <w:t xml:space="preserve">, then the function</w:t>
      </w:r>
      <w:r>
        <w:t xml:space="preserve"> </w:t>
      </w:r>
      <m:oMath>
        <m:r>
          <m:t>x</m:t>
        </m:r>
        <m:r>
          <m:t>↦</m:t>
        </m:r>
        <m:r>
          <m:t>F</m:t>
        </m:r>
        <m:r>
          <m:t>(</m:t>
        </m:r>
        <m:r>
          <m:t>G</m:t>
        </m:r>
        <m:r>
          <m:t>(</m:t>
        </m:r>
        <m:r>
          <m:t>x</m:t>
        </m:r>
        <m:r>
          <m:t>)</m:t>
        </m:r>
        <m:r>
          <m:t>)</m:t>
        </m:r>
      </m:oMath>
      <w:r>
        <w:t xml:space="preserve"> </w:t>
      </w:r>
      <w:r>
        <w:t xml:space="preserve">obtained by composing</w:t>
      </w:r>
      <w:r>
        <w:t xml:space="preserve"> </w:t>
      </w:r>
      <m:oMath>
        <m:r>
          <m:t>F</m:t>
        </m:r>
      </m:oMath>
      <w:r>
        <w:t xml:space="preserve"> </w:t>
      </w:r>
      <w:r>
        <w:t xml:space="preserve">with the function</w:t>
      </w:r>
      <w:r>
        <w:t xml:space="preserve"> </w:t>
      </w:r>
      <m:oMath>
        <m:r>
          <m:t>G</m:t>
        </m:r>
      </m:oMath>
      <w:r>
        <w:t xml:space="preserve"> </w:t>
      </w:r>
      <w:r>
        <w:t xml:space="preserve">from Step 2 above would be a one-to-one function from</w:t>
      </w:r>
      <w:r>
        <w:t xml:space="preserve"> </w:t>
      </w:r>
      <m:oMath>
        <m:r>
          <m:rPr>
            <m:sty m:val="p"/>
            <m:scr m:val="script"/>
          </m:rPr>
          <m:t>X</m:t>
        </m:r>
      </m:oMath>
      <w:r>
        <w:t xml:space="preserve"> </w:t>
      </w:r>
      <w:r>
        <w:t xml:space="preserve">to</w:t>
      </w:r>
      <w:r>
        <w:t xml:space="preserve"> </w:t>
      </w:r>
      <m:oMath>
        <m:r>
          <m:t>{</m:t>
        </m:r>
        <m:r>
          <m:t>0</m:t>
        </m:r>
        <m:r>
          <m:t>,</m:t>
        </m:r>
        <m:r>
          <m:t>1</m:t>
        </m:r>
        <m:sSup>
          <m:e>
            <m:r>
              <m:t>}</m:t>
            </m:r>
          </m:e>
          <m:sup>
            <m:r>
              <m:t>*</m:t>
            </m:r>
          </m:sup>
        </m:sSup>
      </m:oMath>
      <w:r>
        <w:t xml:space="preserve">, which contradicts what we proved in Step 1!</w:t>
      </w:r>
    </w:p>
    <w:p>
      <w:pPr>
        <w:pStyle w:val="BodyText"/>
      </w:pPr>
      <w:r>
        <w:t xml:space="preserve">To turn this idea into a full proof of</w:t>
      </w:r>
      <w:r>
        <w:t xml:space="preserve"> </w:t>
      </w:r>
      <w:hyperlink r:id="rId26">
        <w:r>
          <w:rPr>
            <w:rStyle w:val="Hyperlink"/>
          </w:rPr>
          <w:t xml:space="preserve">cantorthm</w:t>
        </w:r>
      </w:hyperlink>
      <w:r>
        <w:t xml:space="preserve"> </w:t>
      </w:r>
      <w:r>
        <w:t xml:space="preserve">we need to:</w:t>
      </w:r>
    </w:p>
    <w:p>
      <w:pPr>
        <w:numPr>
          <w:ilvl w:val="0"/>
          <w:numId w:val="1005"/>
        </w:numPr>
      </w:pPr>
      <w:r>
        <w:t xml:space="preserve">Define the set</w:t>
      </w:r>
      <w:r>
        <w:t xml:space="preserve"> </w:t>
      </w:r>
      <m:oMath>
        <m:r>
          <m:rPr>
            <m:sty m:val="p"/>
            <m:scr m:val="script"/>
          </m:rPr>
          <m:t>X</m:t>
        </m:r>
      </m:oMath>
      <w:r>
        <w:t xml:space="preserve">.</w:t>
      </w:r>
    </w:p>
    <w:p>
      <w:pPr>
        <w:numPr>
          <w:ilvl w:val="0"/>
          <w:numId w:val="1005"/>
        </w:numPr>
      </w:pPr>
      <w:r>
        <w:t xml:space="preserve">Prove that there is no one-to-one function from</w:t>
      </w:r>
      <w:r>
        <w:t xml:space="preserve"> </w:t>
      </w:r>
      <m:oMath>
        <m:r>
          <m:rPr>
            <m:sty m:val="p"/>
            <m:scr m:val="script"/>
          </m:rPr>
          <m:t>X</m:t>
        </m:r>
      </m:oMath>
      <w:r>
        <w:t xml:space="preserve"> </w:t>
      </w:r>
      <w:r>
        <w:t xml:space="preserve">to</w:t>
      </w:r>
      <w:r>
        <w:t xml:space="preserve"> </w:t>
      </w:r>
      <m:oMath>
        <m:r>
          <m:t>{</m:t>
        </m:r>
        <m:r>
          <m:t>0</m:t>
        </m:r>
        <m:r>
          <m:t>,</m:t>
        </m:r>
        <m:r>
          <m:t>1</m:t>
        </m:r>
        <m:sSup>
          <m:e>
            <m:r>
              <m:t>}</m:t>
            </m:r>
          </m:e>
          <m:sup>
            <m:r>
              <m:t>*</m:t>
            </m:r>
          </m:sup>
        </m:sSup>
      </m:oMath>
    </w:p>
    <w:p>
      <w:pPr>
        <w:numPr>
          <w:ilvl w:val="0"/>
          <w:numId w:val="1005"/>
        </w:numPr>
      </w:pPr>
      <w:r>
        <w:t xml:space="preserve">Prove that there</w:t>
      </w:r>
      <w:r>
        <w:t xml:space="preserve"> </w:t>
      </w:r>
      <w:r>
        <w:rPr>
          <w:i/>
        </w:rPr>
        <w:t xml:space="preserve">is</w:t>
      </w:r>
      <w:r>
        <w:t xml:space="preserve"> </w:t>
      </w:r>
      <w:r>
        <w:t xml:space="preserve">a one-to-one function from</w:t>
      </w:r>
      <w:r>
        <w:t xml:space="preserve"> </w:t>
      </w:r>
      <m:oMath>
        <m:r>
          <m:rPr>
            <m:sty m:val="p"/>
            <m:scr m:val="script"/>
          </m:rPr>
          <m:t>X</m:t>
        </m:r>
      </m:oMath>
      <w:r>
        <w:t xml:space="preserve"> </w:t>
      </w:r>
      <w:r>
        <w:t xml:space="preserve">to</w:t>
      </w:r>
      <w:r>
        <w:t xml:space="preserve"> </w:t>
      </w:r>
      <m:oMath>
        <m:r>
          <m:rPr>
            <m:sty m:val="p"/>
            <m:scr m:val="double-struck"/>
          </m:rPr>
          <m:t>R</m:t>
        </m:r>
      </m:oMath>
      <w:r>
        <w:t xml:space="preserve">.</w:t>
      </w:r>
    </w:p>
    <w:p>
      <w:pPr>
        <w:pStyle w:val="FirstParagraph"/>
      </w:pPr>
      <w:r>
        <w:t xml:space="preserve">We now proceed to do precisely that.</w:t>
      </w:r>
      <w:r>
        <w:t xml:space="preserve"> </w:t>
      </w:r>
      <w:r>
        <w:t xml:space="preserve">That is, we will define the set</w:t>
      </w:r>
      <w:r>
        <w:t xml:space="preserve"> </w:t>
      </w:r>
      <m:oMath>
        <m:r>
          <m:t>{</m:t>
        </m:r>
        <m:r>
          <m:t>0</m:t>
        </m:r>
        <m:r>
          <m:t>,</m:t>
        </m:r>
        <m:r>
          <m:t>1</m:t>
        </m:r>
        <m:sSup>
          <m:e>
            <m:r>
              <m:t>}</m:t>
            </m:r>
          </m:e>
          <m:sup>
            <m:r>
              <m:t>∞</m:t>
            </m:r>
          </m:sup>
        </m:sSup>
      </m:oMath>
      <w:r>
        <w:t xml:space="preserve">, which will play the role of</w:t>
      </w:r>
      <w:r>
        <w:t xml:space="preserve"> </w:t>
      </w:r>
      <m:oMath>
        <m:r>
          <m:rPr>
            <m:sty m:val="p"/>
            <m:scr m:val="script"/>
          </m:rPr>
          <m:t>X</m:t>
        </m:r>
      </m:oMath>
      <w:r>
        <w:t xml:space="preserve">, and then state and prove two lemmas that show that this set satisfies our two desired properties.</w:t>
      </w:r>
    </w:p>
    <w:bookmarkStart w:id="66" w:name="bitsinfdef"/>
    <w:p>
      <w:pPr>
        <w:pStyle w:val="BodyText"/>
      </w:pPr>
      <w:r>
        <w:t xml:space="preserve">We denote by</w:t>
      </w:r>
      <w:r>
        <w:t xml:space="preserve"> </w:t>
      </w:r>
      <m:oMath>
        <m:r>
          <m:t>{</m:t>
        </m:r>
        <m:r>
          <m:t>0</m:t>
        </m:r>
        <m:r>
          <m:t>,</m:t>
        </m:r>
        <m:r>
          <m:t>1</m:t>
        </m:r>
        <m:sSup>
          <m:e>
            <m:r>
              <m:t>}</m:t>
            </m:r>
          </m:e>
          <m:sup>
            <m:r>
              <m:t>∞</m:t>
            </m:r>
          </m:sup>
        </m:sSup>
      </m:oMath>
      <w:r>
        <w:t xml:space="preserve"> </w:t>
      </w:r>
      <w:r>
        <w:t xml:space="preserve">the set</w:t>
      </w:r>
      <w:r>
        <w:t xml:space="preserve"> </w:t>
      </w:r>
      <m:oMath>
        <m:r>
          <m:t>{</m:t>
        </m:r>
        <m:r>
          <m:t>f</m:t>
        </m:r>
        <m:r>
          <m:t> </m:t>
        </m:r>
        <m:r>
          <m:t>|</m:t>
        </m:r>
        <m:r>
          <m:t> </m:t>
        </m:r>
        <m:r>
          <m:t>f</m:t>
        </m:r>
        <m:r>
          <m:t>:</m:t>
        </m:r>
        <m:r>
          <m:rPr>
            <m:sty m:val="p"/>
            <m:scr m:val="double-struck"/>
          </m:rPr>
          <m:t>N</m:t>
        </m:r>
        <m:r>
          <m:t>→</m:t>
        </m:r>
        <m:r>
          <m:t>{</m:t>
        </m:r>
        <m:r>
          <m:t>0</m:t>
        </m:r>
        <m:r>
          <m:t>,</m:t>
        </m:r>
        <m:r>
          <m:t>1</m:t>
        </m:r>
        <m:r>
          <m:t>}</m:t>
        </m:r>
        <m:r>
          <m:t>}</m:t>
        </m:r>
      </m:oMath>
      <w:r>
        <w:t xml:space="preserve">.</w:t>
      </w:r>
    </w:p>
    <w:bookmarkEnd w:id="66"/>
    <w:p>
      <w:pPr>
        <w:pStyle w:val="BodyText"/>
      </w:pPr>
      <w:r>
        <w:t xml:space="preserve">That is,</w:t>
      </w:r>
      <w:r>
        <w:t xml:space="preserve"> </w:t>
      </w:r>
      <m:oMath>
        <m:r>
          <m:t>{</m:t>
        </m:r>
        <m:r>
          <m:t>0</m:t>
        </m:r>
        <m:r>
          <m:t>,</m:t>
        </m:r>
        <m:r>
          <m:t>1</m:t>
        </m:r>
        <m:sSup>
          <m:e>
            <m:r>
              <m:t>}</m:t>
            </m:r>
          </m:e>
          <m:sup>
            <m:r>
              <m:t>∞</m:t>
            </m:r>
          </m:sup>
        </m:sSup>
      </m:oMath>
      <w:r>
        <w:t xml:space="preserve"> </w:t>
      </w:r>
      <w:r>
        <w:t xml:space="preserve">is a set of</w:t>
      </w:r>
      <w:r>
        <w:t xml:space="preserve"> </w:t>
      </w:r>
      <w:r>
        <w:rPr>
          <w:i/>
        </w:rPr>
        <w:t xml:space="preserve">functions</w:t>
      </w:r>
      <w:r>
        <w:t xml:space="preserve">, and a function</w:t>
      </w:r>
      <w:r>
        <w:t xml:space="preserve"> </w:t>
      </w:r>
      <m:oMath>
        <m:r>
          <m:t>f</m:t>
        </m:r>
      </m:oMath>
      <w:r>
        <w:t xml:space="preserve"> </w:t>
      </w:r>
      <w:r>
        <w:t xml:space="preserve">is in</w:t>
      </w:r>
      <w:r>
        <w:t xml:space="preserve"> </w:t>
      </w:r>
      <m:oMath>
        <m:r>
          <m:t>{</m:t>
        </m:r>
        <m:r>
          <m:t>0</m:t>
        </m:r>
        <m:r>
          <m:t>,</m:t>
        </m:r>
        <m:r>
          <m:t>1</m:t>
        </m:r>
        <m:sSup>
          <m:e>
            <m:r>
              <m:t>}</m:t>
            </m:r>
          </m:e>
          <m:sup>
            <m:r>
              <m:t>∞</m:t>
            </m:r>
          </m:sup>
        </m:sSup>
      </m:oMath>
      <w:r>
        <w:t xml:space="preserve"> </w:t>
      </w:r>
      <w:r>
        <w:t xml:space="preserve">iff its domain is</w:t>
      </w:r>
      <w:r>
        <w:t xml:space="preserve"> </w:t>
      </w:r>
      <m:oMath>
        <m:r>
          <m:rPr>
            <m:sty m:val="p"/>
            <m:scr m:val="double-struck"/>
          </m:rPr>
          <m:t>N</m:t>
        </m:r>
      </m:oMath>
      <w:r>
        <w:t xml:space="preserve"> </w:t>
      </w:r>
      <w:r>
        <w:t xml:space="preserve">and its codomain is</w:t>
      </w:r>
      <w:r>
        <w:t xml:space="preserve"> </w:t>
      </w:r>
      <m:oMath>
        <m:r>
          <m:t>{</m:t>
        </m:r>
        <m:r>
          <m:t>0</m:t>
        </m:r>
        <m:r>
          <m:t>,</m:t>
        </m:r>
        <m:r>
          <m:t>1</m:t>
        </m:r>
        <m:r>
          <m:t>}</m:t>
        </m:r>
      </m:oMath>
      <w:r>
        <w:t xml:space="preserve">.</w:t>
      </w:r>
      <w:r>
        <w:t xml:space="preserve"> </w:t>
      </w:r>
      <w:r>
        <w:t xml:space="preserve">We can also think of</w:t>
      </w:r>
      <w:r>
        <w:t xml:space="preserve"> </w:t>
      </w:r>
      <m:oMath>
        <m:r>
          <m:t>{</m:t>
        </m:r>
        <m:r>
          <m:t>0</m:t>
        </m:r>
        <m:r>
          <m:t>,</m:t>
        </m:r>
        <m:r>
          <m:t>1</m:t>
        </m:r>
        <m:sSup>
          <m:e>
            <m:r>
              <m:t>}</m:t>
            </m:r>
          </m:e>
          <m:sup>
            <m:r>
              <m:t>∞</m:t>
            </m:r>
          </m:sup>
        </m:sSup>
      </m:oMath>
      <w:r>
        <w:t xml:space="preserve"> </w:t>
      </w:r>
      <w:r>
        <w:t xml:space="preserve">as the set of all infinite</w:t>
      </w:r>
      <w:r>
        <w:t xml:space="preserve"> </w:t>
      </w:r>
      <w:r>
        <w:rPr>
          <w:i/>
        </w:rPr>
        <w:t xml:space="preserve">sequences</w:t>
      </w:r>
      <w:r>
        <w:t xml:space="preserve"> </w:t>
      </w:r>
      <w:r>
        <w:t xml:space="preserve">of bits, since a function</w:t>
      </w:r>
      <w:r>
        <w:t xml:space="preserve"> </w:t>
      </w:r>
      <m:oMath>
        <m:r>
          <m:t>f</m:t>
        </m:r>
        <m:r>
          <m:t>:</m:t>
        </m:r>
        <m:r>
          <m:rPr>
            <m:sty m:val="p"/>
            <m:scr m:val="double-struck"/>
          </m:rPr>
          <m:t>N</m:t>
        </m:r>
        <m:r>
          <m:t>→</m:t>
        </m:r>
        <m:r>
          <m:t>{</m:t>
        </m:r>
        <m:r>
          <m:t>0</m:t>
        </m:r>
        <m:r>
          <m:t>,</m:t>
        </m:r>
        <m:r>
          <m:t>1</m:t>
        </m:r>
        <m:r>
          <m:t>}</m:t>
        </m:r>
      </m:oMath>
      <w:r>
        <w:t xml:space="preserve"> </w:t>
      </w:r>
      <w:r>
        <w:t xml:space="preserve">can be identified with the sequence</w:t>
      </w:r>
      <w:r>
        <w:t xml:space="preserve"> </w:t>
      </w:r>
      <m:oMath>
        <m:r>
          <m:t>(</m:t>
        </m:r>
        <m:r>
          <m:t>f</m:t>
        </m:r>
        <m:r>
          <m:t>(</m:t>
        </m:r>
        <m:r>
          <m:t>0</m:t>
        </m:r>
        <m:r>
          <m:t>)</m:t>
        </m:r>
        <m:r>
          <m:t>,</m:t>
        </m:r>
        <m:r>
          <m:t>f</m:t>
        </m:r>
        <m:r>
          <m:t>(</m:t>
        </m:r>
        <m:r>
          <m:t>1</m:t>
        </m:r>
        <m:r>
          <m:t>)</m:t>
        </m:r>
        <m:r>
          <m:t>,</m:t>
        </m:r>
        <m:r>
          <m:t>f</m:t>
        </m:r>
        <m:r>
          <m:t>(</m:t>
        </m:r>
        <m:r>
          <m:t>2</m:t>
        </m:r>
        <m:r>
          <m:t>)</m:t>
        </m:r>
        <m:r>
          <m:t>,</m:t>
        </m:r>
        <m:r>
          <m:t>…</m:t>
        </m:r>
        <m:r>
          <m:t>)</m:t>
        </m:r>
      </m:oMath>
      <w:r>
        <w:t xml:space="preserve">.</w:t>
      </w:r>
      <w:r>
        <w:t xml:space="preserve"> </w:t>
      </w:r>
      <w:r>
        <w:t xml:space="preserve">The following two lemmas show that</w:t>
      </w:r>
      <w:r>
        <w:t xml:space="preserve"> </w:t>
      </w:r>
      <m:oMath>
        <m:r>
          <m:t>{</m:t>
        </m:r>
        <m:r>
          <m:t>0</m:t>
        </m:r>
        <m:r>
          <m:t>,</m:t>
        </m:r>
        <m:r>
          <m:t>1</m:t>
        </m:r>
        <m:sSup>
          <m:e>
            <m:r>
              <m:t>}</m:t>
            </m:r>
          </m:e>
          <m:sup>
            <m:r>
              <m:t>∞</m:t>
            </m:r>
          </m:sup>
        </m:sSup>
      </m:oMath>
      <w:r>
        <w:t xml:space="preserve"> </w:t>
      </w:r>
      <w:r>
        <w:t xml:space="preserve">can play the role of</w:t>
      </w:r>
      <w:r>
        <w:t xml:space="preserve"> </w:t>
      </w:r>
      <m:oMath>
        <m:r>
          <m:rPr>
            <m:sty m:val="p"/>
            <m:scr m:val="script"/>
          </m:rPr>
          <m:t>X</m:t>
        </m:r>
      </m:oMath>
      <w:r>
        <w:t xml:space="preserve"> </w:t>
      </w:r>
      <w:r>
        <w:t xml:space="preserve">to establish</w:t>
      </w:r>
      <w:r>
        <w:t xml:space="preserve"> </w:t>
      </w:r>
      <w:hyperlink r:id="rId26">
        <w:r>
          <w:rPr>
            <w:rStyle w:val="Hyperlink"/>
          </w:rPr>
          <w:t xml:space="preserve">cantorthm</w:t>
        </w:r>
      </w:hyperlink>
      <w:r>
        <w:t xml:space="preserve">.</w:t>
      </w:r>
    </w:p>
    <w:p>
      <w:pPr>
        <w:pStyle w:val="Heading3"/>
      </w:pPr>
      <w:bookmarkStart w:id="67" w:name="sequencestostrings"/>
      <w:bookmarkEnd w:id="67"/>
    </w:p>
    <w:p>
      <w:pPr>
        <w:pStyle w:val="BlockText"/>
      </w:pPr>
      <w:r>
        <w:t xml:space="preserve">There does not exist a one-to-one map</w:t>
      </w:r>
      <w:r>
        <w:t xml:space="preserve"> </w:t>
      </w:r>
      <m:oMath>
        <m:r>
          <m:t>F</m:t>
        </m:r>
        <m:r>
          <m:t>t</m:t>
        </m:r>
        <m:r>
          <m:t>S</m:t>
        </m:r>
        <m:r>
          <m:t>:</m:t>
        </m:r>
        <m:r>
          <m:t>{</m:t>
        </m:r>
        <m:r>
          <m:t>0</m:t>
        </m:r>
        <m:r>
          <m:t>,</m:t>
        </m:r>
        <m:r>
          <m:t>1</m:t>
        </m:r>
        <m:sSup>
          <m:e>
            <m:r>
              <m:t>}</m:t>
            </m:r>
          </m:e>
          <m:sup>
            <m:r>
              <m:t>∞</m:t>
            </m:r>
          </m:sup>
        </m:sSup>
        <m:r>
          <m:t>→</m:t>
        </m:r>
        <m:r>
          <m:t>{</m:t>
        </m:r>
        <m:r>
          <m:t>0</m:t>
        </m:r>
        <m:r>
          <m:t>,</m:t>
        </m:r>
        <m:r>
          <m:t>1</m:t>
        </m:r>
        <m:sSup>
          <m:e>
            <m:r>
              <m:t>}</m:t>
            </m:r>
          </m:e>
          <m:sup>
            <m:r>
              <m:t>*</m:t>
            </m:r>
          </m:sup>
        </m:sSup>
      </m:oMath>
      <w:r>
        <w:t xml:space="preserve">.</w:t>
      </w:r>
      <w:r>
        <w:rPr>
          <w:rStyle w:val="FootnoteReference"/>
        </w:rPr>
        <w:footnoteReference w:id="68"/>
      </w:r>
    </w:p>
    <w:p>
      <w:pPr>
        <w:pStyle w:val="Heading3"/>
      </w:pPr>
      <w:bookmarkStart w:id="69" w:name="sequencestoreals"/>
      <w:bookmarkEnd w:id="69"/>
    </w:p>
    <w:p>
      <w:pPr>
        <w:pStyle w:val="BlockText"/>
      </w:pPr>
      <w:r>
        <w:t xml:space="preserve">There</w:t>
      </w:r>
      <w:r>
        <w:t xml:space="preserve"> </w:t>
      </w:r>
      <w:r>
        <w:rPr>
          <w:i/>
        </w:rPr>
        <w:t xml:space="preserve">does</w:t>
      </w:r>
      <w:r>
        <w:t xml:space="preserve"> </w:t>
      </w:r>
      <w:r>
        <w:t xml:space="preserve">exist a one-to-one map</w:t>
      </w:r>
      <w:r>
        <w:t xml:space="preserve"> </w:t>
      </w:r>
      <m:oMath>
        <m:r>
          <m:t>F</m:t>
        </m:r>
        <m:r>
          <m:t>t</m:t>
        </m:r>
        <m:r>
          <m:t>R</m:t>
        </m:r>
        <m:r>
          <m:t>:</m:t>
        </m:r>
        <m:r>
          <m:t>{</m:t>
        </m:r>
        <m:r>
          <m:t>0</m:t>
        </m:r>
        <m:r>
          <m:t>,</m:t>
        </m:r>
        <m:r>
          <m:t>1</m:t>
        </m:r>
        <m:sSup>
          <m:e>
            <m:r>
              <m:t>}</m:t>
            </m:r>
          </m:e>
          <m:sup>
            <m:r>
              <m:t>∞</m:t>
            </m:r>
          </m:sup>
        </m:sSup>
        <m:r>
          <m:t>→</m:t>
        </m:r>
        <m:r>
          <m:rPr>
            <m:sty m:val="p"/>
            <m:scr m:val="double-struck"/>
          </m:rPr>
          <m:t>R</m:t>
        </m:r>
      </m:oMath>
      <w:r>
        <w:t xml:space="preserve">.</w:t>
      </w:r>
      <w:r>
        <w:rPr>
          <w:rStyle w:val="FootnoteReference"/>
        </w:rPr>
        <w:footnoteReference w:id="70"/>
      </w:r>
    </w:p>
    <w:p>
      <w:pPr>
        <w:pStyle w:val="FirstParagraph"/>
      </w:pPr>
      <w:r>
        <w:t xml:space="preserve">As we’ve seen above,</w:t>
      </w:r>
      <w:r>
        <w:t xml:space="preserve"> </w:t>
      </w:r>
      <w:hyperlink r:id="rId26">
        <w:r>
          <w:rPr>
            <w:rStyle w:val="Hyperlink"/>
          </w:rPr>
          <w:t xml:space="preserve">sequencestostrings</w:t>
        </w:r>
      </w:hyperlink>
      <w:r>
        <w:t xml:space="preserve"> </w:t>
      </w:r>
      <w:r>
        <w:t xml:space="preserve">and</w:t>
      </w:r>
      <w:r>
        <w:t xml:space="preserve"> </w:t>
      </w:r>
      <w:hyperlink r:id="rId26">
        <w:r>
          <w:rPr>
            <w:rStyle w:val="Hyperlink"/>
          </w:rPr>
          <w:t xml:space="preserve">sequencestoreals</w:t>
        </w:r>
      </w:hyperlink>
      <w:r>
        <w:t xml:space="preserve"> </w:t>
      </w:r>
      <w:r>
        <w:t xml:space="preserve">together imply</w:t>
      </w:r>
      <w:r>
        <w:t xml:space="preserve"> </w:t>
      </w:r>
      <w:hyperlink r:id="rId26">
        <w:r>
          <w:rPr>
            <w:rStyle w:val="Hyperlink"/>
          </w:rPr>
          <w:t xml:space="preserve">cantorthm</w:t>
        </w:r>
      </w:hyperlink>
      <w:r>
        <w:t xml:space="preserve">.</w:t>
      </w:r>
      <w:r>
        <w:t xml:space="preserve"> </w:t>
      </w:r>
      <w:r>
        <w:t xml:space="preserve">To repeat the argument more formally, suppose, for the sake of contradiction, that there did exist a one-to-one function</w:t>
      </w:r>
      <w:r>
        <w:t xml:space="preserve"> </w:t>
      </w:r>
      <m:oMath>
        <m:r>
          <m:t>R</m:t>
        </m:r>
        <m:r>
          <m:t>t</m:t>
        </m:r>
        <m:r>
          <m:t>S</m:t>
        </m:r>
        <m:r>
          <m:t>:</m:t>
        </m:r>
        <m:r>
          <m:rPr>
            <m:sty m:val="p"/>
            <m:scr m:val="double-struck"/>
          </m:rPr>
          <m:t>R</m:t>
        </m:r>
        <m:r>
          <m:t>→</m:t>
        </m:r>
        <m:r>
          <m:t>{</m:t>
        </m:r>
        <m:r>
          <m:t>0</m:t>
        </m:r>
        <m:r>
          <m:t>,</m:t>
        </m:r>
        <m:r>
          <m:t>1</m:t>
        </m:r>
        <m:sSup>
          <m:e>
            <m:r>
              <m:t>}</m:t>
            </m:r>
          </m:e>
          <m:sup>
            <m:r>
              <m:t>*</m:t>
            </m:r>
          </m:sup>
        </m:sSup>
      </m:oMath>
      <w:r>
        <w:t xml:space="preserve">.</w:t>
      </w:r>
      <w:r>
        <w:t xml:space="preserve"> </w:t>
      </w:r>
      <w:r>
        <w:t xml:space="preserve">By</w:t>
      </w:r>
      <w:r>
        <w:t xml:space="preserve"> </w:t>
      </w:r>
      <w:hyperlink r:id="rId26">
        <w:r>
          <w:rPr>
            <w:rStyle w:val="Hyperlink"/>
          </w:rPr>
          <w:t xml:space="preserve">sequencestoreals</w:t>
        </w:r>
      </w:hyperlink>
      <w:r>
        <w:t xml:space="preserve">, there exists a one-to-one function</w:t>
      </w:r>
      <w:r>
        <w:t xml:space="preserve"> </w:t>
      </w:r>
      <m:oMath>
        <m:r>
          <m:t>F</m:t>
        </m:r>
        <m:r>
          <m:t>t</m:t>
        </m:r>
        <m:r>
          <m:t>R</m:t>
        </m:r>
        <m:r>
          <m:t>:</m:t>
        </m:r>
        <m:r>
          <m:t>{</m:t>
        </m:r>
        <m:r>
          <m:t>0</m:t>
        </m:r>
        <m:r>
          <m:t>,</m:t>
        </m:r>
        <m:r>
          <m:t>1</m:t>
        </m:r>
        <m:sSup>
          <m:e>
            <m:r>
              <m:t>}</m:t>
            </m:r>
          </m:e>
          <m:sup>
            <m:r>
              <m:t>∞</m:t>
            </m:r>
          </m:sup>
        </m:sSup>
        <m:r>
          <m:t>→</m:t>
        </m:r>
        <m:r>
          <m:rPr>
            <m:sty m:val="p"/>
            <m:scr m:val="double-struck"/>
          </m:rPr>
          <m:t>R</m:t>
        </m:r>
      </m:oMath>
      <w:r>
        <w:t xml:space="preserve">.</w:t>
      </w:r>
      <w:r>
        <w:t xml:space="preserve"> </w:t>
      </w:r>
      <w:r>
        <w:t xml:space="preserve">Thus, under this assumption, since the composition of two one-to-one functions is one-to-one (see</w:t>
      </w:r>
      <w:r>
        <w:t xml:space="preserve"> </w:t>
      </w:r>
      <w:hyperlink r:id="rId26">
        <w:r>
          <w:rPr>
            <w:rStyle w:val="Hyperlink"/>
          </w:rPr>
          <w:t xml:space="preserve">onetoonecompex</w:t>
        </w:r>
      </w:hyperlink>
      <w:r>
        <w:t xml:space="preserve">), the function</w:t>
      </w:r>
      <w:r>
        <w:t xml:space="preserve"> </w:t>
      </w:r>
      <m:oMath>
        <m:r>
          <m:t>F</m:t>
        </m:r>
        <m:r>
          <m:t>t</m:t>
        </m:r>
        <m:r>
          <m:t>S</m:t>
        </m:r>
        <m:r>
          <m:t>:</m:t>
        </m:r>
        <m:r>
          <m:t>{</m:t>
        </m:r>
        <m:r>
          <m:t>0</m:t>
        </m:r>
        <m:r>
          <m:t>,</m:t>
        </m:r>
        <m:r>
          <m:t>1</m:t>
        </m:r>
        <m:sSup>
          <m:e>
            <m:r>
              <m:t>}</m:t>
            </m:r>
          </m:e>
          <m:sup>
            <m:r>
              <m:t>∞</m:t>
            </m:r>
          </m:sup>
        </m:sSup>
        <m:r>
          <m:t>→</m:t>
        </m:r>
        <m:r>
          <m:t>{</m:t>
        </m:r>
        <m:r>
          <m:t>0</m:t>
        </m:r>
        <m:r>
          <m:t>,</m:t>
        </m:r>
        <m:r>
          <m:t>1</m:t>
        </m:r>
        <m:sSup>
          <m:e>
            <m:r>
              <m:t>}</m:t>
            </m:r>
          </m:e>
          <m:sup>
            <m:r>
              <m:t>*</m:t>
            </m:r>
          </m:sup>
        </m:sSup>
      </m:oMath>
      <w:r>
        <w:t xml:space="preserve"> </w:t>
      </w:r>
      <w:r>
        <w:t xml:space="preserve">defined as</w:t>
      </w:r>
      <w:r>
        <w:t xml:space="preserve"> </w:t>
      </w:r>
      <m:oMath>
        <m:r>
          <m:t>F</m:t>
        </m:r>
        <m:r>
          <m:t>t</m:t>
        </m:r>
        <m:r>
          <m:t>S</m:t>
        </m:r>
        <m:r>
          <m:t>(</m:t>
        </m:r>
        <m:r>
          <m:t>f</m:t>
        </m:r>
        <m:r>
          <m:t>)</m:t>
        </m:r>
        <m:r>
          <m:t>=</m:t>
        </m:r>
        <m:r>
          <m:t>R</m:t>
        </m:r>
        <m:r>
          <m:t>t</m:t>
        </m:r>
        <m:r>
          <m:t>S</m:t>
        </m:r>
        <m:r>
          <m:t>(</m:t>
        </m:r>
        <m:r>
          <m:t>F</m:t>
        </m:r>
        <m:r>
          <m:t>t</m:t>
        </m:r>
        <m:r>
          <m:t>R</m:t>
        </m:r>
        <m:r>
          <m:t>(</m:t>
        </m:r>
        <m:r>
          <m:t>f</m:t>
        </m:r>
        <m:r>
          <m:t>)</m:t>
        </m:r>
        <m:r>
          <m:t>)</m:t>
        </m:r>
      </m:oMath>
      <w:r>
        <w:t xml:space="preserve"> </w:t>
      </w:r>
      <w:r>
        <w:t xml:space="preserve">will be one to one, contradicting</w:t>
      </w:r>
      <w:r>
        <w:t xml:space="preserve"> </w:t>
      </w:r>
      <w:hyperlink r:id="rId26">
        <w:r>
          <w:rPr>
            <w:rStyle w:val="Hyperlink"/>
          </w:rPr>
          <w:t xml:space="preserve">sequencestostrings</w:t>
        </w:r>
      </w:hyperlink>
      <w:r>
        <w:t xml:space="preserve">.</w:t>
      </w:r>
      <w:r>
        <w:t xml:space="preserve"> </w:t>
      </w:r>
      <w:r>
        <w:t xml:space="preserve">See</w:t>
      </w:r>
      <w:r>
        <w:t xml:space="preserve"> </w:t>
      </w:r>
      <w:hyperlink r:id="rId26">
        <w:r>
          <w:rPr>
            <w:rStyle w:val="Hyperlink"/>
          </w:rPr>
          <w:t xml:space="preserve">proofofcantorfig</w:t>
        </w:r>
      </w:hyperlink>
      <w:r>
        <w:t xml:space="preserve"> </w:t>
      </w:r>
      <w:r>
        <w:t xml:space="preserve">for a graphical illustration of this argument.</w:t>
      </w:r>
    </w:p>
    <w:p>
      <w:pPr>
        <w:pStyle w:val="CaptionedFigure"/>
      </w:pPr>
      <w:bookmarkStart w:id="72" w:name="proofofcantorfig"/>
      <w:r>
        <w:drawing>
          <wp:inline>
            <wp:extent cx="5334000" cy="2751487"/>
            <wp:effectExtent b="0" l="0" r="0" t="0"/>
            <wp:docPr descr="We prove cantorthm by combining sequencestostrings and sequencestoreals. sequencestoreals, which uses standard calculus tools, shows the existence of a one-to-one map FtR from the set \{0,1\}^\infty to the real numbers. So, if a hypothetical one-to-one map RtS:\mathbb{R}\rightarrow \{0,1\}^* existed, then we could compose them to get a one-to-one map FtS:\{0,1\}^\infty \rightarrow \{0,1\}^*. Yet this contradicts sequencestostrings- the heart of the proof- which rules out the existence of such a map." title="" id="1" name="Picture"/>
            <a:graphic>
              <a:graphicData uri="http://schemas.openxmlformats.org/drawingml/2006/picture">
                <pic:pic>
                  <pic:nvPicPr>
                    <pic:cNvPr descr="../figure/proofofcantor.png" id="0" name="Picture"/>
                    <pic:cNvPicPr>
                      <a:picLocks noChangeArrowheads="1" noChangeAspect="1"/>
                    </pic:cNvPicPr>
                  </pic:nvPicPr>
                  <pic:blipFill>
                    <a:blip r:embed="rId71"/>
                    <a:stretch>
                      <a:fillRect/>
                    </a:stretch>
                  </pic:blipFill>
                  <pic:spPr bwMode="auto">
                    <a:xfrm>
                      <a:off x="0" y="0"/>
                      <a:ext cx="5334000" cy="2751487"/>
                    </a:xfrm>
                    <a:prstGeom prst="rect">
                      <a:avLst/>
                    </a:prstGeom>
                    <a:noFill/>
                    <a:ln w="9525">
                      <a:noFill/>
                      <a:headEnd/>
                      <a:tailEnd/>
                    </a:ln>
                  </pic:spPr>
                </pic:pic>
              </a:graphicData>
            </a:graphic>
          </wp:inline>
        </w:drawing>
      </w:r>
      <w:bookmarkEnd w:id="72"/>
    </w:p>
    <w:p>
      <w:pPr>
        <w:pStyle w:val="ImageCaption"/>
      </w:pPr>
      <w:r>
        <w:t xml:space="preserve">We prove</w:t>
      </w:r>
      <w:r>
        <w:t xml:space="preserve"> </w:t>
      </w:r>
      <w:hyperlink r:id="rId26">
        <w:r>
          <w:rPr>
            <w:rStyle w:val="Hyperlink"/>
          </w:rPr>
          <w:t xml:space="preserve">cantorthm</w:t>
        </w:r>
      </w:hyperlink>
      <w:r>
        <w:t xml:space="preserve"> </w:t>
      </w:r>
      <w:r>
        <w:t xml:space="preserve">by combining</w:t>
      </w:r>
      <w:r>
        <w:t xml:space="preserve"> </w:t>
      </w:r>
      <w:hyperlink r:id="rId26">
        <w:r>
          <w:rPr>
            <w:rStyle w:val="Hyperlink"/>
          </w:rPr>
          <w:t xml:space="preserve">sequencestostrings</w:t>
        </w:r>
      </w:hyperlink>
      <w:r>
        <w:t xml:space="preserve"> </w:t>
      </w:r>
      <w:r>
        <w:t xml:space="preserve">and</w:t>
      </w:r>
      <w:r>
        <w:t xml:space="preserve"> </w:t>
      </w:r>
      <w:hyperlink r:id="rId26">
        <w:r>
          <w:rPr>
            <w:rStyle w:val="Hyperlink"/>
          </w:rPr>
          <w:t xml:space="preserve">sequencestoreals</w:t>
        </w:r>
      </w:hyperlink>
      <w:r>
        <w:t xml:space="preserve">.</w:t>
      </w:r>
      <w:r>
        <w:t xml:space="preserve"> </w:t>
      </w:r>
      <w:hyperlink r:id="rId26">
        <w:r>
          <w:rPr>
            <w:rStyle w:val="Hyperlink"/>
          </w:rPr>
          <w:t xml:space="preserve">sequencestoreals</w:t>
        </w:r>
      </w:hyperlink>
      <w:r>
        <w:t xml:space="preserve">, which uses standard calculus tools, shows the existence of a one-to-one map</w:t>
      </w:r>
      <w:r>
        <w:t xml:space="preserve"> </w:t>
      </w:r>
      <m:oMath>
        <m:r>
          <m:t>F</m:t>
        </m:r>
        <m:r>
          <m:t>t</m:t>
        </m:r>
        <m:r>
          <m:t>R</m:t>
        </m:r>
      </m:oMath>
      <w:r>
        <w:t xml:space="preserve"> </w:t>
      </w:r>
      <w:r>
        <w:t xml:space="preserve">from the set</w:t>
      </w:r>
      <w:r>
        <w:t xml:space="preserve"> </w:t>
      </w:r>
      <m:oMath>
        <m:r>
          <m:t>{</m:t>
        </m:r>
        <m:r>
          <m:t>0</m:t>
        </m:r>
        <m:r>
          <m:t>,</m:t>
        </m:r>
        <m:r>
          <m:t>1</m:t>
        </m:r>
        <m:sSup>
          <m:e>
            <m:r>
              <m:t>}</m:t>
            </m:r>
          </m:e>
          <m:sup>
            <m:r>
              <m:t>∞</m:t>
            </m:r>
          </m:sup>
        </m:sSup>
      </m:oMath>
      <w:r>
        <w:t xml:space="preserve"> </w:t>
      </w:r>
      <w:r>
        <w:t xml:space="preserve">to the real numbers. So, if a hypothetical one-to-one map</w:t>
      </w:r>
      <w:r>
        <w:t xml:space="preserve"> </w:t>
      </w:r>
      <m:oMath>
        <m:r>
          <m:t>R</m:t>
        </m:r>
        <m:r>
          <m:t>t</m:t>
        </m:r>
        <m:r>
          <m:t>S</m:t>
        </m:r>
        <m:r>
          <m:t>:</m:t>
        </m:r>
        <m:r>
          <m:rPr>
            <m:sty m:val="p"/>
            <m:scr m:val="double-struck"/>
          </m:rPr>
          <m:t>R</m:t>
        </m:r>
        <m:r>
          <m:t>→</m:t>
        </m:r>
        <m:r>
          <m:t>{</m:t>
        </m:r>
        <m:r>
          <m:t>0</m:t>
        </m:r>
        <m:r>
          <m:t>,</m:t>
        </m:r>
        <m:r>
          <m:t>1</m:t>
        </m:r>
        <m:sSup>
          <m:e>
            <m:r>
              <m:t>}</m:t>
            </m:r>
          </m:e>
          <m:sup>
            <m:r>
              <m:t>*</m:t>
            </m:r>
          </m:sup>
        </m:sSup>
      </m:oMath>
      <w:r>
        <w:t xml:space="preserve"> </w:t>
      </w:r>
      <w:r>
        <w:t xml:space="preserve">existed, then we could compose them to get a one-to-one map</w:t>
      </w:r>
      <w:r>
        <w:t xml:space="preserve"> </w:t>
      </w:r>
      <m:oMath>
        <m:r>
          <m:t>F</m:t>
        </m:r>
        <m:r>
          <m:t>t</m:t>
        </m:r>
        <m:r>
          <m:t>S</m:t>
        </m:r>
        <m:r>
          <m:t>:</m:t>
        </m:r>
        <m:r>
          <m:t>{</m:t>
        </m:r>
        <m:r>
          <m:t>0</m:t>
        </m:r>
        <m:r>
          <m:t>,</m:t>
        </m:r>
        <m:r>
          <m:t>1</m:t>
        </m:r>
        <m:sSup>
          <m:e>
            <m:r>
              <m:t>}</m:t>
            </m:r>
          </m:e>
          <m:sup>
            <m:r>
              <m:t>∞</m:t>
            </m:r>
          </m:sup>
        </m:sSup>
        <m:r>
          <m:t>→</m:t>
        </m:r>
        <m:r>
          <m:t>{</m:t>
        </m:r>
        <m:r>
          <m:t>0</m:t>
        </m:r>
        <m:r>
          <m:t>,</m:t>
        </m:r>
        <m:r>
          <m:t>1</m:t>
        </m:r>
        <m:sSup>
          <m:e>
            <m:r>
              <m:t>}</m:t>
            </m:r>
          </m:e>
          <m:sup>
            <m:r>
              <m:t>*</m:t>
            </m:r>
          </m:sup>
        </m:sSup>
      </m:oMath>
      <w:r>
        <w:t xml:space="preserve">. Yet this contradicts</w:t>
      </w:r>
      <w:r>
        <w:t xml:space="preserve"> </w:t>
      </w:r>
      <w:hyperlink r:id="rId26">
        <w:r>
          <w:rPr>
            <w:rStyle w:val="Hyperlink"/>
          </w:rPr>
          <w:t xml:space="preserve">sequencestostrings</w:t>
        </w:r>
      </w:hyperlink>
      <w:r>
        <w:t xml:space="preserve">- the heart of the proof- which rules out the existence of such a map.</w:t>
      </w:r>
    </w:p>
    <w:p>
      <w:pPr>
        <w:pStyle w:val="BodyText"/>
      </w:pPr>
      <w:r>
        <w:t xml:space="preserve">Now all that is left is to prove these two lemmas.</w:t>
      </w:r>
      <w:r>
        <w:t xml:space="preserve"> </w:t>
      </w:r>
      <w:r>
        <w:t xml:space="preserve">We start by proving</w:t>
      </w:r>
      <w:r>
        <w:t xml:space="preserve"> </w:t>
      </w:r>
      <w:hyperlink r:id="rId26">
        <w:r>
          <w:rPr>
            <w:rStyle w:val="Hyperlink"/>
          </w:rPr>
          <w:t xml:space="preserve">sequencestostrings</w:t>
        </w:r>
      </w:hyperlink>
      <w:r>
        <w:t xml:space="preserve"> </w:t>
      </w:r>
      <w:r>
        <w:t xml:space="preserve">which is really the heart of</w:t>
      </w:r>
      <w:r>
        <w:t xml:space="preserve"> </w:t>
      </w:r>
      <w:hyperlink r:id="rId26">
        <w:r>
          <w:rPr>
            <w:rStyle w:val="Hyperlink"/>
          </w:rPr>
          <w:t xml:space="preserve">cantorthm</w:t>
        </w:r>
      </w:hyperlink>
      <w:r>
        <w:t xml:space="preserve">.</w:t>
      </w:r>
    </w:p>
    <w:p>
      <w:pPr>
        <w:pStyle w:val="CaptionedFigure"/>
      </w:pPr>
      <w:bookmarkStart w:id="74" w:name="diagrealsfig"/>
      <w:r>
        <w:drawing>
          <wp:inline>
            <wp:extent cx="5334000" cy="3889704"/>
            <wp:effectExtent b="0" l="0" r="0" t="0"/>
            <wp:docPr descr="We construct a function \overline{d} such that \overline{d} \neq StF(x) for every x\in \{0,1\}^* by ensuring that \overline{d}(n(x)) \neq StF(x)(n(x)) for every x\in \{0,1\}^* with lexicographic order n(x). We can think of this as building a table where the columns correspond to numbers m\in \mathbb{N} and the rows correspond to x\in \{0,1\}^* (sorted according to n(x)). If the entry in the x-th row and the m-th column corresponds to g(m)) where g=StF(x) then \overline{d} is obtained by going over the “diagonal” elements in this table (the entries corresponding to the x-th row and n(x)-th column) and ensuring that \overline{d}(n(x)) \neq StF(x)(n(x))." title="" id="1" name="Picture"/>
            <a:graphic>
              <a:graphicData uri="http://schemas.openxmlformats.org/drawingml/2006/picture">
                <pic:pic>
                  <pic:nvPicPr>
                    <pic:cNvPr descr="../figure/diagonalization.png" id="0" name="Picture"/>
                    <pic:cNvPicPr>
                      <a:picLocks noChangeArrowheads="1" noChangeAspect="1"/>
                    </pic:cNvPicPr>
                  </pic:nvPicPr>
                  <pic:blipFill>
                    <a:blip r:embed="rId73"/>
                    <a:stretch>
                      <a:fillRect/>
                    </a:stretch>
                  </pic:blipFill>
                  <pic:spPr bwMode="auto">
                    <a:xfrm>
                      <a:off x="0" y="0"/>
                      <a:ext cx="5334000" cy="3889704"/>
                    </a:xfrm>
                    <a:prstGeom prst="rect">
                      <a:avLst/>
                    </a:prstGeom>
                    <a:noFill/>
                    <a:ln w="9525">
                      <a:noFill/>
                      <a:headEnd/>
                      <a:tailEnd/>
                    </a:ln>
                  </pic:spPr>
                </pic:pic>
              </a:graphicData>
            </a:graphic>
          </wp:inline>
        </w:drawing>
      </w:r>
      <w:bookmarkEnd w:id="74"/>
    </w:p>
    <w:p>
      <w:pPr>
        <w:pStyle w:val="ImageCaption"/>
      </w:pPr>
      <w:r>
        <w:t xml:space="preserve">We construct a function</w:t>
      </w:r>
      <w:r>
        <w:t xml:space="preserve"> </w:t>
      </w:r>
      <m:oMath>
        <m:bar>
          <m:barPr>
            <m:pos m:val="top"/>
          </m:barPr>
          <m:e>
            <m:r>
              <m:t>d</m:t>
            </m:r>
          </m:e>
        </m:bar>
      </m:oMath>
      <w:r>
        <w:t xml:space="preserve"> </w:t>
      </w:r>
      <w:r>
        <w:t xml:space="preserve">such that</w:t>
      </w:r>
      <w:r>
        <w:t xml:space="preserve"> </w:t>
      </w:r>
      <m:oMath>
        <m:bar>
          <m:barPr>
            <m:pos m:val="top"/>
          </m:barPr>
          <m:e>
            <m:r>
              <m:t>d</m:t>
            </m:r>
          </m:e>
        </m:bar>
        <m:r>
          <m:t>≠</m:t>
        </m:r>
        <m:r>
          <m:t>S</m:t>
        </m:r>
        <m:r>
          <m:t>t</m:t>
        </m:r>
        <m:r>
          <m:t>F</m:t>
        </m:r>
        <m:r>
          <m:t>(</m:t>
        </m:r>
        <m:r>
          <m:t>x</m:t>
        </m:r>
        <m:r>
          <m:t>)</m:t>
        </m:r>
      </m:oMath>
      <w:r>
        <w:t xml:space="preserve"> </w:t>
      </w:r>
      <w:r>
        <w:t xml:space="preserve">for every</w:t>
      </w:r>
      <w:r>
        <w:t xml:space="preserve"> </w:t>
      </w:r>
      <m:oMath>
        <m:r>
          <m:t>x</m:t>
        </m:r>
        <m:r>
          <m:t>∈</m:t>
        </m:r>
        <m:r>
          <m:t>{</m:t>
        </m:r>
        <m:r>
          <m:t>0</m:t>
        </m:r>
        <m:r>
          <m:t>,</m:t>
        </m:r>
        <m:r>
          <m:t>1</m:t>
        </m:r>
        <m:sSup>
          <m:e>
            <m:r>
              <m:t>}</m:t>
            </m:r>
          </m:e>
          <m:sup>
            <m:r>
              <m:t>*</m:t>
            </m:r>
          </m:sup>
        </m:sSup>
      </m:oMath>
      <w:r>
        <w:t xml:space="preserve"> </w:t>
      </w:r>
      <w:r>
        <w:t xml:space="preserve">by ensuring that</w:t>
      </w:r>
      <w:r>
        <w:t xml:space="preserve"> </w:t>
      </w:r>
      <m:oMath>
        <m:bar>
          <m:barPr>
            <m:pos m:val="top"/>
          </m:barPr>
          <m:e>
            <m:r>
              <m:t>d</m:t>
            </m:r>
          </m:e>
        </m:bar>
        <m:r>
          <m:t>(</m:t>
        </m:r>
        <m:r>
          <m:t>n</m:t>
        </m:r>
        <m:r>
          <m:t>(</m:t>
        </m:r>
        <m:r>
          <m:t>x</m:t>
        </m:r>
        <m:r>
          <m:t>)</m:t>
        </m:r>
        <m:r>
          <m:t>)</m:t>
        </m:r>
        <m:r>
          <m:t>≠</m:t>
        </m:r>
        <m:r>
          <m:t>S</m:t>
        </m:r>
        <m:r>
          <m:t>t</m:t>
        </m:r>
        <m:r>
          <m:t>F</m:t>
        </m:r>
        <m:r>
          <m:t>(</m:t>
        </m:r>
        <m:r>
          <m:t>x</m:t>
        </m:r>
        <m:r>
          <m:t>)</m:t>
        </m:r>
        <m:r>
          <m:t>(</m:t>
        </m:r>
        <m:r>
          <m:t>n</m:t>
        </m:r>
        <m:r>
          <m:t>(</m:t>
        </m:r>
        <m:r>
          <m:t>x</m:t>
        </m:r>
        <m:r>
          <m:t>)</m:t>
        </m:r>
        <m:r>
          <m:t>)</m:t>
        </m:r>
      </m:oMath>
      <w:r>
        <w:t xml:space="preserve"> </w:t>
      </w:r>
      <w:r>
        <w:t xml:space="preserve">for every</w:t>
      </w:r>
      <w:r>
        <w:t xml:space="preserve"> </w:t>
      </w:r>
      <m:oMath>
        <m:r>
          <m:t>x</m:t>
        </m:r>
        <m:r>
          <m:t>∈</m:t>
        </m:r>
        <m:r>
          <m:t>{</m:t>
        </m:r>
        <m:r>
          <m:t>0</m:t>
        </m:r>
        <m:r>
          <m:t>,</m:t>
        </m:r>
        <m:r>
          <m:t>1</m:t>
        </m:r>
        <m:sSup>
          <m:e>
            <m:r>
              <m:t>}</m:t>
            </m:r>
          </m:e>
          <m:sup>
            <m:r>
              <m:t>*</m:t>
            </m:r>
          </m:sup>
        </m:sSup>
      </m:oMath>
      <w:r>
        <w:t xml:space="preserve"> </w:t>
      </w:r>
      <w:r>
        <w:t xml:space="preserve">with lexicographic order</w:t>
      </w:r>
      <w:r>
        <w:t xml:space="preserve"> </w:t>
      </w:r>
      <m:oMath>
        <m:r>
          <m:t>n</m:t>
        </m:r>
        <m:r>
          <m:t>(</m:t>
        </m:r>
        <m:r>
          <m:t>x</m:t>
        </m:r>
        <m:r>
          <m:t>)</m:t>
        </m:r>
      </m:oMath>
      <w:r>
        <w:t xml:space="preserve">. We can think of this as building a table where the columns correspond to numbers</w:t>
      </w:r>
      <w:r>
        <w:t xml:space="preserve"> </w:t>
      </w:r>
      <m:oMath>
        <m:r>
          <m:t>m</m:t>
        </m:r>
        <m:r>
          <m:t>∈</m:t>
        </m:r>
        <m:r>
          <m:rPr>
            <m:sty m:val="p"/>
            <m:scr m:val="double-struck"/>
          </m:rPr>
          <m:t>N</m:t>
        </m:r>
      </m:oMath>
      <w:r>
        <w:t xml:space="preserve"> </w:t>
      </w:r>
      <w:r>
        <w:t xml:space="preserve">and the rows correspond to</w:t>
      </w:r>
      <w:r>
        <w:t xml:space="preserve"> </w:t>
      </w:r>
      <m:oMath>
        <m:r>
          <m:t>x</m:t>
        </m:r>
        <m:r>
          <m:t>∈</m:t>
        </m:r>
        <m:r>
          <m:t>{</m:t>
        </m:r>
        <m:r>
          <m:t>0</m:t>
        </m:r>
        <m:r>
          <m:t>,</m:t>
        </m:r>
        <m:r>
          <m:t>1</m:t>
        </m:r>
        <m:sSup>
          <m:e>
            <m:r>
              <m:t>}</m:t>
            </m:r>
          </m:e>
          <m:sup>
            <m:r>
              <m:t>*</m:t>
            </m:r>
          </m:sup>
        </m:sSup>
      </m:oMath>
      <w:r>
        <w:t xml:space="preserve"> </w:t>
      </w:r>
      <w:r>
        <w:t xml:space="preserve">(sorted according to</w:t>
      </w:r>
      <w:r>
        <w:t xml:space="preserve"> </w:t>
      </w:r>
      <m:oMath>
        <m:r>
          <m:t>n</m:t>
        </m:r>
        <m:r>
          <m:t>(</m:t>
        </m:r>
        <m:r>
          <m:t>x</m:t>
        </m:r>
        <m:r>
          <m:t>)</m:t>
        </m:r>
      </m:oMath>
      <w:r>
        <w:t xml:space="preserve">). If the entry in the</w:t>
      </w:r>
      <w:r>
        <w:t xml:space="preserve"> </w:t>
      </w:r>
      <m:oMath>
        <m:r>
          <m:t>x</m:t>
        </m:r>
      </m:oMath>
      <w:r>
        <w:t xml:space="preserve">-th row and the</w:t>
      </w:r>
      <w:r>
        <w:t xml:space="preserve"> </w:t>
      </w:r>
      <m:oMath>
        <m:r>
          <m:t>m</m:t>
        </m:r>
      </m:oMath>
      <w:r>
        <w:t xml:space="preserve">-th column corresponds to</w:t>
      </w:r>
      <w:r>
        <w:t xml:space="preserve"> </w:t>
      </w:r>
      <m:oMath>
        <m:r>
          <m:t>g</m:t>
        </m:r>
        <m:r>
          <m:t>(</m:t>
        </m:r>
        <m:r>
          <m:t>m</m:t>
        </m:r>
        <m:r>
          <m:t>)</m:t>
        </m:r>
        <m:r>
          <m:t>)</m:t>
        </m:r>
      </m:oMath>
      <w:r>
        <w:t xml:space="preserve"> </w:t>
      </w:r>
      <w:r>
        <w:t xml:space="preserve">where</w:t>
      </w:r>
      <w:r>
        <w:t xml:space="preserve"> </w:t>
      </w:r>
      <m:oMath>
        <m:r>
          <m:t>g</m:t>
        </m:r>
        <m:r>
          <m:t>=</m:t>
        </m:r>
        <m:r>
          <m:t>S</m:t>
        </m:r>
        <m:r>
          <m:t>t</m:t>
        </m:r>
        <m:r>
          <m:t>F</m:t>
        </m:r>
        <m:r>
          <m:t>(</m:t>
        </m:r>
        <m:r>
          <m:t>x</m:t>
        </m:r>
        <m:r>
          <m:t>)</m:t>
        </m:r>
      </m:oMath>
      <w:r>
        <w:t xml:space="preserve"> </w:t>
      </w:r>
      <w:r>
        <w:t xml:space="preserve">then</w:t>
      </w:r>
      <w:r>
        <w:t xml:space="preserve"> </w:t>
      </w:r>
      <m:oMath>
        <m:bar>
          <m:barPr>
            <m:pos m:val="top"/>
          </m:barPr>
          <m:e>
            <m:r>
              <m:t>d</m:t>
            </m:r>
          </m:e>
        </m:bar>
      </m:oMath>
      <w:r>
        <w:t xml:space="preserve"> </w:t>
      </w:r>
      <w:r>
        <w:t xml:space="preserve">is obtained by going over the</w:t>
      </w:r>
      <w:r>
        <w:t xml:space="preserve"> </w:t>
      </w:r>
      <w:r>
        <w:t xml:space="preserve">“</w:t>
      </w:r>
      <w:r>
        <w:t xml:space="preserve">diagonal</w:t>
      </w:r>
      <w:r>
        <w:t xml:space="preserve">”</w:t>
      </w:r>
      <w:r>
        <w:t xml:space="preserve"> </w:t>
      </w:r>
      <w:r>
        <w:t xml:space="preserve">elements in this table (the entries corresponding to the</w:t>
      </w:r>
      <w:r>
        <w:t xml:space="preserve"> </w:t>
      </w:r>
      <m:oMath>
        <m:r>
          <m:t>x</m:t>
        </m:r>
      </m:oMath>
      <w:r>
        <w:t xml:space="preserve">-th row and</w:t>
      </w:r>
      <w:r>
        <w:t xml:space="preserve"> </w:t>
      </w:r>
      <m:oMath>
        <m:r>
          <m:t>n</m:t>
        </m:r>
        <m:r>
          <m:t>(</m:t>
        </m:r>
        <m:r>
          <m:t>x</m:t>
        </m:r>
        <m:r>
          <m:t>)</m:t>
        </m:r>
      </m:oMath>
      <w:r>
        <w:t xml:space="preserve">-th column) and ensuring that</w:t>
      </w:r>
      <w:r>
        <w:t xml:space="preserve"> </w:t>
      </w:r>
      <m:oMath>
        <m:bar>
          <m:barPr>
            <m:pos m:val="top"/>
          </m:barPr>
          <m:e>
            <m:r>
              <m:t>d</m:t>
            </m:r>
          </m:e>
        </m:bar>
        <m:r>
          <m:t>(</m:t>
        </m:r>
        <m:r>
          <m:t>n</m:t>
        </m:r>
        <m:r>
          <m:t>(</m:t>
        </m:r>
        <m:r>
          <m:t>x</m:t>
        </m:r>
        <m:r>
          <m:t>)</m:t>
        </m:r>
        <m:r>
          <m:t>)</m:t>
        </m:r>
        <m:r>
          <m:t>≠</m:t>
        </m:r>
        <m:r>
          <m:t>S</m:t>
        </m:r>
        <m:r>
          <m:t>t</m:t>
        </m:r>
        <m:r>
          <m:t>F</m:t>
        </m:r>
        <m:r>
          <m:t>(</m:t>
        </m:r>
        <m:r>
          <m:t>x</m:t>
        </m:r>
        <m:r>
          <m:t>)</m:t>
        </m:r>
        <m:r>
          <m:t>(</m:t>
        </m:r>
        <m:r>
          <m:t>n</m:t>
        </m:r>
        <m:r>
          <m:t>(</m:t>
        </m:r>
        <m:r>
          <m:t>x</m:t>
        </m:r>
        <m:r>
          <m:t>)</m:t>
        </m:r>
        <m:r>
          <m:t>)</m:t>
        </m:r>
      </m:oMath>
      <w:r>
        <w:t xml:space="preserve">.</w:t>
      </w:r>
    </w:p>
    <w:p>
      <w:pPr>
        <w:pStyle w:val="BodyText"/>
      </w:pPr>
      <w:r>
        <w:rPr>
          <w:b/>
        </w:rPr>
        <w:t xml:space="preserve">Warm-up:</w:t>
      </w:r>
      <w:r>
        <w:rPr>
          <w:b/>
        </w:rPr>
        <w:t xml:space="preserve"> </w:t>
      </w:r>
      <w:r>
        <w:rPr>
          <w:b/>
        </w:rPr>
        <w:t xml:space="preserve">“</w:t>
      </w:r>
      <w:r>
        <w:rPr>
          <w:b/>
        </w:rPr>
        <w:t xml:space="preserve">Baby Cantor</w:t>
      </w:r>
      <w:r>
        <w:rPr>
          <w:b/>
        </w:rPr>
        <w:t xml:space="preserve">”</w:t>
      </w:r>
      <w:r>
        <w:rPr>
          <w:b/>
        </w:rPr>
        <w:t xml:space="preserve">.</w:t>
      </w:r>
      <w:r>
        <w:t xml:space="preserve"> </w:t>
      </w:r>
      <w:r>
        <w:t xml:space="preserve">The proof of</w:t>
      </w:r>
      <w:r>
        <w:t xml:space="preserve"> </w:t>
      </w:r>
      <w:hyperlink r:id="rId26">
        <w:r>
          <w:rPr>
            <w:rStyle w:val="Hyperlink"/>
          </w:rPr>
          <w:t xml:space="preserve">sequencestostrings</w:t>
        </w:r>
      </w:hyperlink>
      <w:r>
        <w:t xml:space="preserve"> </w:t>
      </w:r>
      <w:r>
        <w:t xml:space="preserve">is rather subtle. One way to get intuition for it is to consider the following finite statement</w:t>
      </w:r>
      <w:r>
        <w:t xml:space="preserve"> </w:t>
      </w:r>
      <w:r>
        <w:t xml:space="preserve">“</w:t>
      </w:r>
      <w:r>
        <w:t xml:space="preserve">there is no onto function</w:t>
      </w:r>
      <w:r>
        <w:t xml:space="preserve"> </w:t>
      </w:r>
      <m:oMath>
        <m:r>
          <m:t>f</m:t>
        </m:r>
        <m:r>
          <m:t>:</m:t>
        </m:r>
        <m:r>
          <m:t>{</m:t>
        </m:r>
        <m:r>
          <m:t>0</m:t>
        </m:r>
        <m:r>
          <m:t>,</m:t>
        </m:r>
        <m:r>
          <m:t>…</m:t>
        </m:r>
        <m:r>
          <m:t>,</m:t>
        </m:r>
        <m:r>
          <m:t>99</m:t>
        </m:r>
        <m:r>
          <m:t>}</m:t>
        </m:r>
        <m:r>
          <m:t>→</m:t>
        </m:r>
        <m:r>
          <m:t>{</m:t>
        </m:r>
        <m:r>
          <m:t>0</m:t>
        </m:r>
        <m:r>
          <m:t>,</m:t>
        </m:r>
        <m:r>
          <m:t>1</m:t>
        </m:r>
        <m:sSup>
          <m:e>
            <m:r>
              <m:t>}</m:t>
            </m:r>
          </m:e>
          <m:sup>
            <m:r>
              <m:t>100</m:t>
            </m:r>
          </m:sup>
        </m:sSup>
      </m:oMath>
      <w:r>
        <w:t xml:space="preserve">”</w:t>
      </w:r>
      <w:r>
        <w:t xml:space="preserve">. Of course we know it’s true since the set</w:t>
      </w:r>
      <w:r>
        <w:t xml:space="preserve"> </w:t>
      </w:r>
      <m:oMath>
        <m:r>
          <m:t>{</m:t>
        </m:r>
        <m:r>
          <m:t>0</m:t>
        </m:r>
        <m:r>
          <m:t>,</m:t>
        </m:r>
        <m:r>
          <m:t>1</m:t>
        </m:r>
        <m:sSup>
          <m:e>
            <m:r>
              <m:t>}</m:t>
            </m:r>
          </m:e>
          <m:sup>
            <m:r>
              <m:t>100</m:t>
            </m:r>
          </m:sup>
        </m:sSup>
      </m:oMath>
      <w:r>
        <w:t xml:space="preserve"> </w:t>
      </w:r>
      <w:r>
        <w:t xml:space="preserve">is bigger than the set</w:t>
      </w:r>
      <w:r>
        <w:t xml:space="preserve"> </w:t>
      </w:r>
      <m:oMath>
        <m:r>
          <m:t>[</m:t>
        </m:r>
        <m:r>
          <m:t>100</m:t>
        </m:r>
        <m:r>
          <m:t>]</m:t>
        </m:r>
      </m:oMath>
      <w:r>
        <w:t xml:space="preserve">, but let’s see a direct proof. For every</w:t>
      </w:r>
      <w:r>
        <w:t xml:space="preserve"> </w:t>
      </w:r>
      <m:oMath>
        <m:r>
          <m:t>f</m:t>
        </m:r>
        <m:r>
          <m:t>:</m:t>
        </m:r>
        <m:r>
          <m:t>{</m:t>
        </m:r>
        <m:r>
          <m:t>0</m:t>
        </m:r>
        <m:r>
          <m:t>,</m:t>
        </m:r>
        <m:r>
          <m:t>…</m:t>
        </m:r>
        <m:r>
          <m:t>,</m:t>
        </m:r>
        <m:r>
          <m:t>99</m:t>
        </m:r>
        <m:r>
          <m:t>}</m:t>
        </m:r>
        <m:r>
          <m:t>→</m:t>
        </m:r>
        <m:r>
          <m:t>{</m:t>
        </m:r>
        <m:r>
          <m:t>0</m:t>
        </m:r>
        <m:r>
          <m:t>,</m:t>
        </m:r>
        <m:r>
          <m:t>1</m:t>
        </m:r>
        <m:sSup>
          <m:e>
            <m:r>
              <m:t>}</m:t>
            </m:r>
          </m:e>
          <m:sup>
            <m:r>
              <m:t>100</m:t>
            </m:r>
          </m:sup>
        </m:sSup>
      </m:oMath>
      <w:r>
        <w:t xml:space="preserve">, we can define the string</w:t>
      </w:r>
      <w:r>
        <w:t xml:space="preserve"> </w:t>
      </w:r>
      <m:oMath>
        <m:bar>
          <m:barPr>
            <m:pos m:val="top"/>
          </m:barPr>
          <m:e>
            <m:r>
              <m:t>d</m:t>
            </m:r>
          </m:e>
        </m:bar>
        <m:r>
          <m:t>∈</m:t>
        </m:r>
        <m:r>
          <m:t>{</m:t>
        </m:r>
        <m:r>
          <m:t>0</m:t>
        </m:r>
        <m:r>
          <m:t>,</m:t>
        </m:r>
        <m:r>
          <m:t>1</m:t>
        </m:r>
        <m:sSup>
          <m:e>
            <m:r>
              <m:t>}</m:t>
            </m:r>
          </m:e>
          <m:sup>
            <m:r>
              <m:t>100</m:t>
            </m:r>
          </m:sup>
        </m:sSup>
      </m:oMath>
      <w:r>
        <w:t xml:space="preserve"> </w:t>
      </w:r>
      <w:r>
        <w:t xml:space="preserve">as follows:</w:t>
      </w:r>
      <w:r>
        <w:t xml:space="preserve"> </w:t>
      </w:r>
      <m:oMath>
        <m:bar>
          <m:barPr>
            <m:pos m:val="top"/>
          </m:barPr>
          <m:e>
            <m:r>
              <m:t>d</m:t>
            </m:r>
          </m:e>
        </m:bar>
        <m:r>
          <m:t>=</m:t>
        </m:r>
        <m:r>
          <m:t>(</m:t>
        </m:r>
        <m:r>
          <m:t>1</m:t>
        </m:r>
        <m:r>
          <m:t>−</m:t>
        </m:r>
        <m:r>
          <m:t>f</m:t>
        </m:r>
        <m:r>
          <m:t>(</m:t>
        </m:r>
        <m:r>
          <m:t>0</m:t>
        </m:r>
        <m:sSub>
          <m:e>
            <m:r>
              <m:t>)</m:t>
            </m:r>
          </m:e>
          <m:sub>
            <m:r>
              <m:t>0</m:t>
            </m:r>
          </m:sub>
        </m:sSub>
        <m:r>
          <m:t>,</m:t>
        </m:r>
        <m:r>
          <m:t>1</m:t>
        </m:r>
        <m:r>
          <m:t>−</m:t>
        </m:r>
        <m:r>
          <m:t>f</m:t>
        </m:r>
        <m:r>
          <m:t>(</m:t>
        </m:r>
        <m:r>
          <m:t>1</m:t>
        </m:r>
        <m:sSub>
          <m:e>
            <m:r>
              <m:t>)</m:t>
            </m:r>
          </m:e>
          <m:sub>
            <m:r>
              <m:t>1</m:t>
            </m:r>
          </m:sub>
        </m:sSub>
        <m:r>
          <m:t>,</m:t>
        </m:r>
        <m:r>
          <m:t>…</m:t>
        </m:r>
        <m:r>
          <m:t>,</m:t>
        </m:r>
        <m:r>
          <m:t>1</m:t>
        </m:r>
        <m:r>
          <m:t>−</m:t>
        </m:r>
        <m:r>
          <m:t>f</m:t>
        </m:r>
        <m:r>
          <m:t>(</m:t>
        </m:r>
        <m:r>
          <m:t>99</m:t>
        </m:r>
        <m:sSub>
          <m:e>
            <m:r>
              <m:t>)</m:t>
            </m:r>
          </m:e>
          <m:sub>
            <m:r>
              <m:t>99</m:t>
            </m:r>
          </m:sub>
        </m:sSub>
        <m:r>
          <m:t>)</m:t>
        </m:r>
      </m:oMath>
      <w:r>
        <w:t xml:space="preserve">. If</w:t>
      </w:r>
      <w:r>
        <w:t xml:space="preserve"> </w:t>
      </w:r>
      <m:oMath>
        <m:r>
          <m:t>f</m:t>
        </m:r>
      </m:oMath>
      <w:r>
        <w:t xml:space="preserve"> </w:t>
      </w:r>
      <w:r>
        <w:t xml:space="preserve">was onto, then there would exist some</w:t>
      </w:r>
      <w:r>
        <w:t xml:space="preserve"> </w:t>
      </w:r>
      <m:oMath>
        <m:r>
          <m:t>n</m:t>
        </m:r>
        <m:r>
          <m:t>∈</m:t>
        </m:r>
        <m:r>
          <m:t>[</m:t>
        </m:r>
        <m:r>
          <m:t>100</m:t>
        </m:r>
        <m:r>
          <m:t>]</m:t>
        </m:r>
      </m:oMath>
      <w:r>
        <w:t xml:space="preserve"> </w:t>
      </w:r>
      <w:r>
        <w:t xml:space="preserve">such that</w:t>
      </w:r>
      <w:r>
        <w:t xml:space="preserve"> </w:t>
      </w:r>
      <m:oMath>
        <m:r>
          <m:t>f</m:t>
        </m:r>
        <m:r>
          <m:t>(</m:t>
        </m:r>
        <m:r>
          <m:t>n</m:t>
        </m:r>
        <m:r>
          <m:t>)</m:t>
        </m:r>
        <m:r>
          <m:t>=</m:t>
        </m:r>
        <m:bar>
          <m:barPr>
            <m:pos m:val="top"/>
          </m:barPr>
          <m:e>
            <m:r>
              <m:t>d</m:t>
            </m:r>
          </m:e>
        </m:bar>
      </m:oMath>
      <w:r>
        <w:t xml:space="preserve">, but we claim that no such</w:t>
      </w:r>
      <w:r>
        <w:t xml:space="preserve"> </w:t>
      </w:r>
      <m:oMath>
        <m:r>
          <m:t>n</m:t>
        </m:r>
      </m:oMath>
      <w:r>
        <w:t xml:space="preserve"> </w:t>
      </w:r>
      <w:r>
        <w:t xml:space="preserve">exists. Indeed, if there was such</w:t>
      </w:r>
      <w:r>
        <w:t xml:space="preserve"> </w:t>
      </w:r>
      <m:oMath>
        <m:r>
          <m:t>n</m:t>
        </m:r>
      </m:oMath>
      <w:r>
        <w:t xml:space="preserve">, then the</w:t>
      </w:r>
      <w:r>
        <w:t xml:space="preserve"> </w:t>
      </w:r>
      <m:oMath>
        <m:r>
          <m:t>n</m:t>
        </m:r>
      </m:oMath>
      <w:r>
        <w:t xml:space="preserve">-th coordinate of</w:t>
      </w:r>
      <w:r>
        <w:t xml:space="preserve"> </w:t>
      </w:r>
      <m:oMath>
        <m:bar>
          <m:barPr>
            <m:pos m:val="top"/>
          </m:barPr>
          <m:e>
            <m:r>
              <m:t>d</m:t>
            </m:r>
          </m:e>
        </m:bar>
      </m:oMath>
      <w:r>
        <w:t xml:space="preserve"> </w:t>
      </w:r>
      <w:r>
        <w:t xml:space="preserve">would equal</w:t>
      </w:r>
      <w:r>
        <w:t xml:space="preserve"> </w:t>
      </w:r>
      <m:oMath>
        <m:r>
          <m:t>f</m:t>
        </m:r>
        <m:r>
          <m:t>(</m:t>
        </m:r>
        <m:r>
          <m:t>n</m:t>
        </m:r>
        <m:sSub>
          <m:e>
            <m:r>
              <m:t>)</m:t>
            </m:r>
          </m:e>
          <m:sub>
            <m:r>
              <m:t>n</m:t>
            </m:r>
          </m:sub>
        </m:sSub>
      </m:oMath>
      <w:r>
        <w:t xml:space="preserve"> </w:t>
      </w:r>
      <w:r>
        <w:t xml:space="preserve">but by definition this coordinate equals</w:t>
      </w:r>
      <w:r>
        <w:t xml:space="preserve"> </w:t>
      </w:r>
      <m:oMath>
        <m:r>
          <m:t>1</m:t>
        </m:r>
        <m:r>
          <m:t>−</m:t>
        </m:r>
        <m:r>
          <m:t>f</m:t>
        </m:r>
        <m:r>
          <m:t>(</m:t>
        </m:r>
        <m:r>
          <m:t>n</m:t>
        </m:r>
        <m:sSub>
          <m:e>
            <m:r>
              <m:t>)</m:t>
            </m:r>
          </m:e>
          <m:sub>
            <m:r>
              <m:t>n</m:t>
            </m:r>
          </m:sub>
        </m:sSub>
      </m:oMath>
      <w:r>
        <w:t xml:space="preserve">. See also a</w:t>
      </w:r>
      <w:r>
        <w:t xml:space="preserve"> </w:t>
      </w:r>
      <w:hyperlink r:id="rId75">
        <w:r>
          <w:rPr>
            <w:rStyle w:val="Hyperlink"/>
          </w:rPr>
          <w:t xml:space="preserve">“</w:t>
        </w:r>
        <w:r>
          <w:rPr>
            <w:rStyle w:val="Hyperlink"/>
          </w:rPr>
          <w:t xml:space="preserve">proof by code</w:t>
        </w:r>
        <w:r>
          <w:rPr>
            <w:rStyle w:val="Hyperlink"/>
          </w:rPr>
          <w:t xml:space="preserve">”</w:t>
        </w:r>
      </w:hyperlink>
      <w:r>
        <w:t xml:space="preserve"> </w:t>
      </w:r>
      <w:r>
        <w:t xml:space="preserve">of this statement.</w:t>
      </w:r>
    </w:p>
    <w:p>
      <w:pPr>
        <w:pStyle w:val="BodyText"/>
      </w:pPr>
      <w:r>
        <w:t xml:space="preserve">We will prove that there does not exist an</w:t>
      </w:r>
      <w:r>
        <w:t xml:space="preserve"> </w:t>
      </w:r>
      <w:r>
        <w:rPr>
          <w:i/>
        </w:rPr>
        <w:t xml:space="preserve">onto</w:t>
      </w:r>
      <w:r>
        <w:t xml:space="preserve"> </w:t>
      </w:r>
      <w:r>
        <w:t xml:space="preserve">function</w:t>
      </w:r>
      <w:r>
        <w:t xml:space="preserve"> </w:t>
      </w:r>
      <m:oMath>
        <m:r>
          <m:t>S</m:t>
        </m:r>
        <m:r>
          <m:t>t</m:t>
        </m:r>
        <m:r>
          <m:t>F</m:t>
        </m:r>
        <m:r>
          <m:t>:</m:t>
        </m:r>
        <m:r>
          <m:t>{</m:t>
        </m:r>
        <m:r>
          <m:t>0</m:t>
        </m:r>
        <m:r>
          <m:t>,</m:t>
        </m:r>
        <m:r>
          <m:t>1</m:t>
        </m:r>
        <m:sSup>
          <m:e>
            <m:r>
              <m:t>}</m:t>
            </m:r>
          </m:e>
          <m:sup>
            <m:r>
              <m:t>*</m:t>
            </m:r>
          </m:sup>
        </m:sSup>
        <m:r>
          <m:t>→</m:t>
        </m:r>
        <m:r>
          <m:t>{</m:t>
        </m:r>
        <m:r>
          <m:t>0</m:t>
        </m:r>
        <m:r>
          <m:t>,</m:t>
        </m:r>
        <m:r>
          <m:t>1</m:t>
        </m:r>
        <m:sSup>
          <m:e>
            <m:r>
              <m:t>}</m:t>
            </m:r>
          </m:e>
          <m:sup>
            <m:r>
              <m:t>∞</m:t>
            </m:r>
          </m:sup>
        </m:sSup>
      </m:oMath>
      <w:r>
        <w:t xml:space="preserve">.</w:t>
      </w:r>
      <w:r>
        <w:t xml:space="preserve"> </w:t>
      </w:r>
      <w:r>
        <w:t xml:space="preserve">This implies the lemma since for every two sets</w:t>
      </w:r>
      <w:r>
        <w:t xml:space="preserve"> </w:t>
      </w:r>
      <m:oMath>
        <m:r>
          <m:t>A</m:t>
        </m:r>
      </m:oMath>
      <w:r>
        <w:t xml:space="preserve"> </w:t>
      </w:r>
      <w:r>
        <w:t xml:space="preserve">and</w:t>
      </w:r>
      <w:r>
        <w:t xml:space="preserve"> </w:t>
      </w:r>
      <m:oMath>
        <m:r>
          <m:t>B</m:t>
        </m:r>
      </m:oMath>
      <w:r>
        <w:t xml:space="preserve">, there exists an onto function from</w:t>
      </w:r>
      <w:r>
        <w:t xml:space="preserve"> </w:t>
      </w:r>
      <m:oMath>
        <m:r>
          <m:t>A</m:t>
        </m:r>
      </m:oMath>
      <w:r>
        <w:t xml:space="preserve"> </w:t>
      </w:r>
      <w:r>
        <w:t xml:space="preserve">to</w:t>
      </w:r>
      <w:r>
        <w:t xml:space="preserve"> </w:t>
      </w:r>
      <m:oMath>
        <m:r>
          <m:t>B</m:t>
        </m:r>
      </m:oMath>
      <w:r>
        <w:t xml:space="preserve"> </w:t>
      </w:r>
      <w:r>
        <w:t xml:space="preserve">if and only if there exists a one-to-one function from</w:t>
      </w:r>
      <w:r>
        <w:t xml:space="preserve"> </w:t>
      </w:r>
      <m:oMath>
        <m:r>
          <m:t>B</m:t>
        </m:r>
      </m:oMath>
      <w:r>
        <w:t xml:space="preserve"> </w:t>
      </w:r>
      <w:r>
        <w:t xml:space="preserve">to</w:t>
      </w:r>
      <w:r>
        <w:t xml:space="preserve"> </w:t>
      </w:r>
      <m:oMath>
        <m:r>
          <m:t>A</m:t>
        </m:r>
      </m:oMath>
      <w:r>
        <w:t xml:space="preserve"> </w:t>
      </w:r>
      <w:r>
        <w:t xml:space="preserve">(see</w:t>
      </w:r>
      <w:r>
        <w:t xml:space="preserve"> </w:t>
      </w:r>
      <w:hyperlink r:id="rId26">
        <w:r>
          <w:rPr>
            <w:rStyle w:val="Hyperlink"/>
          </w:rPr>
          <w:t xml:space="preserve">onetooneimpliesonto</w:t>
        </w:r>
      </w:hyperlink>
      <w:r>
        <w:t xml:space="preserve">).</w:t>
      </w:r>
    </w:p>
    <w:p>
      <w:pPr>
        <w:pStyle w:val="BodyText"/>
      </w:pPr>
      <w:r>
        <w:t xml:space="preserve">The technique of this proof is known as the</w:t>
      </w:r>
      <w:r>
        <w:t xml:space="preserve"> </w:t>
      </w:r>
      <w:r>
        <w:t xml:space="preserve">“</w:t>
      </w:r>
      <w:r>
        <w:t xml:space="preserve">diagonal argument</w:t>
      </w:r>
      <w:r>
        <w:t xml:space="preserve">”</w:t>
      </w:r>
      <w:r>
        <w:t xml:space="preserve"> </w:t>
      </w:r>
      <w:r>
        <w:t xml:space="preserve">and is illustrated in</w:t>
      </w:r>
      <w:r>
        <w:t xml:space="preserve"> </w:t>
      </w:r>
      <w:hyperlink r:id="rId26">
        <w:r>
          <w:rPr>
            <w:rStyle w:val="Hyperlink"/>
          </w:rPr>
          <w:t xml:space="preserve">diagrealsfig</w:t>
        </w:r>
      </w:hyperlink>
      <w:r>
        <w:t xml:space="preserve">.</w:t>
      </w:r>
      <w:r>
        <w:t xml:space="preserve"> </w:t>
      </w:r>
      <w:r>
        <w:t xml:space="preserve">We assume, towards a contradiction, that there exists such a function</w:t>
      </w:r>
      <w:r>
        <w:t xml:space="preserve"> </w:t>
      </w:r>
      <m:oMath>
        <m:r>
          <m:t>S</m:t>
        </m:r>
        <m:r>
          <m:t>t</m:t>
        </m:r>
        <m:r>
          <m:t>F</m:t>
        </m:r>
        <m:r>
          <m:t>:</m:t>
        </m:r>
        <m:r>
          <m:t>{</m:t>
        </m:r>
        <m:r>
          <m:t>0</m:t>
        </m:r>
        <m:r>
          <m:t>,</m:t>
        </m:r>
        <m:r>
          <m:t>1</m:t>
        </m:r>
        <m:sSup>
          <m:e>
            <m:r>
              <m:t>}</m:t>
            </m:r>
          </m:e>
          <m:sup>
            <m:r>
              <m:t>*</m:t>
            </m:r>
          </m:sup>
        </m:sSup>
        <m:r>
          <m:t>→</m:t>
        </m:r>
        <m:r>
          <m:t>{</m:t>
        </m:r>
        <m:r>
          <m:t>0</m:t>
        </m:r>
        <m:r>
          <m:t>,</m:t>
        </m:r>
        <m:r>
          <m:t>1</m:t>
        </m:r>
        <m:sSup>
          <m:e>
            <m:r>
              <m:t>}</m:t>
            </m:r>
          </m:e>
          <m:sup>
            <m:r>
              <m:t>∞</m:t>
            </m:r>
          </m:sup>
        </m:sSup>
      </m:oMath>
      <w:r>
        <w:t xml:space="preserve">.</w:t>
      </w:r>
      <w:r>
        <w:t xml:space="preserve"> </w:t>
      </w:r>
      <w:r>
        <w:t xml:space="preserve">We will show that</w:t>
      </w:r>
      <w:r>
        <w:t xml:space="preserve"> </w:t>
      </w:r>
      <m:oMath>
        <m:r>
          <m:t>S</m:t>
        </m:r>
        <m:r>
          <m:t>t</m:t>
        </m:r>
        <m:r>
          <m:t>F</m:t>
        </m:r>
      </m:oMath>
      <w:r>
        <w:t xml:space="preserve"> </w:t>
      </w:r>
      <w:r>
        <w:t xml:space="preserve">is not onto by demonstrating a function</w:t>
      </w:r>
      <w:r>
        <w:t xml:space="preserve"> </w:t>
      </w:r>
      <m:oMath>
        <m:bar>
          <m:barPr>
            <m:pos m:val="top"/>
          </m:barPr>
          <m:e>
            <m:r>
              <m:t>d</m:t>
            </m:r>
          </m:e>
        </m:bar>
        <m:r>
          <m:t>∈</m:t>
        </m:r>
        <m:r>
          <m:t>{</m:t>
        </m:r>
        <m:r>
          <m:t>0</m:t>
        </m:r>
        <m:r>
          <m:t>,</m:t>
        </m:r>
        <m:r>
          <m:t>1</m:t>
        </m:r>
        <m:sSup>
          <m:e>
            <m:r>
              <m:t>}</m:t>
            </m:r>
          </m:e>
          <m:sup>
            <m:r>
              <m:t>∞</m:t>
            </m:r>
          </m:sup>
        </m:sSup>
      </m:oMath>
      <w:r>
        <w:t xml:space="preserve"> </w:t>
      </w:r>
      <w:r>
        <w:t xml:space="preserve">such that</w:t>
      </w:r>
      <w:r>
        <w:t xml:space="preserve"> </w:t>
      </w:r>
      <m:oMath>
        <m:bar>
          <m:barPr>
            <m:pos m:val="top"/>
          </m:barPr>
          <m:e>
            <m:r>
              <m:t>d</m:t>
            </m:r>
          </m:e>
        </m:bar>
        <m:r>
          <m:t>≠</m:t>
        </m:r>
        <m:r>
          <m:t>S</m:t>
        </m:r>
        <m:r>
          <m:t>t</m:t>
        </m:r>
        <m:r>
          <m:t>F</m:t>
        </m:r>
        <m:r>
          <m:t>(</m:t>
        </m:r>
        <m:r>
          <m:t>x</m:t>
        </m:r>
        <m:r>
          <m:t>)</m:t>
        </m:r>
      </m:oMath>
      <w:r>
        <w:t xml:space="preserve"> </w:t>
      </w:r>
      <w:r>
        <w:t xml:space="preserve">for every</w:t>
      </w:r>
      <w:r>
        <w:t xml:space="preserve"> </w:t>
      </w:r>
      <m:oMath>
        <m:r>
          <m:t>x</m:t>
        </m:r>
        <m:r>
          <m:t>∈</m:t>
        </m:r>
        <m:r>
          <m:t>{</m:t>
        </m:r>
        <m:r>
          <m:t>0</m:t>
        </m:r>
        <m:r>
          <m:t>,</m:t>
        </m:r>
        <m:r>
          <m:t>1</m:t>
        </m:r>
        <m:sSup>
          <m:e>
            <m:r>
              <m:t>}</m:t>
            </m:r>
          </m:e>
          <m:sup>
            <m:r>
              <m:t>*</m:t>
            </m:r>
          </m:sup>
        </m:sSup>
      </m:oMath>
      <w:r>
        <w:t xml:space="preserve">.</w:t>
      </w:r>
      <w:r>
        <w:t xml:space="preserve"> </w:t>
      </w:r>
      <w:r>
        <w:t xml:space="preserve">Consider the lexicographic ordering of binary strings (i.e.,</w:t>
      </w:r>
      <w:r>
        <w:t xml:space="preserve"> </w:t>
      </w:r>
      <w:r>
        <w:t xml:space="preserve">$""$</w:t>
      </w:r>
      <w:r>
        <w:t xml:space="preserve">,</w:t>
      </w:r>
      <m:oMath>
        <m:r>
          <m:t>0</m:t>
        </m:r>
      </m:oMath>
      <w:r>
        <w:t xml:space="preserve">,</w:t>
      </w:r>
      <m:oMath>
        <m:r>
          <m:t>1</m:t>
        </m:r>
      </m:oMath>
      <w:r>
        <w:t xml:space="preserve">,</w:t>
      </w:r>
      <m:oMath>
        <m:r>
          <m:t>00</m:t>
        </m:r>
      </m:oMath>
      <w:r>
        <w:t xml:space="preserve">,</w:t>
      </w:r>
      <m:oMath>
        <m:r>
          <m:t>01</m:t>
        </m:r>
      </m:oMath>
      <w:r>
        <w:t xml:space="preserve">,</w:t>
      </w:r>
      <m:oMath>
        <m:r>
          <m:t>…</m:t>
        </m:r>
      </m:oMath>
      <w:r>
        <w:t xml:space="preserve">).</w:t>
      </w:r>
      <w:r>
        <w:t xml:space="preserve"> </w:t>
      </w:r>
      <w:r>
        <w:t xml:space="preserve">For every</w:t>
      </w:r>
      <w:r>
        <w:t xml:space="preserve"> </w:t>
      </w:r>
      <m:oMath>
        <m:r>
          <m:t>n</m:t>
        </m:r>
        <m:r>
          <m:t>∈</m:t>
        </m:r>
        <m:r>
          <m:rPr>
            <m:sty m:val="p"/>
            <m:scr m:val="double-struck"/>
          </m:rPr>
          <m:t>N</m:t>
        </m:r>
      </m:oMath>
      <w:r>
        <w:t xml:space="preserve">, we let</w:t>
      </w:r>
      <w:r>
        <w:t xml:space="preserve"> </w:t>
      </w:r>
      <m:oMath>
        <m:sSub>
          <m:e>
            <m:r>
              <m:t>x</m:t>
            </m:r>
          </m:e>
          <m:sub>
            <m:r>
              <m:t>n</m:t>
            </m:r>
          </m:sub>
        </m:sSub>
      </m:oMath>
      <w:r>
        <w:t xml:space="preserve"> </w:t>
      </w:r>
      <w:r>
        <w:t xml:space="preserve">be the</w:t>
      </w:r>
      <w:r>
        <w:t xml:space="preserve"> </w:t>
      </w:r>
      <m:oMath>
        <m:r>
          <m:t>n</m:t>
        </m:r>
      </m:oMath>
      <w:r>
        <w:t xml:space="preserve">-th string in this order.</w:t>
      </w:r>
      <w:r>
        <w:t xml:space="preserve"> </w:t>
      </w:r>
      <w:r>
        <w:t xml:space="preserve">That is</w:t>
      </w:r>
      <w:r>
        <w:t xml:space="preserve"> </w:t>
      </w:r>
      <w:r>
        <w:t xml:space="preserve">$x_0 =""$</w:t>
      </w:r>
      <w:r>
        <w:t xml:space="preserve">,</w:t>
      </w:r>
      <w:r>
        <w:t xml:space="preserve"> </w:t>
      </w:r>
      <m:oMath>
        <m:sSub>
          <m:e>
            <m:r>
              <m:t>x</m:t>
            </m:r>
          </m:e>
          <m:sub>
            <m:r>
              <m:t>1</m:t>
            </m:r>
          </m:sub>
        </m:sSub>
        <m:r>
          <m:t>=</m:t>
        </m:r>
        <m:r>
          <m:t>0</m:t>
        </m:r>
      </m:oMath>
      <w:r>
        <w:t xml:space="preserve">,</w:t>
      </w:r>
      <w:r>
        <w:t xml:space="preserve"> </w:t>
      </w:r>
      <m:oMath>
        <m:sSub>
          <m:e>
            <m:r>
              <m:t>x</m:t>
            </m:r>
          </m:e>
          <m:sub>
            <m:r>
              <m:t>2</m:t>
            </m:r>
          </m:sub>
        </m:sSub>
        <m:r>
          <m:t>=</m:t>
        </m:r>
        <m:r>
          <m:t>1</m:t>
        </m:r>
      </m:oMath>
      <w:r>
        <w:t xml:space="preserve"> </w:t>
      </w:r>
      <w:r>
        <w:t xml:space="preserve">and so on and so forth.</w:t>
      </w:r>
      <w:r>
        <w:t xml:space="preserve"> </w:t>
      </w:r>
      <w:r>
        <w:t xml:space="preserve">We define the function</w:t>
      </w:r>
      <w:r>
        <w:t xml:space="preserve"> </w:t>
      </w:r>
      <m:oMath>
        <m:bar>
          <m:barPr>
            <m:pos m:val="top"/>
          </m:barPr>
          <m:e>
            <m:r>
              <m:t>d</m:t>
            </m:r>
          </m:e>
        </m:bar>
        <m:r>
          <m:t>∈</m:t>
        </m:r>
        <m:r>
          <m:t>{</m:t>
        </m:r>
        <m:r>
          <m:t>0</m:t>
        </m:r>
        <m:r>
          <m:t>,</m:t>
        </m:r>
        <m:r>
          <m:t>1</m:t>
        </m:r>
        <m:sSup>
          <m:e>
            <m:r>
              <m:t>}</m:t>
            </m:r>
          </m:e>
          <m:sup>
            <m:r>
              <m:t>∞</m:t>
            </m:r>
          </m:sup>
        </m:sSup>
      </m:oMath>
      <w:r>
        <w:t xml:space="preserve"> </w:t>
      </w:r>
      <w:r>
        <w:t xml:space="preserve">as follows:</w:t>
      </w:r>
    </w:p>
    <w:p>
      <w:pPr>
        <w:pStyle w:val="BodyText"/>
      </w:pPr>
      <m:oMathPara>
        <m:oMathParaPr>
          <m:jc m:val="center"/>
        </m:oMathParaPr>
        <m:oMath>
          <m:bar>
            <m:barPr>
              <m:pos m:val="top"/>
            </m:barPr>
            <m:e>
              <m:r>
                <m:t>d</m:t>
              </m:r>
            </m:e>
          </m:bar>
          <m:r>
            <m:t>(</m:t>
          </m:r>
          <m:r>
            <m:t>n</m:t>
          </m:r>
          <m:r>
            <m:t>)</m:t>
          </m:r>
          <m:r>
            <m:t>=</m:t>
          </m:r>
          <m:r>
            <m:t>1</m:t>
          </m:r>
          <m:r>
            <m:t>−</m:t>
          </m:r>
          <m:r>
            <m:t>S</m:t>
          </m:r>
          <m:r>
            <m:t>t</m:t>
          </m:r>
          <m:r>
            <m:t>F</m:t>
          </m:r>
          <m:r>
            <m:t>(</m:t>
          </m:r>
          <m:sSub>
            <m:e>
              <m:r>
                <m:t>x</m:t>
              </m:r>
            </m:e>
            <m:sub>
              <m:r>
                <m:t>n</m:t>
              </m:r>
            </m:sub>
          </m:sSub>
          <m:r>
            <m:t>)</m:t>
          </m:r>
          <m:r>
            <m:t>(</m:t>
          </m:r>
          <m:r>
            <m:t>n</m:t>
          </m:r>
          <m:r>
            <m:t>)</m:t>
          </m:r>
        </m:oMath>
      </m:oMathPara>
    </w:p>
    <w:p>
      <w:pPr>
        <w:pStyle w:val="FirstParagraph"/>
      </w:pPr>
      <w:r>
        <w:t xml:space="preserve">for every</w:t>
      </w:r>
      <w:r>
        <w:t xml:space="preserve"> </w:t>
      </w:r>
      <m:oMath>
        <m:r>
          <m:t>n</m:t>
        </m:r>
        <m:r>
          <m:t>∈</m:t>
        </m:r>
        <m:r>
          <m:rPr>
            <m:sty m:val="p"/>
            <m:scr m:val="double-struck"/>
          </m:rPr>
          <m:t>N</m:t>
        </m:r>
      </m:oMath>
      <w:r>
        <w:t xml:space="preserve">.</w:t>
      </w:r>
      <w:r>
        <w:t xml:space="preserve"> </w:t>
      </w:r>
      <w:r>
        <w:t xml:space="preserve">That is, to compute</w:t>
      </w:r>
      <w:r>
        <w:t xml:space="preserve"> </w:t>
      </w:r>
      <m:oMath>
        <m:bar>
          <m:barPr>
            <m:pos m:val="top"/>
          </m:barPr>
          <m:e>
            <m:r>
              <m:t>d</m:t>
            </m:r>
          </m:e>
        </m:bar>
      </m:oMath>
      <w:r>
        <w:t xml:space="preserve"> </w:t>
      </w:r>
      <w:r>
        <w:t xml:space="preserve">on input</w:t>
      </w:r>
      <w:r>
        <w:t xml:space="preserve"> </w:t>
      </w:r>
      <m:oMath>
        <m:r>
          <m:t>n</m:t>
        </m:r>
        <m:r>
          <m:t>∈</m:t>
        </m:r>
        <m:r>
          <m:rPr>
            <m:sty m:val="p"/>
            <m:scr m:val="double-struck"/>
          </m:rPr>
          <m:t>N</m:t>
        </m:r>
      </m:oMath>
      <w:r>
        <w:t xml:space="preserve">, we first compute</w:t>
      </w:r>
      <w:r>
        <w:t xml:space="preserve"> </w:t>
      </w:r>
      <m:oMath>
        <m:r>
          <m:t>g</m:t>
        </m:r>
        <m:r>
          <m:t>=</m:t>
        </m:r>
        <m:r>
          <m:t>S</m:t>
        </m:r>
        <m:r>
          <m:t>t</m:t>
        </m:r>
        <m:r>
          <m:t>F</m:t>
        </m:r>
        <m:r>
          <m:t>(</m:t>
        </m:r>
        <m:sSub>
          <m:e>
            <m:r>
              <m:t>x</m:t>
            </m:r>
          </m:e>
          <m:sub>
            <m:r>
              <m:t>n</m:t>
            </m:r>
          </m:sub>
        </m:sSub>
        <m:r>
          <m:t>)</m:t>
        </m:r>
      </m:oMath>
      <w:r>
        <w:t xml:space="preserve">, where</w:t>
      </w:r>
      <w:r>
        <w:t xml:space="preserve"> </w:t>
      </w:r>
      <m:oMath>
        <m:sSub>
          <m:e>
            <m:r>
              <m:t>x</m:t>
            </m:r>
          </m:e>
          <m:sub>
            <m:r>
              <m:t>n</m:t>
            </m:r>
          </m:sub>
        </m:sSub>
        <m:r>
          <m:t>∈</m:t>
        </m:r>
        <m:r>
          <m:t>{</m:t>
        </m:r>
        <m:r>
          <m:t>0</m:t>
        </m:r>
        <m:r>
          <m:t>,</m:t>
        </m:r>
        <m:r>
          <m:t>1</m:t>
        </m:r>
        <m:sSup>
          <m:e>
            <m:r>
              <m:t>}</m:t>
            </m:r>
          </m:e>
          <m:sup>
            <m:r>
              <m:t>*</m:t>
            </m:r>
          </m:sup>
        </m:sSup>
      </m:oMath>
      <w:r>
        <w:t xml:space="preserve"> </w:t>
      </w:r>
      <w:r>
        <w:t xml:space="preserve">is the</w:t>
      </w:r>
      <w:r>
        <w:t xml:space="preserve"> </w:t>
      </w:r>
      <m:oMath>
        <m:r>
          <m:t>n</m:t>
        </m:r>
      </m:oMath>
      <w:r>
        <w:t xml:space="preserve">-th string in the lexicographical ordering.</w:t>
      </w:r>
      <w:r>
        <w:t xml:space="preserve"> </w:t>
      </w:r>
      <w:r>
        <w:t xml:space="preserve">Since</w:t>
      </w:r>
      <w:r>
        <w:t xml:space="preserve"> </w:t>
      </w:r>
      <m:oMath>
        <m:r>
          <m:t>g</m:t>
        </m:r>
        <m:r>
          <m:t>∈</m:t>
        </m:r>
        <m:r>
          <m:t>{</m:t>
        </m:r>
        <m:r>
          <m:t>0</m:t>
        </m:r>
        <m:r>
          <m:t>,</m:t>
        </m:r>
        <m:r>
          <m:t>1</m:t>
        </m:r>
        <m:sSup>
          <m:e>
            <m:r>
              <m:t>}</m:t>
            </m:r>
          </m:e>
          <m:sup>
            <m:r>
              <m:t>∞</m:t>
            </m:r>
          </m:sup>
        </m:sSup>
      </m:oMath>
      <w:r>
        <w:t xml:space="preserve">, it is a function mapping</w:t>
      </w:r>
      <w:r>
        <w:t xml:space="preserve"> </w:t>
      </w:r>
      <m:oMath>
        <m:r>
          <m:rPr>
            <m:sty m:val="p"/>
            <m:scr m:val="double-struck"/>
          </m:rPr>
          <m:t>N</m:t>
        </m:r>
      </m:oMath>
      <w:r>
        <w:t xml:space="preserve"> </w:t>
      </w:r>
      <w:r>
        <w:t xml:space="preserve">to</w:t>
      </w:r>
      <w:r>
        <w:t xml:space="preserve"> </w:t>
      </w:r>
      <m:oMath>
        <m:r>
          <m:t>{</m:t>
        </m:r>
        <m:r>
          <m:t>0</m:t>
        </m:r>
        <m:r>
          <m:t>,</m:t>
        </m:r>
        <m:r>
          <m:t>1</m:t>
        </m:r>
        <m:r>
          <m:t>}</m:t>
        </m:r>
      </m:oMath>
      <w:r>
        <w:t xml:space="preserve">.</w:t>
      </w:r>
      <w:r>
        <w:t xml:space="preserve"> </w:t>
      </w:r>
      <w:r>
        <w:t xml:space="preserve">The value</w:t>
      </w:r>
      <w:r>
        <w:t xml:space="preserve"> </w:t>
      </w:r>
      <m:oMath>
        <m:bar>
          <m:barPr>
            <m:pos m:val="top"/>
          </m:barPr>
          <m:e>
            <m:r>
              <m:t>d</m:t>
            </m:r>
          </m:e>
        </m:bar>
        <m:r>
          <m:t>(</m:t>
        </m:r>
        <m:r>
          <m:t>n</m:t>
        </m:r>
        <m:r>
          <m:t>)</m:t>
        </m:r>
      </m:oMath>
      <w:r>
        <w:t xml:space="preserve"> </w:t>
      </w:r>
      <w:r>
        <w:t xml:space="preserve">is defined to be the negation of</w:t>
      </w:r>
      <w:r>
        <w:t xml:space="preserve"> </w:t>
      </w:r>
      <m:oMath>
        <m:r>
          <m:t>g</m:t>
        </m:r>
        <m:r>
          <m:t>(</m:t>
        </m:r>
        <m:r>
          <m:t>n</m:t>
        </m:r>
        <m:r>
          <m:t>)</m:t>
        </m:r>
      </m:oMath>
      <w:r>
        <w:t xml:space="preserve">.</w:t>
      </w:r>
    </w:p>
    <w:p>
      <w:pPr>
        <w:pStyle w:val="BodyText"/>
      </w:pPr>
      <w:r>
        <w:t xml:space="preserve">The definition of the function</w:t>
      </w:r>
      <w:r>
        <w:t xml:space="preserve"> </w:t>
      </w:r>
      <m:oMath>
        <m:bar>
          <m:barPr>
            <m:pos m:val="top"/>
          </m:barPr>
          <m:e>
            <m:r>
              <m:t>d</m:t>
            </m:r>
          </m:e>
        </m:bar>
      </m:oMath>
      <w:r>
        <w:t xml:space="preserve"> </w:t>
      </w:r>
      <w:r>
        <w:t xml:space="preserve">is a bit subtle.</w:t>
      </w:r>
      <w:r>
        <w:t xml:space="preserve"> </w:t>
      </w:r>
      <w:r>
        <w:t xml:space="preserve">One way to think about it is to imagine the function</w:t>
      </w:r>
      <w:r>
        <w:t xml:space="preserve"> </w:t>
      </w:r>
      <m:oMath>
        <m:r>
          <m:t>S</m:t>
        </m:r>
        <m:r>
          <m:t>t</m:t>
        </m:r>
        <m:r>
          <m:t>F</m:t>
        </m:r>
      </m:oMath>
      <w:r>
        <w:t xml:space="preserve"> </w:t>
      </w:r>
      <w:r>
        <w:t xml:space="preserve">as being specified by an infinitely long table, in which every row corresponds to a string</w:t>
      </w:r>
      <w:r>
        <w:t xml:space="preserve"> </w:t>
      </w:r>
      <m:oMath>
        <m:r>
          <m:t>x</m:t>
        </m:r>
        <m:r>
          <m:t>∈</m:t>
        </m:r>
        <m:r>
          <m:t>{</m:t>
        </m:r>
        <m:r>
          <m:t>0</m:t>
        </m:r>
        <m:r>
          <m:t>,</m:t>
        </m:r>
        <m:r>
          <m:t>1</m:t>
        </m:r>
        <m:sSup>
          <m:e>
            <m:r>
              <m:t>}</m:t>
            </m:r>
          </m:e>
          <m:sup>
            <m:r>
              <m:t>*</m:t>
            </m:r>
          </m:sup>
        </m:sSup>
      </m:oMath>
      <w:r>
        <w:t xml:space="preserve"> </w:t>
      </w:r>
      <w:r>
        <w:t xml:space="preserve">(with strings sorted in lexicographic order), and contains the sequence</w:t>
      </w:r>
      <w:r>
        <w:t xml:space="preserve"> </w:t>
      </w:r>
      <m:oMath>
        <m:r>
          <m:t>S</m:t>
        </m:r>
        <m:r>
          <m:t>t</m:t>
        </m:r>
        <m:r>
          <m:t>F</m:t>
        </m:r>
        <m:r>
          <m:t>(</m:t>
        </m:r>
        <m:r>
          <m:t>x</m:t>
        </m:r>
        <m:r>
          <m:t>)</m:t>
        </m:r>
        <m:r>
          <m:t>(</m:t>
        </m:r>
        <m:r>
          <m:t>0</m:t>
        </m:r>
        <m:r>
          <m:t>)</m:t>
        </m:r>
        <m:r>
          <m:t>,</m:t>
        </m:r>
        <m:r>
          <m:t>S</m:t>
        </m:r>
        <m:r>
          <m:t>t</m:t>
        </m:r>
        <m:r>
          <m:t>F</m:t>
        </m:r>
        <m:r>
          <m:t>(</m:t>
        </m:r>
        <m:r>
          <m:t>x</m:t>
        </m:r>
        <m:r>
          <m:t>)</m:t>
        </m:r>
        <m:r>
          <m:t>(</m:t>
        </m:r>
        <m:r>
          <m:t>1</m:t>
        </m:r>
        <m:r>
          <m:t>)</m:t>
        </m:r>
        <m:r>
          <m:t>,</m:t>
        </m:r>
        <m:r>
          <m:t>S</m:t>
        </m:r>
        <m:r>
          <m:t>t</m:t>
        </m:r>
        <m:r>
          <m:t>F</m:t>
        </m:r>
        <m:r>
          <m:t>(</m:t>
        </m:r>
        <m:r>
          <m:t>x</m:t>
        </m:r>
        <m:r>
          <m:t>)</m:t>
        </m:r>
        <m:r>
          <m:t>(</m:t>
        </m:r>
        <m:r>
          <m:t>2</m:t>
        </m:r>
        <m:r>
          <m:t>)</m:t>
        </m:r>
        <m:r>
          <m:t>,</m:t>
        </m:r>
        <m:r>
          <m:t>…</m:t>
        </m:r>
      </m:oMath>
      <w:r>
        <w:t xml:space="preserve">.</w:t>
      </w:r>
      <w:r>
        <w:t xml:space="preserve"> </w:t>
      </w:r>
      <w:r>
        <w:t xml:space="preserve">The</w:t>
      </w:r>
      <w:r>
        <w:t xml:space="preserve"> </w:t>
      </w:r>
      <w:r>
        <w:rPr>
          <w:i/>
        </w:rPr>
        <w:t xml:space="preserve">diagonal</w:t>
      </w:r>
      <w:r>
        <w:t xml:space="preserve"> </w:t>
      </w:r>
      <w:r>
        <w:t xml:space="preserve">elements in this table are the values</w:t>
      </w:r>
    </w:p>
    <w:p>
      <w:pPr>
        <w:pStyle w:val="BodyText"/>
      </w:pPr>
      <w:r>
        <w:t xml:space="preserve">$$StF("")(0),StF(0)(1),StF(1)(2),StF(00)(3), StF(01)(4),\ldots$$</w:t>
      </w:r>
    </w:p>
    <w:p>
      <w:pPr>
        <w:pStyle w:val="FirstParagraph"/>
      </w:pPr>
      <w:r>
        <w:t xml:space="preserve">which correspond to the elements</w:t>
      </w:r>
      <w:r>
        <w:t xml:space="preserve"> </w:t>
      </w:r>
      <m:oMath>
        <m:r>
          <m:t>S</m:t>
        </m:r>
        <m:r>
          <m:t>t</m:t>
        </m:r>
        <m:r>
          <m:t>F</m:t>
        </m:r>
        <m:r>
          <m:t>(</m:t>
        </m:r>
        <m:sSub>
          <m:e>
            <m:r>
              <m:t>x</m:t>
            </m:r>
          </m:e>
          <m:sub>
            <m:r>
              <m:t>n</m:t>
            </m:r>
          </m:sub>
        </m:sSub>
        <m:r>
          <m:t>)</m:t>
        </m:r>
        <m:r>
          <m:t>(</m:t>
        </m:r>
        <m:r>
          <m:t>n</m:t>
        </m:r>
        <m:r>
          <m:t>)</m:t>
        </m:r>
      </m:oMath>
      <w:r>
        <w:t xml:space="preserve"> </w:t>
      </w:r>
      <w:r>
        <w:t xml:space="preserve">in the</w:t>
      </w:r>
      <w:r>
        <w:t xml:space="preserve"> </w:t>
      </w:r>
      <m:oMath>
        <m:r>
          <m:t>n</m:t>
        </m:r>
      </m:oMath>
      <w:r>
        <w:t xml:space="preserve">-th row and</w:t>
      </w:r>
      <w:r>
        <w:t xml:space="preserve"> </w:t>
      </w:r>
      <m:oMath>
        <m:r>
          <m:t>n</m:t>
        </m:r>
      </m:oMath>
      <w:r>
        <w:t xml:space="preserve">-th column of this table for</w:t>
      </w:r>
      <w:r>
        <w:t xml:space="preserve"> </w:t>
      </w:r>
      <m:oMath>
        <m:r>
          <m:t>n</m:t>
        </m:r>
        <m:r>
          <m:t>=</m:t>
        </m:r>
        <m:r>
          <m:t>0</m:t>
        </m:r>
        <m:r>
          <m:t>,</m:t>
        </m:r>
        <m:r>
          <m:t>1</m:t>
        </m:r>
        <m:r>
          <m:t>,</m:t>
        </m:r>
        <m:r>
          <m:t>2</m:t>
        </m:r>
        <m:r>
          <m:t>,</m:t>
        </m:r>
        <m:r>
          <m:t>…</m:t>
        </m:r>
      </m:oMath>
      <w:r>
        <w:t xml:space="preserve">.</w:t>
      </w:r>
      <w:r>
        <w:t xml:space="preserve"> </w:t>
      </w:r>
      <w:r>
        <w:t xml:space="preserve">The function</w:t>
      </w:r>
      <w:r>
        <w:t xml:space="preserve"> </w:t>
      </w:r>
      <m:oMath>
        <m:bar>
          <m:barPr>
            <m:pos m:val="top"/>
          </m:barPr>
          <m:e>
            <m:r>
              <m:t>d</m:t>
            </m:r>
          </m:e>
        </m:bar>
      </m:oMath>
      <w:r>
        <w:t xml:space="preserve"> </w:t>
      </w:r>
      <w:r>
        <w:t xml:space="preserve">we defined above maps every</w:t>
      </w:r>
      <w:r>
        <w:t xml:space="preserve"> </w:t>
      </w:r>
      <m:oMath>
        <m:r>
          <m:t>n</m:t>
        </m:r>
        <m:r>
          <m:t>∈</m:t>
        </m:r>
        <m:r>
          <m:rPr>
            <m:sty m:val="p"/>
            <m:scr m:val="double-struck"/>
          </m:rPr>
          <m:t>N</m:t>
        </m:r>
      </m:oMath>
      <w:r>
        <w:t xml:space="preserve"> </w:t>
      </w:r>
      <w:r>
        <w:t xml:space="preserve">to the negation of the</w:t>
      </w:r>
      <w:r>
        <w:t xml:space="preserve"> </w:t>
      </w:r>
      <m:oMath>
        <m:r>
          <m:t>n</m:t>
        </m:r>
      </m:oMath>
      <w:r>
        <w:t xml:space="preserve">-th diagonal value.</w:t>
      </w:r>
    </w:p>
    <w:p>
      <w:pPr>
        <w:pStyle w:val="BodyText"/>
      </w:pPr>
      <w:r>
        <w:t xml:space="preserve">To complete the proof that</w:t>
      </w:r>
      <w:r>
        <w:t xml:space="preserve"> </w:t>
      </w:r>
      <m:oMath>
        <m:r>
          <m:t>S</m:t>
        </m:r>
        <m:r>
          <m:t>t</m:t>
        </m:r>
        <m:r>
          <m:t>F</m:t>
        </m:r>
      </m:oMath>
      <w:r>
        <w:t xml:space="preserve"> </w:t>
      </w:r>
      <w:r>
        <w:t xml:space="preserve">is not onto we need to show that</w:t>
      </w:r>
      <w:r>
        <w:t xml:space="preserve"> </w:t>
      </w:r>
      <m:oMath>
        <m:bar>
          <m:barPr>
            <m:pos m:val="top"/>
          </m:barPr>
          <m:e>
            <m:r>
              <m:t>d</m:t>
            </m:r>
          </m:e>
        </m:bar>
        <m:r>
          <m:t>≠</m:t>
        </m:r>
        <m:r>
          <m:t>S</m:t>
        </m:r>
        <m:r>
          <m:t>t</m:t>
        </m:r>
        <m:r>
          <m:t>F</m:t>
        </m:r>
        <m:r>
          <m:t>(</m:t>
        </m:r>
        <m:r>
          <m:t>x</m:t>
        </m:r>
        <m:r>
          <m:t>)</m:t>
        </m:r>
      </m:oMath>
      <w:r>
        <w:t xml:space="preserve"> </w:t>
      </w:r>
      <w:r>
        <w:t xml:space="preserve">for every</w:t>
      </w:r>
      <w:r>
        <w:t xml:space="preserve"> </w:t>
      </w:r>
      <m:oMath>
        <m:r>
          <m:t>x</m:t>
        </m:r>
        <m:r>
          <m:t>∈</m:t>
        </m:r>
        <m:r>
          <m:t>{</m:t>
        </m:r>
        <m:r>
          <m:t>0</m:t>
        </m:r>
        <m:r>
          <m:t>,</m:t>
        </m:r>
        <m:r>
          <m:t>1</m:t>
        </m:r>
        <m:sSup>
          <m:e>
            <m:r>
              <m:t>}</m:t>
            </m:r>
          </m:e>
          <m:sup>
            <m:r>
              <m:t>*</m:t>
            </m:r>
          </m:sup>
        </m:sSup>
      </m:oMath>
      <w:r>
        <w:t xml:space="preserve">.</w:t>
      </w:r>
      <w:r>
        <w:t xml:space="preserve"> </w:t>
      </w:r>
      <w:r>
        <w:t xml:space="preserve">Indeed, let</w:t>
      </w:r>
      <w:r>
        <w:t xml:space="preserve"> </w:t>
      </w:r>
      <m:oMath>
        <m:r>
          <m:t>x</m:t>
        </m:r>
        <m:r>
          <m:t>∈</m:t>
        </m:r>
        <m:r>
          <m:t>{</m:t>
        </m:r>
        <m:r>
          <m:t>0</m:t>
        </m:r>
        <m:r>
          <m:t>,</m:t>
        </m:r>
        <m:r>
          <m:t>1</m:t>
        </m:r>
        <m:sSup>
          <m:e>
            <m:r>
              <m:t>}</m:t>
            </m:r>
          </m:e>
          <m:sup>
            <m:r>
              <m:t>*</m:t>
            </m:r>
          </m:sup>
        </m:sSup>
      </m:oMath>
      <w:r>
        <w:t xml:space="preserve"> </w:t>
      </w:r>
      <w:r>
        <w:t xml:space="preserve">be some string and let</w:t>
      </w:r>
      <w:r>
        <w:t xml:space="preserve"> </w:t>
      </w:r>
      <m:oMath>
        <m:r>
          <m:t>g</m:t>
        </m:r>
        <m:r>
          <m:t>=</m:t>
        </m:r>
        <m:r>
          <m:t>S</m:t>
        </m:r>
        <m:r>
          <m:t>t</m:t>
        </m:r>
        <m:r>
          <m:t>F</m:t>
        </m:r>
        <m:r>
          <m:t>(</m:t>
        </m:r>
        <m:r>
          <m:t>x</m:t>
        </m:r>
        <m:r>
          <m:t>)</m:t>
        </m:r>
      </m:oMath>
      <w:r>
        <w:t xml:space="preserve">.</w:t>
      </w:r>
      <w:r>
        <w:t xml:space="preserve"> </w:t>
      </w:r>
      <w:r>
        <w:t xml:space="preserve">If</w:t>
      </w:r>
      <w:r>
        <w:t xml:space="preserve"> </w:t>
      </w:r>
      <m:oMath>
        <m:r>
          <m:t>n</m:t>
        </m:r>
      </m:oMath>
      <w:r>
        <w:t xml:space="preserve"> </w:t>
      </w:r>
      <w:r>
        <w:t xml:space="preserve">is the position of</w:t>
      </w:r>
      <w:r>
        <w:t xml:space="preserve"> </w:t>
      </w:r>
      <m:oMath>
        <m:r>
          <m:t>x</m:t>
        </m:r>
      </m:oMath>
      <w:r>
        <w:t xml:space="preserve"> </w:t>
      </w:r>
      <w:r>
        <w:t xml:space="preserve">in the lexicographical order then by construction</w:t>
      </w:r>
      <w:r>
        <w:t xml:space="preserve"> </w:t>
      </w:r>
      <m:oMath>
        <m:bar>
          <m:barPr>
            <m:pos m:val="top"/>
          </m:barPr>
          <m:e>
            <m:r>
              <m:t>d</m:t>
            </m:r>
          </m:e>
        </m:bar>
        <m:r>
          <m:t>(</m:t>
        </m:r>
        <m:r>
          <m:t>n</m:t>
        </m:r>
        <m:r>
          <m:t>)</m:t>
        </m:r>
        <m:r>
          <m:t>=</m:t>
        </m:r>
        <m:r>
          <m:t>1</m:t>
        </m:r>
        <m:r>
          <m:t>−</m:t>
        </m:r>
        <m:r>
          <m:t>g</m:t>
        </m:r>
        <m:r>
          <m:t>(</m:t>
        </m:r>
        <m:r>
          <m:t>n</m:t>
        </m:r>
        <m:r>
          <m:t>)</m:t>
        </m:r>
        <m:r>
          <m:t>≠</m:t>
        </m:r>
        <m:r>
          <m:t>g</m:t>
        </m:r>
        <m:r>
          <m:t>(</m:t>
        </m:r>
        <m:r>
          <m:t>n</m:t>
        </m:r>
        <m:r>
          <m:t>)</m:t>
        </m:r>
      </m:oMath>
      <w:r>
        <w:t xml:space="preserve"> </w:t>
      </w:r>
      <w:r>
        <w:t xml:space="preserve">which means that</w:t>
      </w:r>
      <w:r>
        <w:t xml:space="preserve"> </w:t>
      </w:r>
      <m:oMath>
        <m:r>
          <m:t>g</m:t>
        </m:r>
        <m:r>
          <m:t>≠</m:t>
        </m:r>
        <m:bar>
          <m:barPr>
            <m:pos m:val="top"/>
          </m:barPr>
          <m:e>
            <m:r>
              <m:t>d</m:t>
            </m:r>
          </m:e>
        </m:bar>
      </m:oMath>
      <w:r>
        <w:t xml:space="preserve"> </w:t>
      </w:r>
      <w:r>
        <w:t xml:space="preserve">which is what we wanted to prove.</w:t>
      </w:r>
    </w:p>
    <w:bookmarkStart w:id="79" w:name="generalizepowerset"/>
    <w:p>
      <w:pPr>
        <w:pStyle w:val="BodyText"/>
      </w:pPr>
      <w:hyperlink r:id="rId26">
        <w:r>
          <w:rPr>
            <w:rStyle w:val="Hyperlink"/>
          </w:rPr>
          <w:t xml:space="preserve">sequencestostrings</w:t>
        </w:r>
      </w:hyperlink>
      <w:r>
        <w:t xml:space="preserve"> </w:t>
      </w:r>
      <w:r>
        <w:t xml:space="preserve">doesn’t really have much to do with the natural numbers or the strings.</w:t>
      </w:r>
      <w:r>
        <w:t xml:space="preserve"> </w:t>
      </w:r>
      <w:r>
        <w:t xml:space="preserve">An examination of the proof shows that it really shows that for</w:t>
      </w:r>
      <w:r>
        <w:t xml:space="preserve"> </w:t>
      </w:r>
      <w:r>
        <w:rPr>
          <w:i/>
        </w:rPr>
        <w:t xml:space="preserve">every</w:t>
      </w:r>
      <w:r>
        <w:t xml:space="preserve"> </w:t>
      </w:r>
      <w:r>
        <w:t xml:space="preserve">set</w:t>
      </w:r>
      <w:r>
        <w:t xml:space="preserve"> </w:t>
      </w:r>
      <m:oMath>
        <m:r>
          <m:t>S</m:t>
        </m:r>
      </m:oMath>
      <w:r>
        <w:t xml:space="preserve">, there is no one-to-one map</w:t>
      </w:r>
      <w:r>
        <w:t xml:space="preserve"> </w:t>
      </w:r>
      <m:oMath>
        <m:r>
          <m:t>F</m:t>
        </m:r>
        <m:r>
          <m:t>:</m:t>
        </m:r>
        <m:r>
          <m:t>{</m:t>
        </m:r>
        <m:r>
          <m:t>0</m:t>
        </m:r>
        <m:r>
          <m:t>,</m:t>
        </m:r>
        <m:r>
          <m:t>1</m:t>
        </m:r>
        <m:sSup>
          <m:e>
            <m:r>
              <m:t>}</m:t>
            </m:r>
          </m:e>
          <m:sup>
            <m:r>
              <m:t>S</m:t>
            </m:r>
          </m:sup>
        </m:sSup>
        <m:r>
          <m:t>→</m:t>
        </m:r>
        <m:r>
          <m:t>S</m:t>
        </m:r>
      </m:oMath>
      <w:r>
        <w:t xml:space="preserve"> </w:t>
      </w:r>
      <w:r>
        <w:t xml:space="preserve">where</w:t>
      </w:r>
      <w:r>
        <w:t xml:space="preserve"> </w:t>
      </w:r>
      <m:oMath>
        <m:r>
          <m:t>{</m:t>
        </m:r>
        <m:r>
          <m:t>0</m:t>
        </m:r>
        <m:r>
          <m:t>,</m:t>
        </m:r>
        <m:r>
          <m:t>1</m:t>
        </m:r>
        <m:sSup>
          <m:e>
            <m:r>
              <m:t>}</m:t>
            </m:r>
          </m:e>
          <m:sup>
            <m:r>
              <m:t>S</m:t>
            </m:r>
          </m:sup>
        </m:sSup>
      </m:oMath>
      <w:r>
        <w:t xml:space="preserve"> </w:t>
      </w:r>
      <w:r>
        <w:t xml:space="preserve">denotes the set</w:t>
      </w:r>
      <w:r>
        <w:t xml:space="preserve"> </w:t>
      </w:r>
      <m:oMath>
        <m:r>
          <m:t>{</m:t>
        </m:r>
        <m:r>
          <m:t>f</m:t>
        </m:r>
        <m:r>
          <m:t> </m:t>
        </m:r>
        <m:r>
          <m:t>|</m:t>
        </m:r>
        <m:r>
          <m:t> </m:t>
        </m:r>
        <m:r>
          <m:t>f</m:t>
        </m:r>
        <m:r>
          <m:t>:</m:t>
        </m:r>
        <m:r>
          <m:t>S</m:t>
        </m:r>
        <m:r>
          <m:t>→</m:t>
        </m:r>
        <m:r>
          <m:t>{</m:t>
        </m:r>
        <m:r>
          <m:t>0</m:t>
        </m:r>
        <m:r>
          <m:t>,</m:t>
        </m:r>
        <m:r>
          <m:t>1</m:t>
        </m:r>
        <m:r>
          <m:t>}</m:t>
        </m:r>
        <m:r>
          <m:t>}</m:t>
        </m:r>
      </m:oMath>
      <w:r>
        <w:t xml:space="preserve"> </w:t>
      </w:r>
      <w:r>
        <w:t xml:space="preserve">of all Boolean functions with domain</w:t>
      </w:r>
      <w:r>
        <w:t xml:space="preserve"> </w:t>
      </w:r>
      <m:oMath>
        <m:r>
          <m:t>S</m:t>
        </m:r>
      </m:oMath>
      <w:r>
        <w:t xml:space="preserve">.</w:t>
      </w:r>
      <w:r>
        <w:t xml:space="preserve"> </w:t>
      </w:r>
      <w:r>
        <w:t xml:space="preserve">Since we can identify a subset</w:t>
      </w:r>
      <w:r>
        <w:t xml:space="preserve"> </w:t>
      </w:r>
      <m:oMath>
        <m:r>
          <m:t>V</m:t>
        </m:r>
        <m:r>
          <m:t>⊆</m:t>
        </m:r>
        <m:r>
          <m:t>S</m:t>
        </m:r>
      </m:oMath>
      <w:r>
        <w:t xml:space="preserve"> </w:t>
      </w:r>
      <w:r>
        <w:t xml:space="preserve">with its characteristic function</w:t>
      </w:r>
      <w:r>
        <w:t xml:space="preserve"> </w:t>
      </w:r>
      <m:oMath>
        <m:r>
          <m:t>f</m:t>
        </m:r>
        <m:r>
          <m:t>=</m:t>
        </m:r>
        <m:sSub>
          <m:e>
            <m:r>
              <m:t>1</m:t>
            </m:r>
          </m:e>
          <m:sub>
            <m:r>
              <m:t>V</m:t>
            </m:r>
          </m:sub>
        </m:sSub>
      </m:oMath>
      <w:r>
        <w:t xml:space="preserve"> </w:t>
      </w:r>
      <w:r>
        <w:t xml:space="preserve">(i.e.,</w:t>
      </w:r>
      <w:r>
        <w:t xml:space="preserve"> </w:t>
      </w:r>
      <m:oMath>
        <m:sSub>
          <m:e>
            <m:r>
              <m:t>1</m:t>
            </m:r>
          </m:e>
          <m:sub>
            <m:r>
              <m:t>V</m:t>
            </m:r>
          </m:sub>
        </m:sSub>
        <m:r>
          <m:t>(</m:t>
        </m:r>
        <m:r>
          <m:t>x</m:t>
        </m:r>
        <m:r>
          <m:t>)</m:t>
        </m:r>
        <m:r>
          <m:t>=</m:t>
        </m:r>
        <m:r>
          <m:t>1</m:t>
        </m:r>
      </m:oMath>
      <w:r>
        <w:t xml:space="preserve"> </w:t>
      </w:r>
      <w:r>
        <w:t xml:space="preserve">iff</w:t>
      </w:r>
      <w:r>
        <w:t xml:space="preserve"> </w:t>
      </w:r>
      <m:oMath>
        <m:r>
          <m:t>x</m:t>
        </m:r>
        <m:r>
          <m:t>∈</m:t>
        </m:r>
        <m:r>
          <m:t>V</m:t>
        </m:r>
      </m:oMath>
      <w:r>
        <w:t xml:space="preserve">), we can think of</w:t>
      </w:r>
      <w:r>
        <w:t xml:space="preserve"> </w:t>
      </w:r>
      <m:oMath>
        <m:r>
          <m:t>{</m:t>
        </m:r>
        <m:r>
          <m:t>0</m:t>
        </m:r>
        <m:r>
          <m:t>,</m:t>
        </m:r>
        <m:r>
          <m:t>1</m:t>
        </m:r>
        <m:sSup>
          <m:e>
            <m:r>
              <m:t>}</m:t>
            </m:r>
          </m:e>
          <m:sup>
            <m:r>
              <m:t>S</m:t>
            </m:r>
          </m:sup>
        </m:sSup>
      </m:oMath>
      <w:r>
        <w:t xml:space="preserve"> </w:t>
      </w:r>
      <w:r>
        <w:t xml:space="preserve">also as the set of all</w:t>
      </w:r>
      <w:r>
        <w:t xml:space="preserve"> </w:t>
      </w:r>
      <w:r>
        <w:rPr>
          <w:i/>
        </w:rPr>
        <w:t xml:space="preserve">subsets</w:t>
      </w:r>
      <w:r>
        <w:t xml:space="preserve"> </w:t>
      </w:r>
      <w:r>
        <w:t xml:space="preserve">of</w:t>
      </w:r>
      <w:r>
        <w:t xml:space="preserve"> </w:t>
      </w:r>
      <m:oMath>
        <m:r>
          <m:t>S</m:t>
        </m:r>
      </m:oMath>
      <w:r>
        <w:t xml:space="preserve">.</w:t>
      </w:r>
      <w:r>
        <w:t xml:space="preserve"> </w:t>
      </w:r>
      <w:r>
        <w:t xml:space="preserve">This subset is sometimes called the</w:t>
      </w:r>
      <w:r>
        <w:t xml:space="preserve"> </w:t>
      </w:r>
      <w:r>
        <w:rPr>
          <w:i/>
        </w:rPr>
        <w:t xml:space="preserve">power set</w:t>
      </w:r>
      <w:r>
        <w:t xml:space="preserve"> </w:t>
      </w:r>
      <w:r>
        <w:t xml:space="preserve">of</w:t>
      </w:r>
      <w:r>
        <w:t xml:space="preserve"> </w:t>
      </w:r>
      <m:oMath>
        <m:r>
          <m:t>S</m:t>
        </m:r>
      </m:oMath>
      <w:r>
        <w:t xml:space="preserve"> </w:t>
      </w:r>
      <w:r>
        <w:t xml:space="preserve">and denoted by</w:t>
      </w:r>
      <w:r>
        <w:t xml:space="preserve"> </w:t>
      </w:r>
      <m:oMath>
        <m:r>
          <m:rPr>
            <m:sty m:val="p"/>
            <m:scr m:val="script"/>
          </m:rPr>
          <m:t>P</m:t>
        </m:r>
        <m:r>
          <m:t>(</m:t>
        </m:r>
        <m:r>
          <m:t>S</m:t>
        </m:r>
        <m:r>
          <m:t>)</m:t>
        </m:r>
      </m:oMath>
      <w:r>
        <w:t xml:space="preserve"> </w:t>
      </w:r>
      <w:r>
        <w:t xml:space="preserve">or</w:t>
      </w:r>
      <w:r>
        <w:t xml:space="preserve"> </w:t>
      </w:r>
      <m:oMath>
        <m:sSup>
          <m:e>
            <m:r>
              <m:t>2</m:t>
            </m:r>
          </m:e>
          <m:sup>
            <m:r>
              <m:t>S</m:t>
            </m:r>
          </m:sup>
        </m:sSup>
      </m:oMath>
      <w:r>
        <w:t xml:space="preserve">.</w:t>
      </w:r>
    </w:p>
    <w:p>
      <w:pPr>
        <w:pStyle w:val="BodyText"/>
      </w:pPr>
      <w:r>
        <w:t xml:space="preserve">The proof of</w:t>
      </w:r>
      <w:r>
        <w:t xml:space="preserve"> </w:t>
      </w:r>
      <w:hyperlink r:id="rId26">
        <w:r>
          <w:rPr>
            <w:rStyle w:val="Hyperlink"/>
          </w:rPr>
          <w:t xml:space="preserve">sequencestostrings</w:t>
        </w:r>
      </w:hyperlink>
      <w:r>
        <w:t xml:space="preserve"> </w:t>
      </w:r>
      <w:r>
        <w:t xml:space="preserve">can be generalized to show that there is no one-to-one map between a set and its power set.</w:t>
      </w:r>
      <w:r>
        <w:t xml:space="preserve"> </w:t>
      </w:r>
      <w:r>
        <w:t xml:space="preserve">In particular, it means that the set</w:t>
      </w:r>
      <w:r>
        <w:t xml:space="preserve"> </w:t>
      </w:r>
      <m:oMath>
        <m:r>
          <m:t>{</m:t>
        </m:r>
        <m:r>
          <m:t>0</m:t>
        </m:r>
        <m:r>
          <m:t>,</m:t>
        </m:r>
        <m:r>
          <m:t>1</m:t>
        </m:r>
        <m:sSup>
          <m:e>
            <m:r>
              <m:t>}</m:t>
            </m:r>
          </m:e>
          <m:sup>
            <m:r>
              <m:rPr>
                <m:sty m:val="p"/>
                <m:scr m:val="double-struck"/>
              </m:rPr>
              <m:t>R</m:t>
            </m:r>
          </m:sup>
        </m:sSup>
      </m:oMath>
      <w:r>
        <w:t xml:space="preserve"> </w:t>
      </w:r>
      <w:r>
        <w:t xml:space="preserve">is</w:t>
      </w:r>
      <w:r>
        <w:t xml:space="preserve"> </w:t>
      </w:r>
      <w:r>
        <w:t xml:space="preserve">“</w:t>
      </w:r>
      <w:r>
        <w:t xml:space="preserve">even bigger</w:t>
      </w:r>
      <w:r>
        <w:t xml:space="preserve">”</w:t>
      </w:r>
      <w:r>
        <w:t xml:space="preserve"> </w:t>
      </w:r>
      <w:r>
        <w:t xml:space="preserve">than</w:t>
      </w:r>
      <w:r>
        <w:t xml:space="preserve"> </w:t>
      </w:r>
      <m:oMath>
        <m:r>
          <m:rPr>
            <m:sty m:val="p"/>
            <m:scr m:val="double-struck"/>
          </m:rPr>
          <m:t>R</m:t>
        </m:r>
      </m:oMath>
      <w:r>
        <w:t xml:space="preserve">.</w:t>
      </w:r>
      <w:r>
        <w:t xml:space="preserve"> </w:t>
      </w:r>
      <w:r>
        <w:t xml:space="preserve">Cantor used these ideas to construct an infinite hierarchy of shades of infinity.</w:t>
      </w:r>
      <w:r>
        <w:t xml:space="preserve"> </w:t>
      </w:r>
      <w:r>
        <w:t xml:space="preserve">The number of such shades turns out to be much larger than</w:t>
      </w:r>
      <w:r>
        <w:t xml:space="preserve"> </w:t>
      </w:r>
      <m:oMath>
        <m:r>
          <m:t>|</m:t>
        </m:r>
        <m:r>
          <m:rPr>
            <m:sty m:val="p"/>
            <m:scr m:val="double-struck"/>
          </m:rPr>
          <m:t>N</m:t>
        </m:r>
        <m:r>
          <m:t>|</m:t>
        </m:r>
      </m:oMath>
      <w:r>
        <w:t xml:space="preserve"> </w:t>
      </w:r>
      <w:r>
        <w:t xml:space="preserve">or even</w:t>
      </w:r>
      <w:r>
        <w:t xml:space="preserve"> </w:t>
      </w:r>
      <m:oMath>
        <m:r>
          <m:t>|</m:t>
        </m:r>
        <m:r>
          <m:rPr>
            <m:sty m:val="p"/>
            <m:scr m:val="double-struck"/>
          </m:rPr>
          <m:t>R</m:t>
        </m:r>
        <m:r>
          <m:t>|</m:t>
        </m:r>
      </m:oMath>
      <w:r>
        <w:t xml:space="preserve">.</w:t>
      </w:r>
      <w:r>
        <w:t xml:space="preserve"> </w:t>
      </w:r>
      <w:r>
        <w:t xml:space="preserve">He denoted the cardinality of</w:t>
      </w:r>
      <w:r>
        <w:t xml:space="preserve"> </w:t>
      </w:r>
      <m:oMath>
        <m:r>
          <m:rPr>
            <m:sty m:val="p"/>
            <m:scr m:val="double-struck"/>
          </m:rPr>
          <m:t>N</m:t>
        </m:r>
      </m:oMath>
      <w:r>
        <w:t xml:space="preserve"> </w:t>
      </w:r>
      <w:r>
        <w:t xml:space="preserve">by</w:t>
      </w:r>
      <w:r>
        <w:t xml:space="preserve"> </w:t>
      </w:r>
      <m:oMath>
        <m:sSub>
          <m:e>
            <m:r>
              <m:t>ℵ</m:t>
            </m:r>
          </m:e>
          <m:sub>
            <m:r>
              <m:t>0</m:t>
            </m:r>
          </m:sub>
        </m:sSub>
      </m:oMath>
      <w:r>
        <w:t xml:space="preserve"> </w:t>
      </w:r>
      <w:r>
        <w:t xml:space="preserve">and denoted the next largest infinite number by</w:t>
      </w:r>
      <w:r>
        <w:t xml:space="preserve"> </w:t>
      </w:r>
      <m:oMath>
        <m:sSub>
          <m:e>
            <m:r>
              <m:t>ℵ</m:t>
            </m:r>
          </m:e>
          <m:sub>
            <m:r>
              <m:t>1</m:t>
            </m:r>
          </m:sub>
        </m:sSub>
      </m:oMath>
      <w:r>
        <w:t xml:space="preserve">. (</w:t>
      </w:r>
      <m:oMath>
        <m:r>
          <m:t>ℵ</m:t>
        </m:r>
      </m:oMath>
      <w:r>
        <w:t xml:space="preserve"> </w:t>
      </w:r>
      <w:r>
        <w:t xml:space="preserve">is the first letter in the Hebrew alphabet.)</w:t>
      </w:r>
      <w:r>
        <w:t xml:space="preserve"> </w:t>
      </w:r>
      <w:r>
        <w:t xml:space="preserve">Cantor also made the</w:t>
      </w:r>
      <w:r>
        <w:t xml:space="preserve"> </w:t>
      </w:r>
      <w:hyperlink r:id="rId76">
        <w:r>
          <w:rPr>
            <w:rStyle w:val="Hyperlink"/>
          </w:rPr>
          <w:t xml:space="preserve">continuum hypothesis</w:t>
        </w:r>
      </w:hyperlink>
      <w:r>
        <w:t xml:space="preserve"> </w:t>
      </w:r>
      <w:r>
        <w:t xml:space="preserve">that</w:t>
      </w:r>
      <w:r>
        <w:t xml:space="preserve"> </w:t>
      </w:r>
      <m:oMath>
        <m:r>
          <m:t>|</m:t>
        </m:r>
        <m:r>
          <m:rPr>
            <m:sty m:val="p"/>
            <m:scr m:val="double-struck"/>
          </m:rPr>
          <m:t>R</m:t>
        </m:r>
        <m:r>
          <m:t>|</m:t>
        </m:r>
        <m:r>
          <m:t>=</m:t>
        </m:r>
        <m:sSub>
          <m:e>
            <m:r>
              <m:t>ℵ</m:t>
            </m:r>
          </m:e>
          <m:sub>
            <m:r>
              <m:t>1</m:t>
            </m:r>
          </m:sub>
        </m:sSub>
      </m:oMath>
      <w:r>
        <w:t xml:space="preserve">.</w:t>
      </w:r>
      <w:r>
        <w:t xml:space="preserve"> </w:t>
      </w:r>
      <w:r>
        <w:t xml:space="preserve">We will come back to the fascinating story of this hypothesis later on in this book.</w:t>
      </w:r>
      <w:r>
        <w:t xml:space="preserve"> </w:t>
      </w:r>
      <w:hyperlink r:id="rId77">
        <w:r>
          <w:rPr>
            <w:rStyle w:val="Hyperlink"/>
          </w:rPr>
          <w:t xml:space="preserve">This lecture of Aaronson</w:t>
        </w:r>
      </w:hyperlink>
      <w:r>
        <w:t xml:space="preserve"> </w:t>
      </w:r>
      <w:r>
        <w:t xml:space="preserve">mentions some of these issues (see also</w:t>
      </w:r>
      <w:r>
        <w:t xml:space="preserve"> </w:t>
      </w:r>
      <w:hyperlink r:id="rId78">
        <w:r>
          <w:rPr>
            <w:rStyle w:val="Hyperlink"/>
          </w:rPr>
          <w:t xml:space="preserve">this Berkeley CS 70 lecture</w:t>
        </w:r>
      </w:hyperlink>
      <w:r>
        <w:t xml:space="preserve">).</w:t>
      </w:r>
    </w:p>
    <w:bookmarkEnd w:id="79"/>
    <w:p>
      <w:pPr>
        <w:pStyle w:val="BodyText"/>
      </w:pPr>
      <w:r>
        <w:t xml:space="preserve">To complete the proof of</w:t>
      </w:r>
      <w:r>
        <w:t xml:space="preserve"> </w:t>
      </w:r>
      <w:hyperlink r:id="rId26">
        <w:r>
          <w:rPr>
            <w:rStyle w:val="Hyperlink"/>
          </w:rPr>
          <w:t xml:space="preserve">cantorthm</w:t>
        </w:r>
      </w:hyperlink>
      <w:r>
        <w:t xml:space="preserve">, we need to show</w:t>
      </w:r>
      <w:r>
        <w:t xml:space="preserve"> </w:t>
      </w:r>
      <w:hyperlink r:id="rId26">
        <w:r>
          <w:rPr>
            <w:rStyle w:val="Hyperlink"/>
          </w:rPr>
          <w:t xml:space="preserve">sequencestoreals</w:t>
        </w:r>
      </w:hyperlink>
      <w:r>
        <w:t xml:space="preserve">.</w:t>
      </w:r>
      <w:r>
        <w:t xml:space="preserve"> </w:t>
      </w:r>
      <w:r>
        <w:t xml:space="preserve">This requires some calculus background but is otherwise straightforward.</w:t>
      </w:r>
      <w:r>
        <w:t xml:space="preserve"> </w:t>
      </w:r>
      <w:r>
        <w:t xml:space="preserve">If you have not had much experience with limits of a real series before, then the formal proof below might be a little hard to follow.</w:t>
      </w:r>
      <w:r>
        <w:t xml:space="preserve"> </w:t>
      </w:r>
      <w:r>
        <w:t xml:space="preserve">This part is not the core of Cantor’s argument, nor are such limits important to the remainder of this book, so you can feel free to take</w:t>
      </w:r>
      <w:r>
        <w:t xml:space="preserve"> </w:t>
      </w:r>
      <w:hyperlink r:id="rId26">
        <w:r>
          <w:rPr>
            <w:rStyle w:val="Hyperlink"/>
          </w:rPr>
          <w:t xml:space="preserve">sequencestoreals</w:t>
        </w:r>
      </w:hyperlink>
      <w:r>
        <w:t xml:space="preserve"> </w:t>
      </w:r>
      <w:r>
        <w:t xml:space="preserve">on faith and skip the proof.</w:t>
      </w:r>
    </w:p>
    <w:p>
      <w:pPr>
        <w:pStyle w:val="BodyText"/>
      </w:pPr>
      <w:r>
        <w:t xml:space="preserve">We define</w:t>
      </w:r>
      <w:r>
        <w:t xml:space="preserve"> </w:t>
      </w:r>
      <m:oMath>
        <m:r>
          <m:t>F</m:t>
        </m:r>
        <m:r>
          <m:t>t</m:t>
        </m:r>
        <m:r>
          <m:t>R</m:t>
        </m:r>
        <m:r>
          <m:t>(</m:t>
        </m:r>
        <m:r>
          <m:t>f</m:t>
        </m:r>
        <m:r>
          <m:t>)</m:t>
        </m:r>
      </m:oMath>
      <w:r>
        <w:t xml:space="preserve"> </w:t>
      </w:r>
      <w:r>
        <w:t xml:space="preserve">to be the number between</w:t>
      </w:r>
      <w:r>
        <w:t xml:space="preserve"> </w:t>
      </w:r>
      <m:oMath>
        <m:r>
          <m:t>0</m:t>
        </m:r>
      </m:oMath>
      <w:r>
        <w:t xml:space="preserve"> </w:t>
      </w:r>
      <w:r>
        <w:t xml:space="preserve">and</w:t>
      </w:r>
      <w:r>
        <w:t xml:space="preserve"> </w:t>
      </w:r>
      <m:oMath>
        <m:r>
          <m:t>2</m:t>
        </m:r>
      </m:oMath>
      <w:r>
        <w:t xml:space="preserve"> </w:t>
      </w:r>
      <w:r>
        <w:t xml:space="preserve">whose decimal expansion is</w:t>
      </w:r>
      <w:r>
        <w:t xml:space="preserve"> </w:t>
      </w:r>
      <m:oMath>
        <m:r>
          <m:t>f</m:t>
        </m:r>
        <m:r>
          <m:t>(</m:t>
        </m:r>
        <m:r>
          <m:t>0</m:t>
        </m:r>
        <m:r>
          <m:t>)</m:t>
        </m:r>
        <m:r>
          <m:t>.</m:t>
        </m:r>
        <m:r>
          <m:t>f</m:t>
        </m:r>
        <m:r>
          <m:t>(</m:t>
        </m:r>
        <m:r>
          <m:t>1</m:t>
        </m:r>
        <m:r>
          <m:t>)</m:t>
        </m:r>
        <m:r>
          <m:t>f</m:t>
        </m:r>
        <m:r>
          <m:t>(</m:t>
        </m:r>
        <m:r>
          <m:t>2</m:t>
        </m:r>
        <m:r>
          <m:t>)</m:t>
        </m:r>
        <m:r>
          <m:t>…</m:t>
        </m:r>
      </m:oMath>
      <w:r>
        <w:t xml:space="preserve">, or in other words</w:t>
      </w:r>
      <w:r>
        <w:t xml:space="preserve"> </w:t>
      </w:r>
      <m:oMath>
        <m:r>
          <m:t>F</m:t>
        </m:r>
        <m:r>
          <m:t>t</m:t>
        </m:r>
        <m:r>
          <m:t>R</m:t>
        </m:r>
        <m:r>
          <m:t>(</m:t>
        </m:r>
        <m:r>
          <m:t>f</m:t>
        </m:r>
        <m:r>
          <m:t>)</m:t>
        </m:r>
        <m:r>
          <m:t>=</m:t>
        </m:r>
        <m:nary>
          <m:naryPr>
            <m:chr m:val="∑"/>
            <m:limLoc m:val="undOvr"/>
            <m:subHide m:val="0"/>
            <m:supHide m:val="0"/>
          </m:naryPr>
          <m:sub>
            <m:r>
              <m:t>i</m:t>
            </m:r>
            <m:r>
              <m:t>=</m:t>
            </m:r>
            <m:r>
              <m:t>0</m:t>
            </m:r>
          </m:sub>
          <m:sup>
            <m:r>
              <m:t>∞</m:t>
            </m:r>
          </m:sup>
          <m:e>
            <m:r>
              <m:t>f</m:t>
            </m:r>
          </m:e>
        </m:nary>
        <m:r>
          <m:t>(</m:t>
        </m:r>
        <m:r>
          <m:t>i</m:t>
        </m:r>
        <m:r>
          <m:t>)</m:t>
        </m:r>
        <m:r>
          <m:t>⋅</m:t>
        </m:r>
        <m:sSup>
          <m:e>
            <m:r>
              <m:t>10</m:t>
            </m:r>
          </m:e>
          <m:sup>
            <m:r>
              <m:t>−</m:t>
            </m:r>
            <m:r>
              <m:t>i</m:t>
            </m:r>
          </m:sup>
        </m:sSup>
      </m:oMath>
      <w:r>
        <w:t xml:space="preserve">.</w:t>
      </w:r>
      <w:r>
        <w:t xml:space="preserve"> </w:t>
      </w:r>
      <w:r>
        <w:t xml:space="preserve">If</w:t>
      </w:r>
      <w:r>
        <w:t xml:space="preserve"> </w:t>
      </w:r>
      <m:oMath>
        <m:r>
          <m:t>f</m:t>
        </m:r>
      </m:oMath>
      <w:r>
        <w:t xml:space="preserve"> </w:t>
      </w:r>
      <w:r>
        <w:t xml:space="preserve">and</w:t>
      </w:r>
      <w:r>
        <w:t xml:space="preserve"> </w:t>
      </w:r>
      <m:oMath>
        <m:r>
          <m:t>g</m:t>
        </m:r>
      </m:oMath>
      <w:r>
        <w:t xml:space="preserve"> </w:t>
      </w:r>
      <w:r>
        <w:t xml:space="preserve">are two distinct functions in</w:t>
      </w:r>
      <w:r>
        <w:t xml:space="preserve"> </w:t>
      </w:r>
      <m:oMath>
        <m:r>
          <m:t>{</m:t>
        </m:r>
        <m:r>
          <m:t>0</m:t>
        </m:r>
        <m:r>
          <m:t>,</m:t>
        </m:r>
        <m:r>
          <m:t>1</m:t>
        </m:r>
        <m:sSup>
          <m:e>
            <m:r>
              <m:t>}</m:t>
            </m:r>
          </m:e>
          <m:sup>
            <m:r>
              <m:t>∞</m:t>
            </m:r>
          </m:sup>
        </m:sSup>
      </m:oMath>
      <w:r>
        <w:t xml:space="preserve">, then there must be some input</w:t>
      </w:r>
      <w:r>
        <w:t xml:space="preserve"> </w:t>
      </w:r>
      <m:oMath>
        <m:r>
          <m:t>k</m:t>
        </m:r>
      </m:oMath>
      <w:r>
        <w:t xml:space="preserve"> </w:t>
      </w:r>
      <w:r>
        <w:t xml:space="preserve">in which they disagree.</w:t>
      </w:r>
      <w:r>
        <w:t xml:space="preserve"> </w:t>
      </w:r>
      <w:r>
        <w:t xml:space="preserve">If we take the minimum such</w:t>
      </w:r>
      <w:r>
        <w:t xml:space="preserve"> </w:t>
      </w:r>
      <m:oMath>
        <m:r>
          <m:t>k</m:t>
        </m:r>
      </m:oMath>
      <w:r>
        <w:t xml:space="preserve">, then the numbers</w:t>
      </w:r>
      <w:r>
        <w:t xml:space="preserve"> </w:t>
      </w:r>
      <m:oMath>
        <m:r>
          <m:t>f</m:t>
        </m:r>
        <m:r>
          <m:t>(</m:t>
        </m:r>
        <m:r>
          <m:t>0</m:t>
        </m:r>
        <m:r>
          <m:t>)</m:t>
        </m:r>
        <m:r>
          <m:t>.</m:t>
        </m:r>
        <m:r>
          <m:t>f</m:t>
        </m:r>
        <m:r>
          <m:t>(</m:t>
        </m:r>
        <m:r>
          <m:t>1</m:t>
        </m:r>
        <m:r>
          <m:t>)</m:t>
        </m:r>
        <m:r>
          <m:t>f</m:t>
        </m:r>
        <m:r>
          <m:t>(</m:t>
        </m:r>
        <m:r>
          <m:t>2</m:t>
        </m:r>
        <m:r>
          <m:t>)</m:t>
        </m:r>
        <m:r>
          <m:t>…</m:t>
        </m:r>
        <m:r>
          <m:t>f</m:t>
        </m:r>
        <m:r>
          <m:t>(</m:t>
        </m:r>
        <m:r>
          <m:t>k</m:t>
        </m:r>
        <m:r>
          <m:t>−</m:t>
        </m:r>
        <m:r>
          <m:t>1</m:t>
        </m:r>
        <m:r>
          <m:t>)</m:t>
        </m:r>
        <m:r>
          <m:t>f</m:t>
        </m:r>
        <m:r>
          <m:t>(</m:t>
        </m:r>
        <m:r>
          <m:t>k</m:t>
        </m:r>
        <m:r>
          <m:t>)</m:t>
        </m:r>
        <m:r>
          <m:t>…</m:t>
        </m:r>
      </m:oMath>
      <w:r>
        <w:t xml:space="preserve"> </w:t>
      </w:r>
      <w:r>
        <w:t xml:space="preserve">and</w:t>
      </w:r>
      <w:r>
        <w:t xml:space="preserve"> </w:t>
      </w:r>
      <m:oMath>
        <m:r>
          <m:t>g</m:t>
        </m:r>
        <m:r>
          <m:t>(</m:t>
        </m:r>
        <m:r>
          <m:t>0</m:t>
        </m:r>
        <m:r>
          <m:t>)</m:t>
        </m:r>
        <m:r>
          <m:t>.</m:t>
        </m:r>
        <m:r>
          <m:t>g</m:t>
        </m:r>
        <m:r>
          <m:t>(</m:t>
        </m:r>
        <m:r>
          <m:t>1</m:t>
        </m:r>
        <m:r>
          <m:t>)</m:t>
        </m:r>
        <m:r>
          <m:t>g</m:t>
        </m:r>
        <m:r>
          <m:t>(</m:t>
        </m:r>
        <m:r>
          <m:t>2</m:t>
        </m:r>
        <m:r>
          <m:t>)</m:t>
        </m:r>
        <m:r>
          <m:t>…</m:t>
        </m:r>
        <m:r>
          <m:t>g</m:t>
        </m:r>
        <m:r>
          <m:t>(</m:t>
        </m:r>
        <m:r>
          <m:t>k</m:t>
        </m:r>
        <m:r>
          <m:t>)</m:t>
        </m:r>
        <m:r>
          <m:t>…</m:t>
        </m:r>
      </m:oMath>
      <w:r>
        <w:t xml:space="preserve"> </w:t>
      </w:r>
      <w:r>
        <w:t xml:space="preserve">agree with each other all the way up to the</w:t>
      </w:r>
      <w:r>
        <w:t xml:space="preserve"> </w:t>
      </w:r>
      <m:oMath>
        <m:r>
          <m:t>k</m:t>
        </m:r>
        <m:r>
          <m:t>−</m:t>
        </m:r>
        <m:r>
          <m:t>1</m:t>
        </m:r>
      </m:oMath>
      <w:r>
        <w:t xml:space="preserve">-th digit after the decimal point, and disagree on the</w:t>
      </w:r>
      <w:r>
        <w:t xml:space="preserve"> </w:t>
      </w:r>
      <m:oMath>
        <m:r>
          <m:t>k</m:t>
        </m:r>
      </m:oMath>
      <w:r>
        <w:t xml:space="preserve">-th digit.</w:t>
      </w:r>
      <w:r>
        <w:t xml:space="preserve"> </w:t>
      </w:r>
      <w:r>
        <w:t xml:space="preserve">But then these numbers must be distinct.</w:t>
      </w:r>
      <w:r>
        <w:t xml:space="preserve"> </w:t>
      </w:r>
      <w:r>
        <w:t xml:space="preserve">Concretely, if</w:t>
      </w:r>
      <w:r>
        <w:t xml:space="preserve"> </w:t>
      </w:r>
      <m:oMath>
        <m:r>
          <m:t>f</m:t>
        </m:r>
        <m:r>
          <m:t>(</m:t>
        </m:r>
        <m:r>
          <m:t>k</m:t>
        </m:r>
        <m:r>
          <m:t>)</m:t>
        </m:r>
        <m:r>
          <m:t>=</m:t>
        </m:r>
        <m:r>
          <m:t>1</m:t>
        </m:r>
      </m:oMath>
      <w:r>
        <w:t xml:space="preserve"> </w:t>
      </w:r>
      <w:r>
        <w:t xml:space="preserve">and</w:t>
      </w:r>
      <w:r>
        <w:t xml:space="preserve"> </w:t>
      </w:r>
      <m:oMath>
        <m:r>
          <m:t>g</m:t>
        </m:r>
        <m:r>
          <m:t>(</m:t>
        </m:r>
        <m:r>
          <m:t>k</m:t>
        </m:r>
        <m:r>
          <m:t>)</m:t>
        </m:r>
        <m:r>
          <m:t>=</m:t>
        </m:r>
        <m:r>
          <m:t>0</m:t>
        </m:r>
      </m:oMath>
      <w:r>
        <w:t xml:space="preserve"> </w:t>
      </w:r>
      <w:r>
        <w:t xml:space="preserve">then the first number is larger than the second, and otherwise (</w:t>
      </w:r>
      <m:oMath>
        <m:r>
          <m:t>f</m:t>
        </m:r>
        <m:r>
          <m:t>(</m:t>
        </m:r>
        <m:r>
          <m:t>k</m:t>
        </m:r>
        <m:r>
          <m:t>)</m:t>
        </m:r>
        <m:r>
          <m:t>=</m:t>
        </m:r>
        <m:r>
          <m:t>0</m:t>
        </m:r>
      </m:oMath>
      <w:r>
        <w:t xml:space="preserve"> </w:t>
      </w:r>
      <w:r>
        <w:t xml:space="preserve">and</w:t>
      </w:r>
      <w:r>
        <w:t xml:space="preserve"> </w:t>
      </w:r>
      <m:oMath>
        <m:r>
          <m:t>g</m:t>
        </m:r>
        <m:r>
          <m:t>(</m:t>
        </m:r>
        <m:r>
          <m:t>k</m:t>
        </m:r>
        <m:r>
          <m:t>)</m:t>
        </m:r>
        <m:r>
          <m:t>=</m:t>
        </m:r>
        <m:r>
          <m:t>1</m:t>
        </m:r>
      </m:oMath>
      <w:r>
        <w:t xml:space="preserve">) the first number is smaller than the second.</w:t>
      </w:r>
      <w:r>
        <w:t xml:space="preserve"> </w:t>
      </w:r>
      <w:r>
        <w:t xml:space="preserve">In the proof we have to be a little careful since these are numbers with</w:t>
      </w:r>
      <w:r>
        <w:t xml:space="preserve"> </w:t>
      </w:r>
      <w:r>
        <w:rPr>
          <w:i/>
        </w:rPr>
        <w:t xml:space="preserve">infinite expansions</w:t>
      </w:r>
      <w:r>
        <w:t xml:space="preserve">. For example, the number one half has two decimal expansions</w:t>
      </w:r>
      <w:r>
        <w:t xml:space="preserve"> </w:t>
      </w:r>
      <m:oMath>
        <m:r>
          <m:t>0.5</m:t>
        </m:r>
      </m:oMath>
      <w:r>
        <w:t xml:space="preserve"> </w:t>
      </w:r>
      <w:r>
        <w:t xml:space="preserve">and</w:t>
      </w:r>
      <w:r>
        <w:t xml:space="preserve"> </w:t>
      </w:r>
      <m:oMath>
        <m:r>
          <m:t>0.49999</m:t>
        </m:r>
        <m:r>
          <m:t>⋯</m:t>
        </m:r>
      </m:oMath>
      <w:r>
        <w:t xml:space="preserve">. However, this issue does not come up here, since we restrict attention only to numbers with decimal expansions that do not involve the digit</w:t>
      </w:r>
      <w:r>
        <w:t xml:space="preserve"> </w:t>
      </w:r>
      <m:oMath>
        <m:r>
          <m:t>9</m:t>
        </m:r>
      </m:oMath>
      <w:r>
        <w:t xml:space="preserve">.</w:t>
      </w:r>
    </w:p>
    <w:p>
      <w:pPr>
        <w:pStyle w:val="BodyText"/>
      </w:pPr>
      <w:r>
        <w:t xml:space="preserve">For every</w:t>
      </w:r>
      <w:r>
        <w:t xml:space="preserve"> </w:t>
      </w:r>
      <m:oMath>
        <m:r>
          <m:t>f</m:t>
        </m:r>
        <m:r>
          <m:t>∈</m:t>
        </m:r>
        <m:r>
          <m:t>{</m:t>
        </m:r>
        <m:r>
          <m:t>0</m:t>
        </m:r>
        <m:r>
          <m:t>,</m:t>
        </m:r>
        <m:r>
          <m:t>1</m:t>
        </m:r>
        <m:sSup>
          <m:e>
            <m:r>
              <m:t>}</m:t>
            </m:r>
          </m:e>
          <m:sup>
            <m:r>
              <m:t>∞</m:t>
            </m:r>
          </m:sup>
        </m:sSup>
      </m:oMath>
      <w:r>
        <w:t xml:space="preserve">, we define</w:t>
      </w:r>
      <w:r>
        <w:t xml:space="preserve"> </w:t>
      </w:r>
      <m:oMath>
        <m:r>
          <m:t>F</m:t>
        </m:r>
        <m:r>
          <m:t>t</m:t>
        </m:r>
        <m:r>
          <m:t>R</m:t>
        </m:r>
        <m:r>
          <m:t>(</m:t>
        </m:r>
        <m:r>
          <m:t>f</m:t>
        </m:r>
        <m:r>
          <m:t>)</m:t>
        </m:r>
      </m:oMath>
      <w:r>
        <w:t xml:space="preserve"> </w:t>
      </w:r>
      <w:r>
        <w:t xml:space="preserve">to be the number whose decimal expansion is</w:t>
      </w:r>
      <w:r>
        <w:t xml:space="preserve"> </w:t>
      </w:r>
      <m:oMath>
        <m:r>
          <m:t>f</m:t>
        </m:r>
        <m:r>
          <m:t>(</m:t>
        </m:r>
        <m:r>
          <m:t>0</m:t>
        </m:r>
        <m:r>
          <m:t>)</m:t>
        </m:r>
        <m:r>
          <m:t>.</m:t>
        </m:r>
        <m:r>
          <m:t>f</m:t>
        </m:r>
        <m:r>
          <m:t>(</m:t>
        </m:r>
        <m:r>
          <m:t>1</m:t>
        </m:r>
        <m:r>
          <m:t>)</m:t>
        </m:r>
        <m:r>
          <m:t>f</m:t>
        </m:r>
        <m:r>
          <m:t>(</m:t>
        </m:r>
        <m:r>
          <m:t>2</m:t>
        </m:r>
        <m:r>
          <m:t>)</m:t>
        </m:r>
        <m:r>
          <m:t>f</m:t>
        </m:r>
        <m:r>
          <m:t>(</m:t>
        </m:r>
        <m:r>
          <m:t>3</m:t>
        </m:r>
        <m:r>
          <m:t>)</m:t>
        </m:r>
        <m:r>
          <m:t>…</m:t>
        </m:r>
      </m:oMath>
      <w:r>
        <w:t xml:space="preserve">.</w:t>
      </w:r>
      <w:r>
        <w:t xml:space="preserve"> </w:t>
      </w:r>
      <w:r>
        <w:t xml:space="preserve">Formally,</w:t>
      </w:r>
    </w:p>
    <w:p>
      <w:pPr>
        <w:pStyle w:val="BodyText"/>
      </w:pPr>
      <m:oMathPara>
        <m:oMathParaPr>
          <m:jc m:val="center"/>
        </m:oMathParaPr>
        <m:oMath>
          <m:r>
            <m:t>F</m:t>
          </m:r>
          <m:r>
            <m:t>t</m:t>
          </m:r>
          <m:r>
            <m:t>R</m:t>
          </m:r>
          <m:r>
            <m:t>(</m:t>
          </m:r>
          <m:r>
            <m:t>f</m:t>
          </m:r>
          <m:r>
            <m:t>)</m:t>
          </m:r>
          <m:r>
            <m:t>=</m:t>
          </m:r>
          <m:nary>
            <m:naryPr>
              <m:chr m:val="∑"/>
              <m:limLoc m:val="undOvr"/>
              <m:subHide m:val="0"/>
              <m:supHide m:val="0"/>
            </m:naryPr>
            <m:sub>
              <m:r>
                <m:t>i</m:t>
              </m:r>
              <m:r>
                <m:t>=</m:t>
              </m:r>
              <m:r>
                <m:t>0</m:t>
              </m:r>
            </m:sub>
            <m:sup>
              <m:r>
                <m:t>∞</m:t>
              </m:r>
            </m:sup>
            <m:e>
              <m:r>
                <m:t>f</m:t>
              </m:r>
            </m:e>
          </m:nary>
          <m:r>
            <m:t>(</m:t>
          </m:r>
          <m:r>
            <m:t>i</m:t>
          </m:r>
          <m:r>
            <m:t>)</m:t>
          </m:r>
          <m:r>
            <m:t>⋅</m:t>
          </m:r>
          <m:sSup>
            <m:e>
              <m:r>
                <m:t>10</m:t>
              </m:r>
            </m:e>
            <m:sup>
              <m:r>
                <m:t>−</m:t>
              </m:r>
              <m:r>
                <m:t>i</m:t>
              </m:r>
            </m:sup>
          </m:sSup>
        </m:oMath>
      </m:oMathPara>
    </w:p>
    <w:p>
      <w:pPr>
        <w:pStyle w:val="FirstParagraph"/>
      </w:pPr>
      <w:r>
        <w:t xml:space="preserve">It is a known result in calculus (whose proof we will not repeat here) that the series on the right-hand side of</w:t>
      </w:r>
      <w:r>
        <w:t xml:space="preserve"> </w:t>
      </w:r>
      <w:hyperlink r:id="rId26">
        <w:r>
          <w:rPr>
            <w:rStyle w:val="Hyperlink"/>
          </w:rPr>
          <w:t xml:space="preserve">eqcantordecimalexpansion</w:t>
        </w:r>
      </w:hyperlink>
      <w:r>
        <w:t xml:space="preserve"> </w:t>
      </w:r>
      <w:r>
        <w:t xml:space="preserve">converges to a definite limit in</w:t>
      </w:r>
      <w:r>
        <w:t xml:space="preserve"> </w:t>
      </w:r>
      <m:oMath>
        <m:r>
          <m:rPr>
            <m:sty m:val="p"/>
            <m:scr m:val="double-struck"/>
          </m:rPr>
          <m:t>R</m:t>
        </m:r>
      </m:oMath>
      <w:r>
        <w:t xml:space="preserve">.</w:t>
      </w:r>
    </w:p>
    <w:p>
      <w:pPr>
        <w:pStyle w:val="BodyText"/>
      </w:pPr>
      <w:r>
        <w:t xml:space="preserve">We now prove that</w:t>
      </w:r>
      <w:r>
        <w:t xml:space="preserve"> </w:t>
      </w:r>
      <m:oMath>
        <m:r>
          <m:t>F</m:t>
        </m:r>
        <m:r>
          <m:t>t</m:t>
        </m:r>
        <m:r>
          <m:t>R</m:t>
        </m:r>
      </m:oMath>
      <w:r>
        <w:t xml:space="preserve"> </w:t>
      </w:r>
      <w:r>
        <w:t xml:space="preserve">is one to one.</w:t>
      </w:r>
      <w:r>
        <w:t xml:space="preserve"> </w:t>
      </w:r>
      <w:r>
        <w:t xml:space="preserve">Let</w:t>
      </w:r>
      <w:r>
        <w:t xml:space="preserve"> </w:t>
      </w:r>
      <m:oMath>
        <m:r>
          <m:t>f</m:t>
        </m:r>
        <m:r>
          <m:t>,</m:t>
        </m:r>
        <m:r>
          <m:t>g</m:t>
        </m:r>
      </m:oMath>
      <w:r>
        <w:t xml:space="preserve"> </w:t>
      </w:r>
      <w:r>
        <w:t xml:space="preserve">be two distinct functions in</w:t>
      </w:r>
      <w:r>
        <w:t xml:space="preserve"> </w:t>
      </w:r>
      <m:oMath>
        <m:r>
          <m:t>{</m:t>
        </m:r>
        <m:r>
          <m:t>0</m:t>
        </m:r>
        <m:r>
          <m:t>,</m:t>
        </m:r>
        <m:r>
          <m:t>1</m:t>
        </m:r>
        <m:sSup>
          <m:e>
            <m:r>
              <m:t>}</m:t>
            </m:r>
          </m:e>
          <m:sup>
            <m:r>
              <m:t>∞</m:t>
            </m:r>
          </m:sup>
        </m:sSup>
      </m:oMath>
      <w:r>
        <w:t xml:space="preserve">.</w:t>
      </w:r>
      <w:r>
        <w:t xml:space="preserve"> </w:t>
      </w:r>
      <w:r>
        <w:t xml:space="preserve">Since</w:t>
      </w:r>
      <w:r>
        <w:t xml:space="preserve"> </w:t>
      </w:r>
      <m:oMath>
        <m:r>
          <m:t>f</m:t>
        </m:r>
      </m:oMath>
      <w:r>
        <w:t xml:space="preserve"> </w:t>
      </w:r>
      <w:r>
        <w:t xml:space="preserve">and</w:t>
      </w:r>
      <w:r>
        <w:t xml:space="preserve"> </w:t>
      </w:r>
      <m:oMath>
        <m:r>
          <m:t>g</m:t>
        </m:r>
      </m:oMath>
      <w:r>
        <w:t xml:space="preserve"> </w:t>
      </w:r>
      <w:r>
        <w:t xml:space="preserve">are distinct, there must be some input on which they differ, and we define</w:t>
      </w:r>
      <w:r>
        <w:t xml:space="preserve"> </w:t>
      </w:r>
      <m:oMath>
        <m:r>
          <m:t>k</m:t>
        </m:r>
      </m:oMath>
      <w:r>
        <w:t xml:space="preserve"> </w:t>
      </w:r>
      <w:r>
        <w:t xml:space="preserve">to be the smallest such input and assume without loss of generality that</w:t>
      </w:r>
      <w:r>
        <w:t xml:space="preserve"> </w:t>
      </w:r>
      <m:oMath>
        <m:r>
          <m:t>f</m:t>
        </m:r>
        <m:r>
          <m:t>(</m:t>
        </m:r>
        <m:r>
          <m:t>k</m:t>
        </m:r>
        <m:r>
          <m:t>)</m:t>
        </m:r>
        <m:r>
          <m:t>=</m:t>
        </m:r>
        <m:r>
          <m:t>0</m:t>
        </m:r>
      </m:oMath>
      <w:r>
        <w:t xml:space="preserve"> </w:t>
      </w:r>
      <w:r>
        <w:t xml:space="preserve">and</w:t>
      </w:r>
      <w:r>
        <w:t xml:space="preserve"> </w:t>
      </w:r>
      <m:oMath>
        <m:r>
          <m:t>g</m:t>
        </m:r>
        <m:r>
          <m:t>(</m:t>
        </m:r>
        <m:r>
          <m:t>k</m:t>
        </m:r>
        <m:r>
          <m:t>)</m:t>
        </m:r>
        <m:r>
          <m:t>=</m:t>
        </m:r>
        <m:r>
          <m:t>1</m:t>
        </m:r>
      </m:oMath>
      <w:r>
        <w:t xml:space="preserve">.</w:t>
      </w:r>
      <w:r>
        <w:t xml:space="preserve"> </w:t>
      </w:r>
      <w:r>
        <w:t xml:space="preserve">(Otherwise, if</w:t>
      </w:r>
      <w:r>
        <w:t xml:space="preserve"> </w:t>
      </w:r>
      <m:oMath>
        <m:r>
          <m:t>f</m:t>
        </m:r>
        <m:r>
          <m:t>(</m:t>
        </m:r>
        <m:r>
          <m:t>k</m:t>
        </m:r>
        <m:r>
          <m:t>)</m:t>
        </m:r>
        <m:r>
          <m:t>=</m:t>
        </m:r>
        <m:r>
          <m:t>1</m:t>
        </m:r>
      </m:oMath>
      <w:r>
        <w:t xml:space="preserve"> </w:t>
      </w:r>
      <w:r>
        <w:t xml:space="preserve">and</w:t>
      </w:r>
      <w:r>
        <w:t xml:space="preserve"> </w:t>
      </w:r>
      <m:oMath>
        <m:r>
          <m:t>g</m:t>
        </m:r>
        <m:r>
          <m:t>(</m:t>
        </m:r>
        <m:r>
          <m:t>k</m:t>
        </m:r>
        <m:r>
          <m:t>)</m:t>
        </m:r>
        <m:r>
          <m:t>=</m:t>
        </m:r>
        <m:r>
          <m:t>0</m:t>
        </m:r>
      </m:oMath>
      <w:r>
        <w:t xml:space="preserve">, then we can simply switch the roles of</w:t>
      </w:r>
      <w:r>
        <w:t xml:space="preserve"> </w:t>
      </w:r>
      <m:oMath>
        <m:r>
          <m:t>f</m:t>
        </m:r>
      </m:oMath>
      <w:r>
        <w:t xml:space="preserve"> </w:t>
      </w:r>
      <w:r>
        <w:t xml:space="preserve">and</w:t>
      </w:r>
      <w:r>
        <w:t xml:space="preserve"> </w:t>
      </w:r>
      <m:oMath>
        <m:r>
          <m:t>g</m:t>
        </m:r>
      </m:oMath>
      <w:r>
        <w:t xml:space="preserve">.)</w:t>
      </w:r>
      <w:r>
        <w:t xml:space="preserve"> </w:t>
      </w:r>
      <w:r>
        <w:t xml:space="preserve">The numbers</w:t>
      </w:r>
      <w:r>
        <w:t xml:space="preserve"> </w:t>
      </w:r>
      <m:oMath>
        <m:r>
          <m:t>F</m:t>
        </m:r>
        <m:r>
          <m:t>t</m:t>
        </m:r>
        <m:r>
          <m:t>R</m:t>
        </m:r>
        <m:r>
          <m:t>(</m:t>
        </m:r>
        <m:r>
          <m:t>f</m:t>
        </m:r>
        <m:r>
          <m:t>)</m:t>
        </m:r>
      </m:oMath>
      <w:r>
        <w:t xml:space="preserve"> </w:t>
      </w:r>
      <w:r>
        <w:t xml:space="preserve">and</w:t>
      </w:r>
      <w:r>
        <w:t xml:space="preserve"> </w:t>
      </w:r>
      <m:oMath>
        <m:r>
          <m:t>F</m:t>
        </m:r>
        <m:r>
          <m:t>t</m:t>
        </m:r>
        <m:r>
          <m:t>R</m:t>
        </m:r>
        <m:r>
          <m:t>(</m:t>
        </m:r>
        <m:r>
          <m:t>g</m:t>
        </m:r>
        <m:r>
          <m:t>)</m:t>
        </m:r>
      </m:oMath>
      <w:r>
        <w:t xml:space="preserve"> </w:t>
      </w:r>
      <w:r>
        <w:t xml:space="preserve">agree with each other up to the</w:t>
      </w:r>
      <w:r>
        <w:t xml:space="preserve"> </w:t>
      </w:r>
      <m:oMath>
        <m:r>
          <m:t>k</m:t>
        </m:r>
        <m:r>
          <m:t>−</m:t>
        </m:r>
        <m:r>
          <m:t>1</m:t>
        </m:r>
      </m:oMath>
      <w:r>
        <w:t xml:space="preserve">-th digit up after the decimal point.</w:t>
      </w:r>
      <w:r>
        <w:t xml:space="preserve"> </w:t>
      </w:r>
      <w:r>
        <w:t xml:space="preserve">Since this digit equals</w:t>
      </w:r>
      <w:r>
        <w:t xml:space="preserve"> </w:t>
      </w:r>
      <m:oMath>
        <m:r>
          <m:t>0</m:t>
        </m:r>
      </m:oMath>
      <w:r>
        <w:t xml:space="preserve"> </w:t>
      </w:r>
      <w:r>
        <w:t xml:space="preserve">for</w:t>
      </w:r>
      <w:r>
        <w:t xml:space="preserve"> </w:t>
      </w:r>
      <m:oMath>
        <m:r>
          <m:t>F</m:t>
        </m:r>
        <m:r>
          <m:t>t</m:t>
        </m:r>
        <m:r>
          <m:t>R</m:t>
        </m:r>
        <m:r>
          <m:t>(</m:t>
        </m:r>
        <m:r>
          <m:t>f</m:t>
        </m:r>
        <m:r>
          <m:t>)</m:t>
        </m:r>
      </m:oMath>
      <w:r>
        <w:t xml:space="preserve"> </w:t>
      </w:r>
      <w:r>
        <w:t xml:space="preserve">and equals</w:t>
      </w:r>
      <w:r>
        <w:t xml:space="preserve"> </w:t>
      </w:r>
      <m:oMath>
        <m:r>
          <m:t>1</m:t>
        </m:r>
      </m:oMath>
      <w:r>
        <w:t xml:space="preserve"> </w:t>
      </w:r>
      <w:r>
        <w:t xml:space="preserve">for</w:t>
      </w:r>
      <w:r>
        <w:t xml:space="preserve"> </w:t>
      </w:r>
      <m:oMath>
        <m:r>
          <m:t>F</m:t>
        </m:r>
        <m:r>
          <m:t>t</m:t>
        </m:r>
        <m:r>
          <m:t>R</m:t>
        </m:r>
        <m:r>
          <m:t>(</m:t>
        </m:r>
        <m:r>
          <m:t>g</m:t>
        </m:r>
        <m:r>
          <m:t>)</m:t>
        </m:r>
      </m:oMath>
      <w:r>
        <w:t xml:space="preserve">, we claim that</w:t>
      </w:r>
      <w:r>
        <w:t xml:space="preserve"> </w:t>
      </w:r>
      <m:oMath>
        <m:r>
          <m:t>F</m:t>
        </m:r>
        <m:r>
          <m:t>t</m:t>
        </m:r>
        <m:r>
          <m:t>R</m:t>
        </m:r>
        <m:r>
          <m:t>(</m:t>
        </m:r>
        <m:r>
          <m:t>g</m:t>
        </m:r>
        <m:r>
          <m:t>)</m:t>
        </m:r>
      </m:oMath>
      <w:r>
        <w:t xml:space="preserve"> </w:t>
      </w:r>
      <w:r>
        <w:t xml:space="preserve">is bigger than</w:t>
      </w:r>
      <w:r>
        <w:t xml:space="preserve"> </w:t>
      </w:r>
      <m:oMath>
        <m:r>
          <m:t>F</m:t>
        </m:r>
        <m:r>
          <m:t>t</m:t>
        </m:r>
        <m:r>
          <m:t>R</m:t>
        </m:r>
        <m:r>
          <m:t>(</m:t>
        </m:r>
        <m:r>
          <m:t>f</m:t>
        </m:r>
        <m:r>
          <m:t>)</m:t>
        </m:r>
      </m:oMath>
      <w:r>
        <w:t xml:space="preserve"> </w:t>
      </w:r>
      <w:r>
        <w:t xml:space="preserve">by at least</w:t>
      </w:r>
      <w:r>
        <w:t xml:space="preserve"> </w:t>
      </w:r>
      <m:oMath>
        <m:r>
          <m:t>0.5</m:t>
        </m:r>
        <m:r>
          <m:t>⋅</m:t>
        </m:r>
        <m:sSup>
          <m:e>
            <m:r>
              <m:t>10</m:t>
            </m:r>
          </m:e>
          <m:sup>
            <m:r>
              <m:t>−</m:t>
            </m:r>
            <m:r>
              <m:t>k</m:t>
            </m:r>
          </m:sup>
        </m:sSup>
      </m:oMath>
      <w:r>
        <w:t xml:space="preserve">.</w:t>
      </w:r>
      <w:r>
        <w:t xml:space="preserve"> </w:t>
      </w:r>
      <w:r>
        <w:t xml:space="preserve">To see this note that the difference</w:t>
      </w:r>
      <w:r>
        <w:t xml:space="preserve"> </w:t>
      </w:r>
      <m:oMath>
        <m:r>
          <m:t>F</m:t>
        </m:r>
        <m:r>
          <m:t>t</m:t>
        </m:r>
        <m:r>
          <m:t>R</m:t>
        </m:r>
        <m:r>
          <m:t>(</m:t>
        </m:r>
        <m:r>
          <m:t>g</m:t>
        </m:r>
        <m:r>
          <m:t>)</m:t>
        </m:r>
        <m:r>
          <m:t>−</m:t>
        </m:r>
        <m:r>
          <m:t>F</m:t>
        </m:r>
        <m:r>
          <m:t>t</m:t>
        </m:r>
        <m:r>
          <m:t>R</m:t>
        </m:r>
        <m:r>
          <m:t>(</m:t>
        </m:r>
        <m:r>
          <m:t>f</m:t>
        </m:r>
        <m:r>
          <m:t>)</m:t>
        </m:r>
      </m:oMath>
      <w:r>
        <w:t xml:space="preserve"> </w:t>
      </w:r>
      <w:r>
        <w:t xml:space="preserve">will be minimized if</w:t>
      </w:r>
      <w:r>
        <w:t xml:space="preserve"> </w:t>
      </w:r>
      <m:oMath>
        <m:r>
          <m:t>g</m:t>
        </m:r>
        <m:r>
          <m:t>(</m:t>
        </m:r>
        <m:r>
          <m:t>ℓ</m:t>
        </m:r>
        <m:r>
          <m:t>)</m:t>
        </m:r>
        <m:r>
          <m:t>=</m:t>
        </m:r>
        <m:r>
          <m:t>0</m:t>
        </m:r>
      </m:oMath>
      <w:r>
        <w:t xml:space="preserve"> </w:t>
      </w:r>
      <w:r>
        <w:t xml:space="preserve">for every</w:t>
      </w:r>
      <w:r>
        <w:t xml:space="preserve"> </w:t>
      </w:r>
      <m:oMath>
        <m:r>
          <m:t>ℓ</m:t>
        </m:r>
        <m:r>
          <m:t>&gt;</m:t>
        </m:r>
        <m:r>
          <m:t>k</m:t>
        </m:r>
      </m:oMath>
      <w:r>
        <w:t xml:space="preserve"> </w:t>
      </w:r>
      <w:r>
        <w:t xml:space="preserve">and</w:t>
      </w:r>
      <w:r>
        <w:t xml:space="preserve"> </w:t>
      </w:r>
      <m:oMath>
        <m:r>
          <m:t>f</m:t>
        </m:r>
        <m:r>
          <m:t>(</m:t>
        </m:r>
        <m:r>
          <m:t>ℓ</m:t>
        </m:r>
        <m:r>
          <m:t>)</m:t>
        </m:r>
        <m:r>
          <m:t>=</m:t>
        </m:r>
        <m:r>
          <m:t>1</m:t>
        </m:r>
      </m:oMath>
      <w:r>
        <w:t xml:space="preserve"> </w:t>
      </w:r>
      <w:r>
        <w:t xml:space="preserve">for every</w:t>
      </w:r>
      <w:r>
        <w:t xml:space="preserve"> </w:t>
      </w:r>
      <m:oMath>
        <m:r>
          <m:t>ℓ</m:t>
        </m:r>
        <m:r>
          <m:t>&gt;</m:t>
        </m:r>
        <m:r>
          <m:t>k</m:t>
        </m:r>
      </m:oMath>
      <w:r>
        <w:t xml:space="preserve">, in which case (since</w:t>
      </w:r>
      <w:r>
        <w:t xml:space="preserve"> </w:t>
      </w:r>
      <m:oMath>
        <m:r>
          <m:t>f</m:t>
        </m:r>
      </m:oMath>
      <w:r>
        <w:t xml:space="preserve"> </w:t>
      </w:r>
      <w:r>
        <w:t xml:space="preserve">and</w:t>
      </w:r>
      <w:r>
        <w:t xml:space="preserve"> </w:t>
      </w:r>
      <m:oMath>
        <m:r>
          <m:t>g</m:t>
        </m:r>
      </m:oMath>
      <w:r>
        <w:t xml:space="preserve"> </w:t>
      </w:r>
      <w:r>
        <w:t xml:space="preserve">agree up to the</w:t>
      </w:r>
      <w:r>
        <w:t xml:space="preserve"> </w:t>
      </w:r>
      <m:oMath>
        <m:r>
          <m:t>k</m:t>
        </m:r>
        <m:r>
          <m:t>−</m:t>
        </m:r>
        <m:r>
          <m:t>1</m:t>
        </m:r>
      </m:oMath>
      <w:r>
        <w:t xml:space="preserve">-th digit)</w:t>
      </w:r>
    </w:p>
    <w:p>
      <w:pPr>
        <w:pStyle w:val="BodyText"/>
      </w:pPr>
      <m:oMathPara>
        <m:oMathParaPr>
          <m:jc m:val="center"/>
        </m:oMathParaPr>
        <m:oMath>
          <m:r>
            <m:t>F</m:t>
          </m:r>
          <m:r>
            <m:t>t</m:t>
          </m:r>
          <m:r>
            <m:t>R</m:t>
          </m:r>
          <m:r>
            <m:t>(</m:t>
          </m:r>
          <m:r>
            <m:t>g</m:t>
          </m:r>
          <m:r>
            <m:t>)</m:t>
          </m:r>
          <m:r>
            <m:t>−</m:t>
          </m:r>
          <m:r>
            <m:t>F</m:t>
          </m:r>
          <m:r>
            <m:t>t</m:t>
          </m:r>
          <m:r>
            <m:t>R</m:t>
          </m:r>
          <m:r>
            <m:t>(</m:t>
          </m:r>
          <m:r>
            <m:t>f</m:t>
          </m:r>
          <m:r>
            <m:t>)</m:t>
          </m:r>
          <m:r>
            <m:t>=</m:t>
          </m:r>
          <m:sSup>
            <m:e>
              <m:r>
                <m:t>10</m:t>
              </m:r>
            </m:e>
            <m:sup>
              <m:r>
                <m:t>−</m:t>
              </m:r>
              <m:r>
                <m:t>k</m:t>
              </m:r>
            </m:sup>
          </m:sSup>
          <m:r>
            <m:t>−</m:t>
          </m:r>
          <m:sSup>
            <m:e>
              <m:r>
                <m:t>10</m:t>
              </m:r>
            </m:e>
            <m:sup>
              <m:r>
                <m:t>−</m:t>
              </m:r>
              <m:r>
                <m:t>k</m:t>
              </m:r>
              <m:r>
                <m:t>−</m:t>
              </m:r>
              <m:r>
                <m:t>1</m:t>
              </m:r>
            </m:sup>
          </m:sSup>
          <m:r>
            <m:t>−</m:t>
          </m:r>
          <m:sSup>
            <m:e>
              <m:r>
                <m:t>10</m:t>
              </m:r>
            </m:e>
            <m:sup>
              <m:r>
                <m:t>−</m:t>
              </m:r>
              <m:r>
                <m:t>k</m:t>
              </m:r>
              <m:r>
                <m:t>−</m:t>
              </m:r>
              <m:r>
                <m:t>2</m:t>
              </m:r>
            </m:sup>
          </m:sSup>
          <m:r>
            <m:t>−</m:t>
          </m:r>
          <m:sSup>
            <m:e>
              <m:r>
                <m:t>10</m:t>
              </m:r>
            </m:e>
            <m:sup>
              <m:r>
                <m:t>−</m:t>
              </m:r>
              <m:r>
                <m:t>k</m:t>
              </m:r>
              <m:r>
                <m:t>−</m:t>
              </m:r>
              <m:r>
                <m:t>3</m:t>
              </m:r>
            </m:sup>
          </m:sSup>
          <m:r>
            <m:t>−</m:t>
          </m:r>
          <m:r>
            <m:t>⋯</m:t>
          </m:r>
        </m:oMath>
      </m:oMathPara>
    </w:p>
    <w:p>
      <w:pPr>
        <w:pStyle w:val="FirstParagraph"/>
      </w:pPr>
      <w:r>
        <w:t xml:space="preserve">Since the infinite series</w:t>
      </w:r>
      <w:r>
        <w:t xml:space="preserve"> </w:t>
      </w:r>
      <m:oMath>
        <m:nary>
          <m:naryPr>
            <m:chr m:val="∑"/>
            <m:limLoc m:val="undOvr"/>
            <m:subHide m:val="0"/>
            <m:supHide m:val="0"/>
          </m:naryPr>
          <m:sub>
            <m:r>
              <m:t>i</m:t>
            </m:r>
            <m:r>
              <m:t>=</m:t>
            </m:r>
            <m:r>
              <m:t>0</m:t>
            </m:r>
          </m:sub>
          <m:sup>
            <m:r>
              <m:t>∞</m:t>
            </m:r>
          </m:sup>
          <m:e>
            <m:sSup>
              <m:e>
                <m:r>
                  <m:t>10</m:t>
                </m:r>
              </m:e>
              <m:sup>
                <m:r>
                  <m:t>−</m:t>
                </m:r>
                <m:r>
                  <m:t>i</m:t>
                </m:r>
              </m:sup>
            </m:sSup>
          </m:e>
        </m:nary>
      </m:oMath>
      <w:r>
        <w:t xml:space="preserve"> </w:t>
      </w:r>
      <w:r>
        <w:t xml:space="preserve">converges to</w:t>
      </w:r>
      <w:r>
        <w:t xml:space="preserve"> </w:t>
      </w:r>
      <m:oMath>
        <m:r>
          <m:t>10</m:t>
        </m:r>
        <m:r>
          <m:t>/</m:t>
        </m:r>
        <m:r>
          <m:t>9</m:t>
        </m:r>
      </m:oMath>
      <w:r>
        <w:t xml:space="preserve">, it follows that for every such</w:t>
      </w:r>
      <w:r>
        <w:t xml:space="preserve"> </w:t>
      </w:r>
      <m:oMath>
        <m:r>
          <m:t>f</m:t>
        </m:r>
      </m:oMath>
      <w:r>
        <w:t xml:space="preserve"> </w:t>
      </w:r>
      <w:r>
        <w:t xml:space="preserve">and</w:t>
      </w:r>
      <w:r>
        <w:t xml:space="preserve"> </w:t>
      </w:r>
      <m:oMath>
        <m:r>
          <m:t>g</m:t>
        </m:r>
      </m:oMath>
      <w:r>
        <w:t xml:space="preserve">,</w:t>
      </w:r>
      <w:r>
        <w:t xml:space="preserve"> </w:t>
      </w:r>
      <m:oMath>
        <m:r>
          <m:t>F</m:t>
        </m:r>
        <m:r>
          <m:t>t</m:t>
        </m:r>
        <m:r>
          <m:t>R</m:t>
        </m:r>
        <m:r>
          <m:t>(</m:t>
        </m:r>
        <m:r>
          <m:t>g</m:t>
        </m:r>
        <m:r>
          <m:t>)</m:t>
        </m:r>
        <m:r>
          <m:t>−</m:t>
        </m:r>
        <m:r>
          <m:t>F</m:t>
        </m:r>
        <m:r>
          <m:t>t</m:t>
        </m:r>
        <m:r>
          <m:t>R</m:t>
        </m:r>
        <m:r>
          <m:t>(</m:t>
        </m:r>
        <m:r>
          <m:t>f</m:t>
        </m:r>
        <m:r>
          <m:t>)</m:t>
        </m:r>
        <m:r>
          <m:t>≥</m:t>
        </m:r>
        <m:sSup>
          <m:e>
            <m:r>
              <m:t>10</m:t>
            </m:r>
          </m:e>
          <m:sup>
            <m:r>
              <m:t>−</m:t>
            </m:r>
            <m:r>
              <m:t>k</m:t>
            </m:r>
          </m:sup>
        </m:sSup>
        <m:r>
          <m:t>−</m:t>
        </m:r>
        <m:sSup>
          <m:e>
            <m:r>
              <m:t>10</m:t>
            </m:r>
          </m:e>
          <m:sup>
            <m:r>
              <m:t>−</m:t>
            </m:r>
            <m:r>
              <m:t>k</m:t>
            </m:r>
            <m:r>
              <m:t>−</m:t>
            </m:r>
            <m:r>
              <m:t>1</m:t>
            </m:r>
          </m:sup>
        </m:sSup>
        <m:r>
          <m:t>⋅</m:t>
        </m:r>
        <m:r>
          <m:t>(</m:t>
        </m:r>
        <m:r>
          <m:t>10</m:t>
        </m:r>
        <m:r>
          <m:t>/</m:t>
        </m:r>
        <m:r>
          <m:t>9</m:t>
        </m:r>
        <m:r>
          <m:t>)</m:t>
        </m:r>
        <m:r>
          <m:t>&gt;</m:t>
        </m:r>
        <m:r>
          <m:t>0</m:t>
        </m:r>
      </m:oMath>
      <w:r>
        <w:t xml:space="preserve">.</w:t>
      </w:r>
      <w:r>
        <w:t xml:space="preserve"> </w:t>
      </w:r>
      <w:r>
        <w:t xml:space="preserve">In particular we see that for every distinct</w:t>
      </w:r>
      <w:r>
        <w:t xml:space="preserve"> </w:t>
      </w:r>
      <m:oMath>
        <m:r>
          <m:t>f</m:t>
        </m:r>
        <m:r>
          <m:t>,</m:t>
        </m:r>
        <m:r>
          <m:t>g</m:t>
        </m:r>
        <m:r>
          <m:t>∈</m:t>
        </m:r>
        <m:r>
          <m:t>{</m:t>
        </m:r>
        <m:r>
          <m:t>0</m:t>
        </m:r>
        <m:r>
          <m:t>,</m:t>
        </m:r>
        <m:r>
          <m:t>1</m:t>
        </m:r>
        <m:sSup>
          <m:e>
            <m:r>
              <m:t>}</m:t>
            </m:r>
          </m:e>
          <m:sup>
            <m:r>
              <m:t>∞</m:t>
            </m:r>
          </m:sup>
        </m:sSup>
      </m:oMath>
      <w:r>
        <w:t xml:space="preserve">,</w:t>
      </w:r>
      <w:r>
        <w:t xml:space="preserve"> </w:t>
      </w:r>
      <m:oMath>
        <m:r>
          <m:t>F</m:t>
        </m:r>
        <m:r>
          <m:t>t</m:t>
        </m:r>
        <m:r>
          <m:t>R</m:t>
        </m:r>
        <m:r>
          <m:t>(</m:t>
        </m:r>
        <m:r>
          <m:t>f</m:t>
        </m:r>
        <m:r>
          <m:t>)</m:t>
        </m:r>
        <m:r>
          <m:t>≠</m:t>
        </m:r>
        <m:r>
          <m:t>F</m:t>
        </m:r>
        <m:r>
          <m:t>t</m:t>
        </m:r>
        <m:r>
          <m:t>R</m:t>
        </m:r>
        <m:r>
          <m:t>(</m:t>
        </m:r>
        <m:r>
          <m:t>g</m:t>
        </m:r>
        <m:r>
          <m:t>)</m:t>
        </m:r>
      </m:oMath>
      <w:r>
        <w:t xml:space="preserve">, implying that the function</w:t>
      </w:r>
      <w:r>
        <w:t xml:space="preserve"> </w:t>
      </w:r>
      <m:oMath>
        <m:r>
          <m:t>F</m:t>
        </m:r>
        <m:r>
          <m:t>t</m:t>
        </m:r>
        <m:r>
          <m:t>R</m:t>
        </m:r>
      </m:oMath>
      <w:r>
        <w:t xml:space="preserve"> </w:t>
      </w:r>
      <w:r>
        <w:t xml:space="preserve">is one to one.</w:t>
      </w:r>
    </w:p>
    <w:bookmarkStart w:id="80" w:name="decimal"/>
    <w:p>
      <w:pPr>
        <w:pStyle w:val="BodyText"/>
      </w:pPr>
      <w:r>
        <w:t xml:space="preserve">In the proof above we used the fact that</w:t>
      </w:r>
      <w:r>
        <w:t xml:space="preserve"> </w:t>
      </w:r>
      <m:oMath>
        <m:r>
          <m:t>1</m:t>
        </m:r>
        <m:r>
          <m:t>+</m:t>
        </m:r>
        <m:r>
          <m:t>1</m:t>
        </m:r>
        <m:r>
          <m:t>/</m:t>
        </m:r>
        <m:r>
          <m:t>10</m:t>
        </m:r>
        <m:r>
          <m:t>+</m:t>
        </m:r>
        <m:r>
          <m:t>1</m:t>
        </m:r>
        <m:r>
          <m:t>/</m:t>
        </m:r>
        <m:r>
          <m:t>100</m:t>
        </m:r>
        <m:r>
          <m:t>+</m:t>
        </m:r>
        <m:r>
          <m:t>⋯</m:t>
        </m:r>
      </m:oMath>
      <w:r>
        <w:t xml:space="preserve"> </w:t>
      </w:r>
      <w:r>
        <w:t xml:space="preserve">converges to</w:t>
      </w:r>
      <w:r>
        <w:t xml:space="preserve"> </w:t>
      </w:r>
      <m:oMath>
        <m:r>
          <m:t>10</m:t>
        </m:r>
        <m:r>
          <m:t>/</m:t>
        </m:r>
        <m:r>
          <m:t>9</m:t>
        </m:r>
      </m:oMath>
      <w:r>
        <w:t xml:space="preserve">, which plugging into</w:t>
      </w:r>
      <w:r>
        <w:t xml:space="preserve"> </w:t>
      </w:r>
      <w:hyperlink r:id="rId26">
        <w:r>
          <w:rPr>
            <w:rStyle w:val="Hyperlink"/>
          </w:rPr>
          <w:t xml:space="preserve">eqcantordecimalexpansion2</w:t>
        </w:r>
      </w:hyperlink>
      <w:r>
        <w:t xml:space="preserve"> </w:t>
      </w:r>
      <w:r>
        <w:t xml:space="preserve">yields that the difference between</w:t>
      </w:r>
      <w:r>
        <w:t xml:space="preserve"> </w:t>
      </w:r>
      <m:oMath>
        <m:r>
          <m:t>F</m:t>
        </m:r>
        <m:r>
          <m:t>t</m:t>
        </m:r>
        <m:r>
          <m:t>R</m:t>
        </m:r>
        <m:r>
          <m:t>(</m:t>
        </m:r>
        <m:r>
          <m:t>g</m:t>
        </m:r>
        <m:r>
          <m:t>)</m:t>
        </m:r>
      </m:oMath>
      <w:r>
        <w:t xml:space="preserve"> </w:t>
      </w:r>
      <w:r>
        <w:t xml:space="preserve">and</w:t>
      </w:r>
      <w:r>
        <w:t xml:space="preserve"> </w:t>
      </w:r>
      <m:oMath>
        <m:r>
          <m:t>F</m:t>
        </m:r>
        <m:r>
          <m:t>t</m:t>
        </m:r>
        <m:r>
          <m:t>R</m:t>
        </m:r>
        <m:r>
          <m:t>(</m:t>
        </m:r>
        <m:r>
          <m:t>h</m:t>
        </m:r>
        <m:r>
          <m:t>)</m:t>
        </m:r>
      </m:oMath>
      <w:r>
        <w:t xml:space="preserve"> </w:t>
      </w:r>
      <w:r>
        <w:t xml:space="preserve">is at least</w:t>
      </w:r>
      <w:r>
        <w:t xml:space="preserve"> </w:t>
      </w:r>
      <m:oMath>
        <m:sSup>
          <m:e>
            <m:r>
              <m:t>10</m:t>
            </m:r>
          </m:e>
          <m:sup>
            <m:r>
              <m:t>−</m:t>
            </m:r>
            <m:r>
              <m:t>k</m:t>
            </m:r>
          </m:sup>
        </m:sSup>
        <m:r>
          <m:t>−</m:t>
        </m:r>
        <m:sSup>
          <m:e>
            <m:r>
              <m:t>10</m:t>
            </m:r>
          </m:e>
          <m:sup>
            <m:r>
              <m:t>−</m:t>
            </m:r>
            <m:r>
              <m:t>k</m:t>
            </m:r>
            <m:r>
              <m:t>−</m:t>
            </m:r>
            <m:r>
              <m:t>1</m:t>
            </m:r>
          </m:sup>
        </m:sSup>
        <m:r>
          <m:t>⋅</m:t>
        </m:r>
        <m:r>
          <m:t>(</m:t>
        </m:r>
        <m:r>
          <m:t>10</m:t>
        </m:r>
        <m:r>
          <m:t>/</m:t>
        </m:r>
        <m:r>
          <m:t>9</m:t>
        </m:r>
        <m:r>
          <m:t>)</m:t>
        </m:r>
        <m:r>
          <m:t>&gt;</m:t>
        </m:r>
        <m:r>
          <m:t>0</m:t>
        </m:r>
      </m:oMath>
      <w:r>
        <w:t xml:space="preserve">.</w:t>
      </w:r>
      <w:r>
        <w:t xml:space="preserve"> </w:t>
      </w:r>
      <w:r>
        <w:t xml:space="preserve">While the choice of the decimal representation for</w:t>
      </w:r>
      <w:r>
        <w:t xml:space="preserve"> </w:t>
      </w:r>
      <m:oMath>
        <m:r>
          <m:t>F</m:t>
        </m:r>
        <m:r>
          <m:t>t</m:t>
        </m:r>
        <m:r>
          <m:t>R</m:t>
        </m:r>
      </m:oMath>
      <w:r>
        <w:t xml:space="preserve"> </w:t>
      </w:r>
      <w:r>
        <w:t xml:space="preserve">was arbitrary, we could not have used the binary representation in its place.</w:t>
      </w:r>
      <w:r>
        <w:t xml:space="preserve"> </w:t>
      </w:r>
      <w:r>
        <w:t xml:space="preserve">Had we used the</w:t>
      </w:r>
      <w:r>
        <w:t xml:space="preserve"> </w:t>
      </w:r>
      <w:r>
        <w:rPr>
          <w:i/>
        </w:rPr>
        <w:t xml:space="preserve">binary</w:t>
      </w:r>
      <w:r>
        <w:t xml:space="preserve"> </w:t>
      </w:r>
      <w:r>
        <w:t xml:space="preserve">expansion instead of decimal, the corresponding sequence</w:t>
      </w:r>
      <w:r>
        <w:t xml:space="preserve"> </w:t>
      </w:r>
      <m:oMath>
        <m:r>
          <m:t>1</m:t>
        </m:r>
        <m:r>
          <m:t>+</m:t>
        </m:r>
        <m:r>
          <m:t>1</m:t>
        </m:r>
        <m:r>
          <m:t>/</m:t>
        </m:r>
        <m:r>
          <m:t>2</m:t>
        </m:r>
        <m:r>
          <m:t>+</m:t>
        </m:r>
        <m:r>
          <m:t>1</m:t>
        </m:r>
        <m:r>
          <m:t>/</m:t>
        </m:r>
        <m:r>
          <m:t>4</m:t>
        </m:r>
        <m:r>
          <m:t>+</m:t>
        </m:r>
        <m:r>
          <m:t>⋯</m:t>
        </m:r>
      </m:oMath>
      <w:r>
        <w:t xml:space="preserve"> </w:t>
      </w:r>
      <w:r>
        <w:t xml:space="preserve">converges to</w:t>
      </w:r>
      <w:r>
        <w:t xml:space="preserve"> </w:t>
      </w:r>
      <m:oMath>
        <m:r>
          <m:t>2</m:t>
        </m:r>
        <m:r>
          <m:t>/</m:t>
        </m:r>
        <m:r>
          <m:t>1</m:t>
        </m:r>
        <m:r>
          <m:t>=</m:t>
        </m:r>
        <m:r>
          <m:t>2</m:t>
        </m:r>
      </m:oMath>
      <w:r>
        <w:t xml:space="preserve">, and since</w:t>
      </w:r>
      <w:r>
        <w:t xml:space="preserve"> </w:t>
      </w:r>
      <m:oMath>
        <m:sSup>
          <m:e>
            <m:r>
              <m:t>2</m:t>
            </m:r>
          </m:e>
          <m:sup>
            <m:r>
              <m:t>−</m:t>
            </m:r>
            <m:r>
              <m:t>k</m:t>
            </m:r>
          </m:sup>
        </m:sSup>
        <m:r>
          <m:t>=</m:t>
        </m:r>
        <m:sSup>
          <m:e>
            <m:r>
              <m:t>2</m:t>
            </m:r>
          </m:e>
          <m:sup>
            <m:r>
              <m:t>−</m:t>
            </m:r>
            <m:r>
              <m:t>k</m:t>
            </m:r>
            <m:r>
              <m:t>−</m:t>
            </m:r>
            <m:r>
              <m:t>1</m:t>
            </m:r>
          </m:sup>
        </m:sSup>
        <m:r>
          <m:t>⋅</m:t>
        </m:r>
        <m:r>
          <m:t>2</m:t>
        </m:r>
      </m:oMath>
      <w:r>
        <w:t xml:space="preserve">, we could not have deduced that</w:t>
      </w:r>
      <w:r>
        <w:t xml:space="preserve"> </w:t>
      </w:r>
      <m:oMath>
        <m:r>
          <m:t>F</m:t>
        </m:r>
        <m:r>
          <m:t>t</m:t>
        </m:r>
        <m:r>
          <m:t>R</m:t>
        </m:r>
      </m:oMath>
      <w:r>
        <w:t xml:space="preserve"> </w:t>
      </w:r>
      <w:r>
        <w:t xml:space="preserve">is one to one.</w:t>
      </w:r>
      <w:r>
        <w:t xml:space="preserve"> </w:t>
      </w:r>
      <w:r>
        <w:t xml:space="preserve">Indeed there do exist pairs of distinct sequences</w:t>
      </w:r>
      <w:r>
        <w:t xml:space="preserve"> </w:t>
      </w:r>
      <m:oMath>
        <m:r>
          <m:t>f</m:t>
        </m:r>
        <m:r>
          <m:t>,</m:t>
        </m:r>
        <m:r>
          <m:t>g</m:t>
        </m:r>
        <m:r>
          <m:t>∈</m:t>
        </m:r>
        <m:r>
          <m:t>{</m:t>
        </m:r>
        <m:r>
          <m:t>0</m:t>
        </m:r>
        <m:r>
          <m:t>,</m:t>
        </m:r>
        <m:r>
          <m:t>1</m:t>
        </m:r>
        <m:sSup>
          <m:e>
            <m:r>
              <m:t>}</m:t>
            </m:r>
          </m:e>
          <m:sup>
            <m:r>
              <m:t>∞</m:t>
            </m:r>
          </m:sup>
        </m:sSup>
      </m:oMath>
      <w:r>
        <w:t xml:space="preserve"> </w:t>
      </w:r>
      <w:r>
        <w:t xml:space="preserve">such that</w:t>
      </w:r>
      <w:r>
        <w:t xml:space="preserve"> </w:t>
      </w:r>
      <m:oMath>
        <m:nary>
          <m:naryPr>
            <m:chr m:val="∑"/>
            <m:limLoc m:val="undOvr"/>
            <m:subHide m:val="0"/>
            <m:supHide m:val="0"/>
          </m:naryPr>
          <m:sub>
            <m:r>
              <m:t>i</m:t>
            </m:r>
            <m:r>
              <m:t>=</m:t>
            </m:r>
            <m:r>
              <m:t>0</m:t>
            </m:r>
          </m:sub>
          <m:sup>
            <m:r>
              <m:t>∞</m:t>
            </m:r>
          </m:sup>
          <m:e>
            <m:r>
              <m:t>f</m:t>
            </m:r>
          </m:e>
        </m:nary>
        <m:r>
          <m:t>(</m:t>
        </m:r>
        <m:r>
          <m:t>i</m:t>
        </m:r>
        <m:r>
          <m:t>)</m:t>
        </m:r>
        <m:sSup>
          <m:e>
            <m:r>
              <m:t>2</m:t>
            </m:r>
          </m:e>
          <m:sup>
            <m:r>
              <m:t>−</m:t>
            </m:r>
            <m:r>
              <m:t>i</m:t>
            </m:r>
          </m:sup>
        </m:sSup>
        <m:r>
          <m:t>=</m:t>
        </m:r>
        <m:nary>
          <m:naryPr>
            <m:chr m:val="∑"/>
            <m:limLoc m:val="undOvr"/>
            <m:subHide m:val="0"/>
            <m:supHide m:val="0"/>
          </m:naryPr>
          <m:sub>
            <m:r>
              <m:t>i</m:t>
            </m:r>
            <m:r>
              <m:t>=</m:t>
            </m:r>
            <m:r>
              <m:t>0</m:t>
            </m:r>
          </m:sub>
          <m:sup>
            <m:r>
              <m:t>∞</m:t>
            </m:r>
          </m:sup>
          <m:e>
            <m:r>
              <m:t>g</m:t>
            </m:r>
          </m:e>
        </m:nary>
        <m:r>
          <m:t>(</m:t>
        </m:r>
        <m:r>
          <m:t>i</m:t>
        </m:r>
        <m:r>
          <m:t>)</m:t>
        </m:r>
        <m:sSup>
          <m:e>
            <m:r>
              <m:t>2</m:t>
            </m:r>
          </m:e>
          <m:sup>
            <m:r>
              <m:t>−</m:t>
            </m:r>
            <m:r>
              <m:t>i</m:t>
            </m:r>
          </m:sup>
        </m:sSup>
      </m:oMath>
      <w:r>
        <w:t xml:space="preserve">.</w:t>
      </w:r>
      <w:r>
        <w:t xml:space="preserve"> </w:t>
      </w:r>
      <w:r>
        <w:t xml:space="preserve">(For example, the sequence</w:t>
      </w:r>
      <w:r>
        <w:t xml:space="preserve"> </w:t>
      </w:r>
      <m:oMath>
        <m:r>
          <m:t>1</m:t>
        </m:r>
        <m:r>
          <m:t>,</m:t>
        </m:r>
        <m:r>
          <m:t>0</m:t>
        </m:r>
        <m:r>
          <m:t>,</m:t>
        </m:r>
        <m:r>
          <m:t>0</m:t>
        </m:r>
        <m:r>
          <m:t>,</m:t>
        </m:r>
        <m:r>
          <m:t>0</m:t>
        </m:r>
        <m:r>
          <m:t>,</m:t>
        </m:r>
        <m:r>
          <m:t>…</m:t>
        </m:r>
      </m:oMath>
      <w:r>
        <w:t xml:space="preserve"> </w:t>
      </w:r>
      <w:r>
        <w:t xml:space="preserve">and the sequence</w:t>
      </w:r>
      <w:r>
        <w:t xml:space="preserve"> </w:t>
      </w:r>
      <m:oMath>
        <m:r>
          <m:t>0</m:t>
        </m:r>
        <m:r>
          <m:t>,</m:t>
        </m:r>
        <m:r>
          <m:t>1</m:t>
        </m:r>
        <m:r>
          <m:t>,</m:t>
        </m:r>
        <m:r>
          <m:t>1</m:t>
        </m:r>
        <m:r>
          <m:t>,</m:t>
        </m:r>
        <m:r>
          <m:t>1</m:t>
        </m:r>
        <m:r>
          <m:t>,</m:t>
        </m:r>
        <m:r>
          <m:t>…</m:t>
        </m:r>
      </m:oMath>
      <w:r>
        <w:t xml:space="preserve"> </w:t>
      </w:r>
      <w:r>
        <w:t xml:space="preserve">have this property.)</w:t>
      </w:r>
    </w:p>
    <w:bookmarkEnd w:id="80"/>
    <w:p>
      <w:pPr>
        <w:pStyle w:val="Heading3"/>
      </w:pPr>
      <w:bookmarkStart w:id="81" w:name="X469d15854a6c9ea8a0362c4c923fd86a48dfa6a"/>
      <w:r>
        <w:t xml:space="preserve">Corollary: Boolean functions are uncountable</w:t>
      </w:r>
      <w:bookmarkEnd w:id="81"/>
    </w:p>
    <w:p>
      <w:pPr>
        <w:pStyle w:val="FirstParagraph"/>
      </w:pPr>
      <w:r>
        <w:t xml:space="preserve">Cantor’s Theorem yields the following corollary that we will use several times in this book: the set of all</w:t>
      </w:r>
      <w:r>
        <w:t xml:space="preserve"> </w:t>
      </w:r>
      <w:r>
        <w:rPr>
          <w:i/>
        </w:rPr>
        <w:t xml:space="preserve">Boolean functions</w:t>
      </w:r>
      <w:r>
        <w:t xml:space="preserve"> </w:t>
      </w:r>
      <w:r>
        <w:t xml:space="preserve">(mapping</w:t>
      </w:r>
      <w:r>
        <w:t xml:space="preserve"> </w:t>
      </w:r>
      <m:oMath>
        <m:r>
          <m:t>{</m:t>
        </m:r>
        <m:r>
          <m:t>0</m:t>
        </m:r>
        <m:r>
          <m:t>,</m:t>
        </m:r>
        <m:r>
          <m:t>1</m:t>
        </m:r>
        <m:sSup>
          <m:e>
            <m:r>
              <m:t>}</m:t>
            </m:r>
          </m:e>
          <m:sup>
            <m:r>
              <m:t>*</m:t>
            </m:r>
          </m:sup>
        </m:sSup>
      </m:oMath>
      <w:r>
        <w:t xml:space="preserve"> </w:t>
      </w:r>
      <w:r>
        <w:t xml:space="preserve">to</w:t>
      </w:r>
      <w:r>
        <w:t xml:space="preserve"> </w:t>
      </w:r>
      <m:oMath>
        <m:r>
          <m:t>{</m:t>
        </m:r>
        <m:r>
          <m:t>0</m:t>
        </m:r>
        <m:r>
          <m:t>,</m:t>
        </m:r>
        <m:r>
          <m:t>1</m:t>
        </m:r>
        <m:r>
          <m:t>}</m:t>
        </m:r>
      </m:oMath>
      <w:r>
        <w:t xml:space="preserve">) is not countable:</w:t>
      </w:r>
    </w:p>
    <w:p>
      <w:pPr>
        <w:pStyle w:val="Heading3"/>
      </w:pPr>
      <w:bookmarkStart w:id="82" w:name="uncountalbefuncthm"/>
      <w:bookmarkEnd w:id="82"/>
    </w:p>
    <w:p>
      <w:pPr>
        <w:pStyle w:val="BlockText"/>
      </w:pPr>
      <w:r>
        <w:t xml:space="preserve">Let</w:t>
      </w:r>
      <w:r>
        <w:t xml:space="preserve"> </w:t>
      </w:r>
      <m:oMath>
        <m:r>
          <m:t>A</m:t>
        </m:r>
        <m:r>
          <m:t>L</m:t>
        </m:r>
        <m:r>
          <m:t>L</m:t>
        </m:r>
      </m:oMath>
      <w:r>
        <w:t xml:space="preserve"> </w:t>
      </w:r>
      <w:r>
        <w:t xml:space="preserve">be the set of all functions</w:t>
      </w:r>
      <w:r>
        <w:t xml:space="preserve"> </w:t>
      </w:r>
      <m:oMath>
        <m:r>
          <m:t>F</m:t>
        </m:r>
        <m:r>
          <m:t>:</m:t>
        </m:r>
        <m:r>
          <m:t>{</m:t>
        </m:r>
        <m:r>
          <m:t>0</m:t>
        </m:r>
        <m:r>
          <m:t>,</m:t>
        </m:r>
        <m:r>
          <m:t>1</m:t>
        </m:r>
        <m:sSup>
          <m:e>
            <m:r>
              <m:t>}</m:t>
            </m:r>
          </m:e>
          <m:sup>
            <m:r>
              <m:t>*</m:t>
            </m:r>
          </m:sup>
        </m:sSup>
        <m:r>
          <m:t>→</m:t>
        </m:r>
        <m:r>
          <m:t>{</m:t>
        </m:r>
        <m:r>
          <m:t>0</m:t>
        </m:r>
        <m:r>
          <m:t>,</m:t>
        </m:r>
        <m:r>
          <m:t>1</m:t>
        </m:r>
        <m:r>
          <m:t>}</m:t>
        </m:r>
      </m:oMath>
      <w:r>
        <w:t xml:space="preserve">.</w:t>
      </w:r>
      <w:r>
        <w:t xml:space="preserve"> </w:t>
      </w:r>
      <w:r>
        <w:t xml:space="preserve">Then</w:t>
      </w:r>
      <w:r>
        <w:t xml:space="preserve"> </w:t>
      </w:r>
      <m:oMath>
        <m:r>
          <m:t>A</m:t>
        </m:r>
        <m:r>
          <m:t>L</m:t>
        </m:r>
        <m:r>
          <m:t>L</m:t>
        </m:r>
      </m:oMath>
      <w:r>
        <w:t xml:space="preserve"> </w:t>
      </w:r>
      <w:r>
        <w:t xml:space="preserve">is uncountable. Equivalently, there does not exist an onto map</w:t>
      </w:r>
      <w:r>
        <w:t xml:space="preserve"> </w:t>
      </w:r>
      <m:oMath>
        <m:r>
          <m:t>S</m:t>
        </m:r>
        <m:r>
          <m:t>t</m:t>
        </m:r>
        <m:r>
          <m:t>A</m:t>
        </m:r>
        <m:r>
          <m:t>L</m:t>
        </m:r>
        <m:r>
          <m:t>L</m:t>
        </m:r>
        <m:r>
          <m:t>:</m:t>
        </m:r>
        <m:r>
          <m:t>{</m:t>
        </m:r>
        <m:r>
          <m:t>0</m:t>
        </m:r>
        <m:r>
          <m:t>,</m:t>
        </m:r>
        <m:r>
          <m:t>1</m:t>
        </m:r>
        <m:sSup>
          <m:e>
            <m:r>
              <m:t>}</m:t>
            </m:r>
          </m:e>
          <m:sup>
            <m:r>
              <m:t>*</m:t>
            </m:r>
          </m:sup>
        </m:sSup>
        <m:r>
          <m:t>→</m:t>
        </m:r>
        <m:r>
          <m:t>A</m:t>
        </m:r>
        <m:r>
          <m:t>L</m:t>
        </m:r>
        <m:r>
          <m:t>L</m:t>
        </m:r>
      </m:oMath>
      <w:r>
        <w:t xml:space="preserve">.</w:t>
      </w:r>
    </w:p>
    <w:p>
      <w:pPr>
        <w:pStyle w:val="Heading3"/>
      </w:pPr>
      <w:bookmarkStart w:id="83" w:name="section-1"/>
      <w:bookmarkEnd w:id="83"/>
    </w:p>
    <w:p>
      <w:pPr>
        <w:pStyle w:val="BlockText"/>
      </w:pPr>
      <w:r>
        <w:t xml:space="preserve">This is a direct consequence of</w:t>
      </w:r>
      <w:r>
        <w:t xml:space="preserve"> </w:t>
      </w:r>
      <w:hyperlink r:id="rId26">
        <w:r>
          <w:rPr>
            <w:rStyle w:val="Hyperlink"/>
          </w:rPr>
          <w:t xml:space="preserve">sequencestostrings</w:t>
        </w:r>
      </w:hyperlink>
      <w:r>
        <w:t xml:space="preserve">, since we can use the binary representation to show a one-to-one map</w:t>
      </w:r>
      <w:r>
        <w:t xml:space="preserve"> </w:t>
      </w:r>
      <w:r>
        <w:t xml:space="preserve">from</w:t>
      </w:r>
      <w:r>
        <w:t xml:space="preserve"> </w:t>
      </w:r>
      <m:oMath>
        <m:r>
          <m:t>{</m:t>
        </m:r>
        <m:r>
          <m:t>0</m:t>
        </m:r>
        <m:r>
          <m:t>,</m:t>
        </m:r>
        <m:r>
          <m:t>1</m:t>
        </m:r>
        <m:sSup>
          <m:e>
            <m:r>
              <m:t>}</m:t>
            </m:r>
          </m:e>
          <m:sup>
            <m:r>
              <m:t>∞</m:t>
            </m:r>
          </m:sup>
        </m:sSup>
      </m:oMath>
      <w:r>
        <w:t xml:space="preserve"> </w:t>
      </w:r>
      <w:r>
        <w:t xml:space="preserve">to</w:t>
      </w:r>
      <w:r>
        <w:t xml:space="preserve"> </w:t>
      </w:r>
      <m:oMath>
        <m:r>
          <m:t>A</m:t>
        </m:r>
        <m:r>
          <m:t>L</m:t>
        </m:r>
        <m:r>
          <m:t>L</m:t>
        </m:r>
      </m:oMath>
      <w:r>
        <w:t xml:space="preserve">. Hence the uncountability of</w:t>
      </w:r>
      <w:r>
        <w:t xml:space="preserve"> </w:t>
      </w:r>
      <m:oMath>
        <m:r>
          <m:t>{</m:t>
        </m:r>
        <m:r>
          <m:t>0</m:t>
        </m:r>
        <m:r>
          <m:t>,</m:t>
        </m:r>
        <m:r>
          <m:t>1</m:t>
        </m:r>
        <m:sSup>
          <m:e>
            <m:r>
              <m:t>}</m:t>
            </m:r>
          </m:e>
          <m:sup>
            <m:r>
              <m:t>∞</m:t>
            </m:r>
          </m:sup>
        </m:sSup>
      </m:oMath>
      <w:r>
        <w:t xml:space="preserve"> </w:t>
      </w:r>
      <w:r>
        <w:t xml:space="preserve">implies the uncountability of</w:t>
      </w:r>
      <w:r>
        <w:t xml:space="preserve"> </w:t>
      </w:r>
      <m:oMath>
        <m:r>
          <m:t>A</m:t>
        </m:r>
        <m:r>
          <m:t>L</m:t>
        </m:r>
        <m:r>
          <m:t>L</m:t>
        </m:r>
      </m:oMath>
      <w:r>
        <w:t xml:space="preserve">.</w:t>
      </w:r>
    </w:p>
    <w:p>
      <w:pPr>
        <w:pStyle w:val="FirstParagraph"/>
      </w:pPr>
      <w:r>
        <w:t xml:space="preserve">Since</w:t>
      </w:r>
      <w:r>
        <w:t xml:space="preserve"> </w:t>
      </w:r>
      <m:oMath>
        <m:r>
          <m:t>{</m:t>
        </m:r>
        <m:r>
          <m:t>0</m:t>
        </m:r>
        <m:r>
          <m:t>,</m:t>
        </m:r>
        <m:r>
          <m:t>1</m:t>
        </m:r>
        <m:sSup>
          <m:e>
            <m:r>
              <m:t>}</m:t>
            </m:r>
          </m:e>
          <m:sup>
            <m:r>
              <m:t>∞</m:t>
            </m:r>
          </m:sup>
        </m:sSup>
      </m:oMath>
      <w:r>
        <w:t xml:space="preserve"> </w:t>
      </w:r>
      <w:r>
        <w:t xml:space="preserve">is uncountable, the result will follow by showing a one-to-one map from</w:t>
      </w:r>
      <w:r>
        <w:t xml:space="preserve"> </w:t>
      </w:r>
      <m:oMath>
        <m:r>
          <m:t>{</m:t>
        </m:r>
        <m:r>
          <m:t>0</m:t>
        </m:r>
        <m:r>
          <m:t>,</m:t>
        </m:r>
        <m:r>
          <m:t>1</m:t>
        </m:r>
        <m:sSup>
          <m:e>
            <m:r>
              <m:t>}</m:t>
            </m:r>
          </m:e>
          <m:sup>
            <m:r>
              <m:t>∞</m:t>
            </m:r>
          </m:sup>
        </m:sSup>
      </m:oMath>
      <w:r>
        <w:t xml:space="preserve"> </w:t>
      </w:r>
      <w:r>
        <w:t xml:space="preserve">to</w:t>
      </w:r>
      <w:r>
        <w:t xml:space="preserve"> </w:t>
      </w:r>
      <m:oMath>
        <m:r>
          <m:t>A</m:t>
        </m:r>
        <m:r>
          <m:t>L</m:t>
        </m:r>
        <m:r>
          <m:t>L</m:t>
        </m:r>
      </m:oMath>
      <w:r>
        <w:t xml:space="preserve">.</w:t>
      </w:r>
      <w:r>
        <w:t xml:space="preserve"> </w:t>
      </w:r>
      <w:r>
        <w:t xml:space="preserve">The reason is that the existence of such a map implies that if</w:t>
      </w:r>
      <w:r>
        <w:t xml:space="preserve"> </w:t>
      </w:r>
      <m:oMath>
        <m:r>
          <m:t>A</m:t>
        </m:r>
        <m:r>
          <m:t>L</m:t>
        </m:r>
        <m:r>
          <m:t>L</m:t>
        </m:r>
      </m:oMath>
      <w:r>
        <w:t xml:space="preserve"> </w:t>
      </w:r>
      <w:r>
        <w:t xml:space="preserve">was countable, and hence there was a one-to-one map from</w:t>
      </w:r>
      <w:r>
        <w:t xml:space="preserve"> </w:t>
      </w:r>
      <m:oMath>
        <m:r>
          <m:t>A</m:t>
        </m:r>
        <m:r>
          <m:t>L</m:t>
        </m:r>
        <m:r>
          <m:t>L</m:t>
        </m:r>
      </m:oMath>
      <w:r>
        <w:t xml:space="preserve"> </w:t>
      </w:r>
      <w:r>
        <w:t xml:space="preserve">to</w:t>
      </w:r>
      <w:r>
        <w:t xml:space="preserve"> </w:t>
      </w:r>
      <m:oMath>
        <m:r>
          <m:rPr>
            <m:sty m:val="p"/>
            <m:scr m:val="double-struck"/>
          </m:rPr>
          <m:t>N</m:t>
        </m:r>
      </m:oMath>
      <w:r>
        <w:t xml:space="preserve">, then there would have been a one-to-one map from</w:t>
      </w:r>
      <w:r>
        <w:t xml:space="preserve"> </w:t>
      </w:r>
      <m:oMath>
        <m:r>
          <m:t>{</m:t>
        </m:r>
        <m:r>
          <m:t>0</m:t>
        </m:r>
        <m:r>
          <m:t>,</m:t>
        </m:r>
        <m:r>
          <m:t>1</m:t>
        </m:r>
        <m:sSup>
          <m:e>
            <m:r>
              <m:t>}</m:t>
            </m:r>
          </m:e>
          <m:sup>
            <m:r>
              <m:t>∞</m:t>
            </m:r>
          </m:sup>
        </m:sSup>
      </m:oMath>
      <w:r>
        <w:t xml:space="preserve"> </w:t>
      </w:r>
      <w:r>
        <w:t xml:space="preserve">to</w:t>
      </w:r>
      <w:r>
        <w:t xml:space="preserve"> </w:t>
      </w:r>
      <m:oMath>
        <m:r>
          <m:rPr>
            <m:sty m:val="p"/>
            <m:scr m:val="double-struck"/>
          </m:rPr>
          <m:t>N</m:t>
        </m:r>
      </m:oMath>
      <w:r>
        <w:t xml:space="preserve">, contradicting</w:t>
      </w:r>
      <w:r>
        <w:t xml:space="preserve"> </w:t>
      </w:r>
      <w:hyperlink r:id="rId26">
        <w:r>
          <w:rPr>
            <w:rStyle w:val="Hyperlink"/>
          </w:rPr>
          <w:t xml:space="preserve">sequencestostrings</w:t>
        </w:r>
      </w:hyperlink>
      <w:r>
        <w:t xml:space="preserve">.</w:t>
      </w:r>
    </w:p>
    <w:p>
      <w:pPr>
        <w:pStyle w:val="BodyText"/>
      </w:pPr>
      <w:r>
        <w:t xml:space="preserve">We now show this one-to-one map. We simply map a function</w:t>
      </w:r>
      <w:r>
        <w:t xml:space="preserve"> </w:t>
      </w:r>
      <m:oMath>
        <m:r>
          <m:t>f</m:t>
        </m:r>
        <m:r>
          <m:t>∈</m:t>
        </m:r>
        <m:r>
          <m:t>{</m:t>
        </m:r>
        <m:r>
          <m:t>0</m:t>
        </m:r>
        <m:r>
          <m:t>,</m:t>
        </m:r>
        <m:r>
          <m:t>1</m:t>
        </m:r>
        <m:sSup>
          <m:e>
            <m:r>
              <m:t>}</m:t>
            </m:r>
          </m:e>
          <m:sup>
            <m:r>
              <m:t>∞</m:t>
            </m:r>
          </m:sup>
        </m:sSup>
      </m:oMath>
      <w:r>
        <w:t xml:space="preserve"> </w:t>
      </w:r>
      <w:r>
        <w:t xml:space="preserve">to the function</w:t>
      </w:r>
      <w:r>
        <w:t xml:space="preserve"> </w:t>
      </w:r>
      <m:oMath>
        <m:r>
          <m:t>F</m:t>
        </m:r>
        <m:r>
          <m:t>:</m:t>
        </m:r>
        <m:r>
          <m:t>{</m:t>
        </m:r>
        <m:r>
          <m:t>0</m:t>
        </m:r>
        <m:r>
          <m:t>,</m:t>
        </m:r>
        <m:r>
          <m:t>1</m:t>
        </m:r>
        <m:sSup>
          <m:e>
            <m:r>
              <m:t>}</m:t>
            </m:r>
          </m:e>
          <m:sup>
            <m:r>
              <m:t>*</m:t>
            </m:r>
          </m:sup>
        </m:sSup>
        <m:r>
          <m:t>→</m:t>
        </m:r>
        <m:r>
          <m:t>{</m:t>
        </m:r>
        <m:r>
          <m:t>0</m:t>
        </m:r>
        <m:r>
          <m:t>,</m:t>
        </m:r>
        <m:r>
          <m:t>1</m:t>
        </m:r>
        <m:r>
          <m:t>}</m:t>
        </m:r>
      </m:oMath>
      <w:r>
        <w:t xml:space="preserve"> </w:t>
      </w:r>
      <w:r>
        <w:t xml:space="preserve">as follows.</w:t>
      </w:r>
      <w:r>
        <w:t xml:space="preserve"> </w:t>
      </w:r>
      <w:r>
        <w:t xml:space="preserve">We let</w:t>
      </w:r>
      <w:r>
        <w:t xml:space="preserve"> </w:t>
      </w:r>
      <m:oMath>
        <m:r>
          <m:t>F</m:t>
        </m:r>
        <m:r>
          <m:t>(</m:t>
        </m:r>
        <m:r>
          <m:t>0</m:t>
        </m:r>
        <m:r>
          <m:t>)</m:t>
        </m:r>
        <m:r>
          <m:t>=</m:t>
        </m:r>
        <m:r>
          <m:t>f</m:t>
        </m:r>
        <m:r>
          <m:t>(</m:t>
        </m:r>
        <m:r>
          <m:t>0</m:t>
        </m:r>
        <m:r>
          <m:t>)</m:t>
        </m:r>
      </m:oMath>
      <w:r>
        <w:t xml:space="preserve">,</w:t>
      </w:r>
      <w:r>
        <w:t xml:space="preserve"> </w:t>
      </w:r>
      <m:oMath>
        <m:r>
          <m:t>F</m:t>
        </m:r>
        <m:r>
          <m:t>(</m:t>
        </m:r>
        <m:r>
          <m:t>1</m:t>
        </m:r>
        <m:r>
          <m:t>)</m:t>
        </m:r>
        <m:r>
          <m:t>=</m:t>
        </m:r>
        <m:r>
          <m:t>f</m:t>
        </m:r>
        <m:r>
          <m:t>(</m:t>
        </m:r>
        <m:r>
          <m:t>1</m:t>
        </m:r>
        <m:r>
          <m:t>)</m:t>
        </m:r>
      </m:oMath>
      <w:r>
        <w:t xml:space="preserve">,</w:t>
      </w:r>
      <w:r>
        <w:t xml:space="preserve"> </w:t>
      </w:r>
      <m:oMath>
        <m:r>
          <m:t>F</m:t>
        </m:r>
        <m:r>
          <m:t>(</m:t>
        </m:r>
        <m:r>
          <m:t>10</m:t>
        </m:r>
        <m:r>
          <m:t>)</m:t>
        </m:r>
        <m:r>
          <m:t>=</m:t>
        </m:r>
        <m:r>
          <m:t>f</m:t>
        </m:r>
        <m:r>
          <m:t>(</m:t>
        </m:r>
        <m:r>
          <m:t>2</m:t>
        </m:r>
        <m:r>
          <m:t>)</m:t>
        </m:r>
      </m:oMath>
      <w:r>
        <w:t xml:space="preserve">,</w:t>
      </w:r>
      <w:r>
        <w:t xml:space="preserve"> </w:t>
      </w:r>
      <m:oMath>
        <m:r>
          <m:t>F</m:t>
        </m:r>
        <m:r>
          <m:t>(</m:t>
        </m:r>
        <m:r>
          <m:t>11</m:t>
        </m:r>
        <m:r>
          <m:t>)</m:t>
        </m:r>
        <m:r>
          <m:t>=</m:t>
        </m:r>
        <m:r>
          <m:t>f</m:t>
        </m:r>
        <m:r>
          <m:t>(</m:t>
        </m:r>
        <m:r>
          <m:t>3</m:t>
        </m:r>
        <m:r>
          <m:t>)</m:t>
        </m:r>
      </m:oMath>
      <w:r>
        <w:t xml:space="preserve"> </w:t>
      </w:r>
      <w:r>
        <w:t xml:space="preserve">and so on and so forth.</w:t>
      </w:r>
      <w:r>
        <w:t xml:space="preserve"> </w:t>
      </w:r>
      <w:r>
        <w:t xml:space="preserve">That is, for every</w:t>
      </w:r>
      <w:r>
        <w:t xml:space="preserve"> </w:t>
      </w:r>
      <m:oMath>
        <m:r>
          <m:t>x</m:t>
        </m:r>
        <m:r>
          <m:t>∈</m:t>
        </m:r>
        <m:r>
          <m:t>{</m:t>
        </m:r>
        <m:r>
          <m:t>0</m:t>
        </m:r>
        <m:r>
          <m:t>,</m:t>
        </m:r>
        <m:r>
          <m:t>1</m:t>
        </m:r>
        <m:sSup>
          <m:e>
            <m:r>
              <m:t>}</m:t>
            </m:r>
          </m:e>
          <m:sup>
            <m:r>
              <m:t>*</m:t>
            </m:r>
          </m:sup>
        </m:sSup>
      </m:oMath>
      <w:r>
        <w:t xml:space="preserve"> </w:t>
      </w:r>
      <w:r>
        <w:t xml:space="preserve">that represents a natural number</w:t>
      </w:r>
      <w:r>
        <w:t xml:space="preserve"> </w:t>
      </w:r>
      <m:oMath>
        <m:r>
          <m:t>n</m:t>
        </m:r>
      </m:oMath>
      <w:r>
        <w:t xml:space="preserve"> </w:t>
      </w:r>
      <w:r>
        <w:t xml:space="preserve">in the binary basis, we define</w:t>
      </w:r>
      <w:r>
        <w:t xml:space="preserve"> </w:t>
      </w:r>
      <m:oMath>
        <m:r>
          <m:t>F</m:t>
        </m:r>
        <m:r>
          <m:t>(</m:t>
        </m:r>
        <m:r>
          <m:t>x</m:t>
        </m:r>
        <m:r>
          <m:t>)</m:t>
        </m:r>
        <m:r>
          <m:t>=</m:t>
        </m:r>
        <m:r>
          <m:t>f</m:t>
        </m:r>
        <m:r>
          <m:t>(</m:t>
        </m:r>
        <m:r>
          <m:t>n</m:t>
        </m:r>
        <m:r>
          <m:t>)</m:t>
        </m:r>
      </m:oMath>
      <w:r>
        <w:t xml:space="preserve">.</w:t>
      </w:r>
      <w:r>
        <w:t xml:space="preserve"> </w:t>
      </w:r>
      <w:r>
        <w:t xml:space="preserve">If</w:t>
      </w:r>
      <w:r>
        <w:t xml:space="preserve"> </w:t>
      </w:r>
      <m:oMath>
        <m:r>
          <m:t>x</m:t>
        </m:r>
      </m:oMath>
      <w:r>
        <w:t xml:space="preserve"> </w:t>
      </w:r>
      <w:r>
        <w:t xml:space="preserve">does not represent such a number (e.g., it has a leading zero), then we set</w:t>
      </w:r>
      <w:r>
        <w:t xml:space="preserve"> </w:t>
      </w:r>
      <m:oMath>
        <m:r>
          <m:t>F</m:t>
        </m:r>
        <m:r>
          <m:t>(</m:t>
        </m:r>
        <m:r>
          <m:t>x</m:t>
        </m:r>
        <m:r>
          <m:t>)</m:t>
        </m:r>
        <m:r>
          <m:t>=</m:t>
        </m:r>
        <m:r>
          <m:t>0</m:t>
        </m:r>
      </m:oMath>
      <w:r>
        <w:t xml:space="preserve">.</w:t>
      </w:r>
    </w:p>
    <w:p>
      <w:pPr>
        <w:pStyle w:val="BodyText"/>
      </w:pPr>
      <w:r>
        <w:t xml:space="preserve">This map is one-to-one since if</w:t>
      </w:r>
      <w:r>
        <w:t xml:space="preserve"> </w:t>
      </w:r>
      <m:oMath>
        <m:r>
          <m:t>f</m:t>
        </m:r>
        <m:r>
          <m:t>≠</m:t>
        </m:r>
        <m:r>
          <m:t>g</m:t>
        </m:r>
      </m:oMath>
      <w:r>
        <w:t xml:space="preserve"> </w:t>
      </w:r>
      <w:r>
        <w:t xml:space="preserve">are two distinct elements in</w:t>
      </w:r>
      <w:r>
        <w:t xml:space="preserve"> </w:t>
      </w:r>
      <m:oMath>
        <m:r>
          <m:t>{</m:t>
        </m:r>
        <m:r>
          <m:t>0</m:t>
        </m:r>
        <m:r>
          <m:t>,</m:t>
        </m:r>
        <m:r>
          <m:t>1</m:t>
        </m:r>
        <m:sSup>
          <m:e>
            <m:r>
              <m:t>}</m:t>
            </m:r>
          </m:e>
          <m:sup>
            <m:r>
              <m:t>∞</m:t>
            </m:r>
          </m:sup>
        </m:sSup>
      </m:oMath>
      <w:r>
        <w:t xml:space="preserve">, then there must be some input</w:t>
      </w:r>
      <w:r>
        <w:t xml:space="preserve"> </w:t>
      </w:r>
      <m:oMath>
        <m:r>
          <m:t>n</m:t>
        </m:r>
        <m:r>
          <m:t>∈</m:t>
        </m:r>
        <m:r>
          <m:rPr>
            <m:sty m:val="p"/>
            <m:scr m:val="double-struck"/>
          </m:rPr>
          <m:t>N</m:t>
        </m:r>
      </m:oMath>
      <w:r>
        <w:t xml:space="preserve"> </w:t>
      </w:r>
      <w:r>
        <w:t xml:space="preserve">on which</w:t>
      </w:r>
      <w:r>
        <w:t xml:space="preserve"> </w:t>
      </w:r>
      <m:oMath>
        <m:r>
          <m:t>f</m:t>
        </m:r>
        <m:r>
          <m:t>(</m:t>
        </m:r>
        <m:r>
          <m:t>n</m:t>
        </m:r>
        <m:r>
          <m:t>)</m:t>
        </m:r>
        <m:r>
          <m:t>≠</m:t>
        </m:r>
        <m:r>
          <m:t>g</m:t>
        </m:r>
        <m:r>
          <m:t>(</m:t>
        </m:r>
        <m:r>
          <m:t>n</m:t>
        </m:r>
        <m:r>
          <m:t>)</m:t>
        </m:r>
      </m:oMath>
      <w:r>
        <w:t xml:space="preserve">.</w:t>
      </w:r>
      <w:r>
        <w:t xml:space="preserve"> </w:t>
      </w:r>
      <w:r>
        <w:t xml:space="preserve">But then if</w:t>
      </w:r>
      <w:r>
        <w:t xml:space="preserve"> </w:t>
      </w:r>
      <m:oMath>
        <m:r>
          <m:t>x</m:t>
        </m:r>
        <m:r>
          <m:t>∈</m:t>
        </m:r>
        <m:r>
          <m:t>{</m:t>
        </m:r>
        <m:r>
          <m:t>0</m:t>
        </m:r>
        <m:r>
          <m:t>,</m:t>
        </m:r>
        <m:r>
          <m:t>1</m:t>
        </m:r>
        <m:sSup>
          <m:e>
            <m:r>
              <m:t>}</m:t>
            </m:r>
          </m:e>
          <m:sup>
            <m:r>
              <m:t>*</m:t>
            </m:r>
          </m:sup>
        </m:sSup>
      </m:oMath>
      <w:r>
        <w:t xml:space="preserve"> </w:t>
      </w:r>
      <w:r>
        <w:t xml:space="preserve">is the string representing</w:t>
      </w:r>
      <w:r>
        <w:t xml:space="preserve"> </w:t>
      </w:r>
      <m:oMath>
        <m:r>
          <m:t>n</m:t>
        </m:r>
      </m:oMath>
      <w:r>
        <w:t xml:space="preserve">, we see that</w:t>
      </w:r>
      <w:r>
        <w:t xml:space="preserve"> </w:t>
      </w:r>
      <m:oMath>
        <m:r>
          <m:t>F</m:t>
        </m:r>
        <m:r>
          <m:t>(</m:t>
        </m:r>
        <m:r>
          <m:t>x</m:t>
        </m:r>
        <m:r>
          <m:t>)</m:t>
        </m:r>
        <m:r>
          <m:t>≠</m:t>
        </m:r>
        <m:r>
          <m:t>G</m:t>
        </m:r>
        <m:r>
          <m:t>(</m:t>
        </m:r>
        <m:r>
          <m:t>x</m:t>
        </m:r>
        <m:r>
          <m:t>)</m:t>
        </m:r>
      </m:oMath>
      <w:r>
        <w:t xml:space="preserve"> </w:t>
      </w:r>
      <w:r>
        <w:t xml:space="preserve">where</w:t>
      </w:r>
      <w:r>
        <w:t xml:space="preserve"> </w:t>
      </w:r>
      <m:oMath>
        <m:r>
          <m:t>F</m:t>
        </m:r>
      </m:oMath>
      <w:r>
        <w:t xml:space="preserve"> </w:t>
      </w:r>
      <w:r>
        <w:t xml:space="preserve">is the function in</w:t>
      </w:r>
      <w:r>
        <w:t xml:space="preserve"> </w:t>
      </w:r>
      <m:oMath>
        <m:r>
          <m:t>A</m:t>
        </m:r>
        <m:r>
          <m:t>L</m:t>
        </m:r>
        <m:r>
          <m:t>L</m:t>
        </m:r>
      </m:oMath>
      <w:r>
        <w:t xml:space="preserve"> </w:t>
      </w:r>
      <w:r>
        <w:t xml:space="preserve">that</w:t>
      </w:r>
      <w:r>
        <w:t xml:space="preserve"> </w:t>
      </w:r>
      <m:oMath>
        <m:r>
          <m:t>f</m:t>
        </m:r>
      </m:oMath>
      <w:r>
        <w:t xml:space="preserve"> </w:t>
      </w:r>
      <w:r>
        <w:t xml:space="preserve">mapped to, and</w:t>
      </w:r>
      <w:r>
        <w:t xml:space="preserve"> </w:t>
      </w:r>
      <m:oMath>
        <m:r>
          <m:t>G</m:t>
        </m:r>
      </m:oMath>
      <w:r>
        <w:t xml:space="preserve"> </w:t>
      </w:r>
      <w:r>
        <w:t xml:space="preserve">is the function that</w:t>
      </w:r>
      <w:r>
        <w:t xml:space="preserve"> </w:t>
      </w:r>
      <m:oMath>
        <m:r>
          <m:t>g</m:t>
        </m:r>
      </m:oMath>
      <w:r>
        <w:t xml:space="preserve"> </w:t>
      </w:r>
      <w:r>
        <w:t xml:space="preserve">is mapped to.</w:t>
      </w:r>
    </w:p>
    <w:p>
      <w:pPr>
        <w:pStyle w:val="Heading3"/>
      </w:pPr>
      <w:bookmarkStart w:id="84" w:name="equivcountablesec"/>
      <w:r>
        <w:t xml:space="preserve">Equivalent conditions for countability</w:t>
      </w:r>
      <w:bookmarkEnd w:id="84"/>
    </w:p>
    <w:p>
      <w:pPr>
        <w:pStyle w:val="FirstParagraph"/>
      </w:pPr>
      <w:r>
        <w:t xml:space="preserve">The results above establish many equivalent ways to phrase the fact that a set is countable.</w:t>
      </w:r>
      <w:r>
        <w:t xml:space="preserve"> </w:t>
      </w:r>
      <w:r>
        <w:t xml:space="preserve">Specifically, the following statements are all equivalent:</w:t>
      </w:r>
    </w:p>
    <w:p>
      <w:pPr>
        <w:numPr>
          <w:ilvl w:val="0"/>
          <w:numId w:val="1006"/>
        </w:numPr>
      </w:pPr>
      <w:r>
        <w:t xml:space="preserve">The set</w:t>
      </w:r>
      <w:r>
        <w:t xml:space="preserve"> </w:t>
      </w:r>
      <m:oMath>
        <m:r>
          <m:t>S</m:t>
        </m:r>
      </m:oMath>
      <w:r>
        <w:t xml:space="preserve"> </w:t>
      </w:r>
      <w:r>
        <w:t xml:space="preserve">is countable</w:t>
      </w:r>
    </w:p>
    <w:p>
      <w:pPr>
        <w:numPr>
          <w:ilvl w:val="0"/>
          <w:numId w:val="1006"/>
        </w:numPr>
      </w:pPr>
      <w:r>
        <w:t xml:space="preserve">There exists an onto map from</w:t>
      </w:r>
      <w:r>
        <w:t xml:space="preserve"> </w:t>
      </w:r>
      <m:oMath>
        <m:r>
          <m:rPr>
            <m:sty m:val="p"/>
            <m:scr m:val="double-struck"/>
          </m:rPr>
          <m:t>N</m:t>
        </m:r>
      </m:oMath>
      <w:r>
        <w:t xml:space="preserve"> </w:t>
      </w:r>
      <w:r>
        <w:t xml:space="preserve">to</w:t>
      </w:r>
      <w:r>
        <w:t xml:space="preserve"> </w:t>
      </w:r>
      <m:oMath>
        <m:r>
          <m:t>S</m:t>
        </m:r>
      </m:oMath>
    </w:p>
    <w:p>
      <w:pPr>
        <w:numPr>
          <w:ilvl w:val="0"/>
          <w:numId w:val="1006"/>
        </w:numPr>
      </w:pPr>
      <w:r>
        <w:t xml:space="preserve">There exists an onto map from</w:t>
      </w:r>
      <w:r>
        <w:t xml:space="preserve"> </w:t>
      </w:r>
      <m:oMath>
        <m:r>
          <m:t>{</m:t>
        </m:r>
        <m:r>
          <m:t>0</m:t>
        </m:r>
        <m:r>
          <m:t>,</m:t>
        </m:r>
        <m:r>
          <m:t>1</m:t>
        </m:r>
        <m:sSup>
          <m:e>
            <m:r>
              <m:t>}</m:t>
            </m:r>
          </m:e>
          <m:sup>
            <m:r>
              <m:t>*</m:t>
            </m:r>
          </m:sup>
        </m:sSup>
      </m:oMath>
      <w:r>
        <w:t xml:space="preserve"> </w:t>
      </w:r>
      <w:r>
        <w:t xml:space="preserve">to</w:t>
      </w:r>
      <w:r>
        <w:t xml:space="preserve"> </w:t>
      </w:r>
      <m:oMath>
        <m:r>
          <m:t>S</m:t>
        </m:r>
      </m:oMath>
      <w:r>
        <w:t xml:space="preserve">.</w:t>
      </w:r>
    </w:p>
    <w:p>
      <w:pPr>
        <w:numPr>
          <w:ilvl w:val="0"/>
          <w:numId w:val="1006"/>
        </w:numPr>
      </w:pPr>
      <w:r>
        <w:t xml:space="preserve">There exists a one-to-one map from</w:t>
      </w:r>
      <w:r>
        <w:t xml:space="preserve"> </w:t>
      </w:r>
      <m:oMath>
        <m:r>
          <m:t>S</m:t>
        </m:r>
      </m:oMath>
      <w:r>
        <w:t xml:space="preserve"> </w:t>
      </w:r>
      <w:r>
        <w:t xml:space="preserve">to</w:t>
      </w:r>
      <w:r>
        <w:t xml:space="preserve"> </w:t>
      </w:r>
      <m:oMath>
        <m:r>
          <m:rPr>
            <m:sty m:val="p"/>
            <m:scr m:val="double-struck"/>
          </m:rPr>
          <m:t>N</m:t>
        </m:r>
      </m:oMath>
    </w:p>
    <w:p>
      <w:pPr>
        <w:numPr>
          <w:ilvl w:val="0"/>
          <w:numId w:val="1006"/>
        </w:numPr>
      </w:pPr>
      <w:r>
        <w:t xml:space="preserve">There exists a one-to-one map from</w:t>
      </w:r>
      <w:r>
        <w:t xml:space="preserve"> </w:t>
      </w:r>
      <m:oMath>
        <m:r>
          <m:t>S</m:t>
        </m:r>
      </m:oMath>
      <w:r>
        <w:t xml:space="preserve"> </w:t>
      </w:r>
      <w:r>
        <w:t xml:space="preserve">to</w:t>
      </w:r>
      <w:r>
        <w:t xml:space="preserve"> </w:t>
      </w:r>
      <m:oMath>
        <m:r>
          <m:t>{</m:t>
        </m:r>
        <m:r>
          <m:t>0</m:t>
        </m:r>
        <m:r>
          <m:t>,</m:t>
        </m:r>
        <m:r>
          <m:t>1</m:t>
        </m:r>
        <m:sSup>
          <m:e>
            <m:r>
              <m:t>}</m:t>
            </m:r>
          </m:e>
          <m:sup>
            <m:r>
              <m:t>*</m:t>
            </m:r>
          </m:sup>
        </m:sSup>
      </m:oMath>
      <w:r>
        <w:t xml:space="preserve">.</w:t>
      </w:r>
    </w:p>
    <w:p>
      <w:pPr>
        <w:numPr>
          <w:ilvl w:val="0"/>
          <w:numId w:val="1006"/>
        </w:numPr>
      </w:pPr>
      <w:r>
        <w:t xml:space="preserve">There exists an onto map from some countable set</w:t>
      </w:r>
      <w:r>
        <w:t xml:space="preserve"> </w:t>
      </w:r>
      <m:oMath>
        <m:r>
          <m:t>T</m:t>
        </m:r>
      </m:oMath>
      <w:r>
        <w:t xml:space="preserve"> </w:t>
      </w:r>
      <w:r>
        <w:t xml:space="preserve">to</w:t>
      </w:r>
      <w:r>
        <w:t xml:space="preserve"> </w:t>
      </w:r>
      <m:oMath>
        <m:r>
          <m:t>S</m:t>
        </m:r>
      </m:oMath>
      <w:r>
        <w:t xml:space="preserve">.</w:t>
      </w:r>
    </w:p>
    <w:p>
      <w:pPr>
        <w:numPr>
          <w:ilvl w:val="0"/>
          <w:numId w:val="1006"/>
        </w:numPr>
      </w:pPr>
      <w:r>
        <w:t xml:space="preserve">There exists a one-to-one map from</w:t>
      </w:r>
      <w:r>
        <w:t xml:space="preserve"> </w:t>
      </w:r>
      <m:oMath>
        <m:r>
          <m:t>S</m:t>
        </m:r>
      </m:oMath>
      <w:r>
        <w:t xml:space="preserve"> </w:t>
      </w:r>
      <w:r>
        <w:t xml:space="preserve">to some countable set</w:t>
      </w:r>
      <w:r>
        <w:t xml:space="preserve"> </w:t>
      </w:r>
      <m:oMath>
        <m:r>
          <m:t>T</m:t>
        </m:r>
      </m:oMath>
      <w:r>
        <w:t xml:space="preserve">.</w:t>
      </w:r>
    </w:p>
    <w:p>
      <w:pPr>
        <w:pStyle w:val="FirstParagraph"/>
      </w:pPr>
      <w:r>
        <w:t xml:space="preserve">Make sure you know how to prove the equivalence of all the results above.</w:t>
      </w:r>
    </w:p>
    <w:p>
      <w:pPr>
        <w:pStyle w:val="Heading2"/>
      </w:pPr>
      <w:bookmarkStart w:id="85" w:name="representing-objects-beyond-numbers"/>
      <w:r>
        <w:t xml:space="preserve">Representing objects beyond numbers</w:t>
      </w:r>
      <w:bookmarkEnd w:id="85"/>
    </w:p>
    <w:p>
      <w:pPr>
        <w:pStyle w:val="FirstParagraph"/>
      </w:pPr>
      <w:r>
        <w:t xml:space="preserve">Numbers are of course by no means the only objects that we can represent as binary strings.</w:t>
      </w:r>
      <w:r>
        <w:t xml:space="preserve"> </w:t>
      </w:r>
      <w:r>
        <w:t xml:space="preserve">A</w:t>
      </w:r>
      <w:r>
        <w:t xml:space="preserve"> </w:t>
      </w:r>
      <w:r>
        <w:rPr>
          <w:i/>
        </w:rPr>
        <w:t xml:space="preserve">representation scheme</w:t>
      </w:r>
      <w:r>
        <w:t xml:space="preserve"> </w:t>
      </w:r>
      <w:r>
        <w:t xml:space="preserve">for representing objects from some set</w:t>
      </w:r>
      <w:r>
        <w:t xml:space="preserve"> </w:t>
      </w:r>
      <m:oMath>
        <m:r>
          <m:rPr>
            <m:sty m:val="p"/>
            <m:scr m:val="script"/>
          </m:rPr>
          <m:t>O</m:t>
        </m:r>
      </m:oMath>
      <w:r>
        <w:t xml:space="preserve"> </w:t>
      </w:r>
      <w:r>
        <w:t xml:space="preserve">consists of an</w:t>
      </w:r>
      <w:r>
        <w:t xml:space="preserve"> </w:t>
      </w:r>
      <w:r>
        <w:rPr>
          <w:i/>
        </w:rPr>
        <w:t xml:space="preserve">encoding</w:t>
      </w:r>
      <w:r>
        <w:t xml:space="preserve"> </w:t>
      </w:r>
      <w:r>
        <w:t xml:space="preserve">function that maps an object in</w:t>
      </w:r>
      <w:r>
        <w:t xml:space="preserve"> </w:t>
      </w:r>
      <m:oMath>
        <m:r>
          <m:rPr>
            <m:sty m:val="p"/>
            <m:scr m:val="script"/>
          </m:rPr>
          <m:t>O</m:t>
        </m:r>
      </m:oMath>
      <w:r>
        <w:t xml:space="preserve"> </w:t>
      </w:r>
      <w:r>
        <w:t xml:space="preserve">to a string, and a</w:t>
      </w:r>
      <w:r>
        <w:t xml:space="preserve"> </w:t>
      </w:r>
      <w:r>
        <w:rPr>
          <w:i/>
        </w:rPr>
        <w:t xml:space="preserve">decoding</w:t>
      </w:r>
      <w:r>
        <w:t xml:space="preserve"> </w:t>
      </w:r>
      <w:r>
        <w:t xml:space="preserve">function that decodes a string back to an object in</w:t>
      </w:r>
      <w:r>
        <w:t xml:space="preserve"> </w:t>
      </w:r>
      <m:oMath>
        <m:r>
          <m:rPr>
            <m:sty m:val="p"/>
            <m:scr m:val="script"/>
          </m:rPr>
          <m:t>O</m:t>
        </m:r>
      </m:oMath>
      <w:r>
        <w:t xml:space="preserve">.</w:t>
      </w:r>
      <w:r>
        <w:t xml:space="preserve"> </w:t>
      </w:r>
      <w:r>
        <w:t xml:space="preserve">Formally, we make the following definition:</w:t>
      </w:r>
    </w:p>
    <w:p>
      <w:pPr>
        <w:pStyle w:val="Heading3"/>
      </w:pPr>
      <w:bookmarkStart w:id="86" w:name="binaryrepdef"/>
      <w:bookmarkEnd w:id="86"/>
    </w:p>
    <w:p>
      <w:pPr>
        <w:pStyle w:val="BlockText"/>
      </w:pPr>
      <w:r>
        <w:t xml:space="preserve">Let</w:t>
      </w:r>
      <w:r>
        <w:t xml:space="preserve"> </w:t>
      </w:r>
      <m:oMath>
        <m:r>
          <m:rPr>
            <m:sty m:val="p"/>
            <m:scr m:val="script"/>
          </m:rPr>
          <m:t>O</m:t>
        </m:r>
      </m:oMath>
      <w:r>
        <w:t xml:space="preserve"> </w:t>
      </w:r>
      <w:r>
        <w:t xml:space="preserve">be any set. A</w:t>
      </w:r>
      <w:r>
        <w:t xml:space="preserve"> </w:t>
      </w:r>
      <w:r>
        <w:rPr>
          <w:i/>
        </w:rPr>
        <w:t xml:space="preserve">representation scheme</w:t>
      </w:r>
      <w:r>
        <w:t xml:space="preserve"> </w:t>
      </w:r>
      <w:r>
        <w:t xml:space="preserve">for</w:t>
      </w:r>
      <w:r>
        <w:t xml:space="preserve"> </w:t>
      </w:r>
      <m:oMath>
        <m:r>
          <m:rPr>
            <m:sty m:val="p"/>
            <m:scr m:val="script"/>
          </m:rPr>
          <m:t>O</m:t>
        </m:r>
      </m:oMath>
      <w:r>
        <w:t xml:space="preserve"> </w:t>
      </w:r>
      <w:r>
        <w:t xml:space="preserve">is a pair of functions</w:t>
      </w:r>
      <w:r>
        <w:t xml:space="preserve"> </w:t>
      </w:r>
      <m:oMath>
        <m:r>
          <m:t>E</m:t>
        </m:r>
        <m:r>
          <m:t>,</m:t>
        </m:r>
        <m:r>
          <m:t>D</m:t>
        </m:r>
      </m:oMath>
      <w:r>
        <w:t xml:space="preserve"> </w:t>
      </w:r>
      <w:r>
        <w:t xml:space="preserve">where</w:t>
      </w:r>
      <w:r>
        <w:t xml:space="preserve"> </w:t>
      </w:r>
      <m:oMath>
        <m:r>
          <m:t>E</m:t>
        </m:r>
        <m:r>
          <m:t>:</m:t>
        </m:r>
        <m:r>
          <m:rPr>
            <m:sty m:val="p"/>
            <m:scr m:val="script"/>
          </m:rPr>
          <m:t>O</m:t>
        </m:r>
        <m:r>
          <m:t>→</m:t>
        </m:r>
        <m:r>
          <m:t>{</m:t>
        </m:r>
        <m:r>
          <m:t>0</m:t>
        </m:r>
        <m:r>
          <m:t>,</m:t>
        </m:r>
        <m:r>
          <m:t>1</m:t>
        </m:r>
        <m:sSup>
          <m:e>
            <m:r>
              <m:t>}</m:t>
            </m:r>
          </m:e>
          <m:sup>
            <m:r>
              <m:t>*</m:t>
            </m:r>
          </m:sup>
        </m:sSup>
      </m:oMath>
      <w:r>
        <w:t xml:space="preserve"> </w:t>
      </w:r>
      <w:r>
        <w:t xml:space="preserve">is a total one-to-one function,</w:t>
      </w:r>
      <w:r>
        <w:t xml:space="preserve"> </w:t>
      </w:r>
      <m:oMath>
        <m:r>
          <m:t>D</m:t>
        </m:r>
        <m:r>
          <m:t>:</m:t>
        </m:r>
        <m:r>
          <m:t>{</m:t>
        </m:r>
        <m:r>
          <m:t>0</m:t>
        </m:r>
        <m:r>
          <m:t>,</m:t>
        </m:r>
        <m:r>
          <m:t>1</m:t>
        </m:r>
        <m:sSup>
          <m:e>
            <m:r>
              <m:t>}</m:t>
            </m:r>
          </m:e>
          <m:sup>
            <m:r>
              <m:t>*</m:t>
            </m:r>
          </m:sup>
        </m:sSup>
        <m:sSub>
          <m:e>
            <m:r>
              <m:t>→</m:t>
            </m:r>
          </m:e>
          <m:sub>
            <m:r>
              <m:t>p</m:t>
            </m:r>
          </m:sub>
        </m:sSub>
        <m:r>
          <m:rPr>
            <m:sty m:val="p"/>
            <m:scr m:val="script"/>
          </m:rPr>
          <m:t>O</m:t>
        </m:r>
      </m:oMath>
      <w:r>
        <w:t xml:space="preserve"> </w:t>
      </w:r>
      <w:r>
        <w:t xml:space="preserve">is a (possibly partial) function,</w:t>
      </w:r>
      <w:r>
        <w:t xml:space="preserve"> </w:t>
      </w:r>
      <w:r>
        <w:t xml:space="preserve">and such that</w:t>
      </w:r>
      <w:r>
        <w:t xml:space="preserve"> </w:t>
      </w:r>
      <m:oMath>
        <m:r>
          <m:t>D</m:t>
        </m:r>
      </m:oMath>
      <w:r>
        <w:t xml:space="preserve"> </w:t>
      </w:r>
      <w:r>
        <w:t xml:space="preserve">and</w:t>
      </w:r>
      <w:r>
        <w:t xml:space="preserve"> </w:t>
      </w:r>
      <m:oMath>
        <m:r>
          <m:t>E</m:t>
        </m:r>
      </m:oMath>
      <w:r>
        <w:t xml:space="preserve"> </w:t>
      </w:r>
      <w:r>
        <w:t xml:space="preserve">satisfy that</w:t>
      </w:r>
      <w:r>
        <w:t xml:space="preserve"> </w:t>
      </w:r>
      <m:oMath>
        <m:r>
          <m:t>D</m:t>
        </m:r>
        <m:r>
          <m:t>(</m:t>
        </m:r>
        <m:r>
          <m:t>E</m:t>
        </m:r>
        <m:r>
          <m:t>(</m:t>
        </m:r>
        <m:r>
          <m:t>o</m:t>
        </m:r>
        <m:r>
          <m:t>)</m:t>
        </m:r>
        <m:r>
          <m:t>)</m:t>
        </m:r>
        <m:r>
          <m:t>=</m:t>
        </m:r>
        <m:r>
          <m:t>o</m:t>
        </m:r>
      </m:oMath>
      <w:r>
        <w:t xml:space="preserve"> </w:t>
      </w:r>
      <w:r>
        <w:t xml:space="preserve">for every</w:t>
      </w:r>
      <w:r>
        <w:t xml:space="preserve"> </w:t>
      </w:r>
      <m:oMath>
        <m:r>
          <m:t>o</m:t>
        </m:r>
        <m:r>
          <m:t>∈</m:t>
        </m:r>
        <m:r>
          <m:rPr>
            <m:sty m:val="p"/>
            <m:scr m:val="script"/>
          </m:rPr>
          <m:t>O</m:t>
        </m:r>
      </m:oMath>
      <w:r>
        <w:t xml:space="preserve">.</w:t>
      </w:r>
      <w:r>
        <w:t xml:space="preserve"> </w:t>
      </w:r>
      <m:oMath>
        <m:r>
          <m:t>E</m:t>
        </m:r>
      </m:oMath>
      <w:r>
        <w:t xml:space="preserve"> </w:t>
      </w:r>
      <w:r>
        <w:t xml:space="preserve">is known as the</w:t>
      </w:r>
      <w:r>
        <w:t xml:space="preserve"> </w:t>
      </w:r>
      <w:r>
        <w:rPr>
          <w:i/>
        </w:rPr>
        <w:t xml:space="preserve">encoding</w:t>
      </w:r>
      <w:r>
        <w:t xml:space="preserve"> </w:t>
      </w:r>
      <w:r>
        <w:t xml:space="preserve">function and</w:t>
      </w:r>
      <w:r>
        <w:t xml:space="preserve"> </w:t>
      </w:r>
      <m:oMath>
        <m:r>
          <m:t>D</m:t>
        </m:r>
      </m:oMath>
      <w:r>
        <w:t xml:space="preserve"> </w:t>
      </w:r>
      <w:r>
        <w:t xml:space="preserve">is known as the</w:t>
      </w:r>
      <w:r>
        <w:t xml:space="preserve"> </w:t>
      </w:r>
      <w:r>
        <w:rPr>
          <w:i/>
        </w:rPr>
        <w:t xml:space="preserve">decoding</w:t>
      </w:r>
      <w:r>
        <w:t xml:space="preserve"> </w:t>
      </w:r>
      <w:r>
        <w:t xml:space="preserve">function.</w:t>
      </w:r>
    </w:p>
    <w:p>
      <w:pPr>
        <w:pStyle w:val="FirstParagraph"/>
      </w:pPr>
      <w:r>
        <w:t xml:space="preserve">Note that the condition</w:t>
      </w:r>
      <w:r>
        <w:t xml:space="preserve"> </w:t>
      </w:r>
      <m:oMath>
        <m:r>
          <m:t>D</m:t>
        </m:r>
        <m:r>
          <m:t>(</m:t>
        </m:r>
        <m:r>
          <m:t>E</m:t>
        </m:r>
        <m:r>
          <m:t>(</m:t>
        </m:r>
        <m:r>
          <m:t>o</m:t>
        </m:r>
        <m:r>
          <m:t>)</m:t>
        </m:r>
        <m:r>
          <m:t>)</m:t>
        </m:r>
        <m:r>
          <m:t>=</m:t>
        </m:r>
        <m:r>
          <m:t>o</m:t>
        </m:r>
      </m:oMath>
      <w:r>
        <w:t xml:space="preserve"> </w:t>
      </w:r>
      <w:r>
        <w:t xml:space="preserve">for every</w:t>
      </w:r>
      <w:r>
        <w:t xml:space="preserve"> </w:t>
      </w:r>
      <m:oMath>
        <m:r>
          <m:t>o</m:t>
        </m:r>
        <m:r>
          <m:t>∈</m:t>
        </m:r>
        <m:r>
          <m:rPr>
            <m:sty m:val="p"/>
            <m:scr m:val="script"/>
          </m:rPr>
          <m:t>O</m:t>
        </m:r>
      </m:oMath>
      <w:r>
        <w:t xml:space="preserve"> </w:t>
      </w:r>
      <w:r>
        <w:t xml:space="preserve">implies that</w:t>
      </w:r>
      <w:r>
        <w:t xml:space="preserve"> </w:t>
      </w:r>
      <m:oMath>
        <m:r>
          <m:t>D</m:t>
        </m:r>
      </m:oMath>
      <w:r>
        <w:t xml:space="preserve"> </w:t>
      </w:r>
      <w:r>
        <w:t xml:space="preserve">is</w:t>
      </w:r>
      <w:r>
        <w:t xml:space="preserve"> </w:t>
      </w:r>
      <w:r>
        <w:rPr>
          <w:i/>
        </w:rPr>
        <w:t xml:space="preserve">onto</w:t>
      </w:r>
      <w:r>
        <w:t xml:space="preserve"> </w:t>
      </w:r>
      <w:r>
        <w:t xml:space="preserve">(can you see why?).</w:t>
      </w:r>
      <w:r>
        <w:t xml:space="preserve"> </w:t>
      </w:r>
      <w:r>
        <w:t xml:space="preserve">It turns out that to construct a representation scheme we only need to find an</w:t>
      </w:r>
      <w:r>
        <w:t xml:space="preserve"> </w:t>
      </w:r>
      <w:r>
        <w:rPr>
          <w:i/>
        </w:rPr>
        <w:t xml:space="preserve">encoding</w:t>
      </w:r>
      <w:r>
        <w:t xml:space="preserve"> </w:t>
      </w:r>
      <w:r>
        <w:t xml:space="preserve">function.</w:t>
      </w:r>
      <w:r>
        <w:t xml:space="preserve"> </w:t>
      </w:r>
      <w:r>
        <w:t xml:space="preserve">That is, every one-to-one encoding function has a corresponding decoding function, as shown in the following lemma:</w:t>
      </w:r>
    </w:p>
    <w:p>
      <w:pPr>
        <w:pStyle w:val="Heading3"/>
      </w:pPr>
      <w:bookmarkStart w:id="87" w:name="decodelem"/>
      <w:bookmarkEnd w:id="87"/>
    </w:p>
    <w:p>
      <w:pPr>
        <w:pStyle w:val="BlockText"/>
      </w:pPr>
      <w:r>
        <w:t xml:space="preserve">Suppose that</w:t>
      </w:r>
      <w:r>
        <w:t xml:space="preserve"> </w:t>
      </w:r>
      <m:oMath>
        <m:r>
          <m:t>E</m:t>
        </m:r>
        <m:r>
          <m:t>:</m:t>
        </m:r>
        <m:r>
          <m:rPr>
            <m:sty m:val="p"/>
            <m:scr m:val="script"/>
          </m:rPr>
          <m:t>O</m:t>
        </m:r>
        <m:r>
          <m:t>→</m:t>
        </m:r>
        <m:r>
          <m:t>{</m:t>
        </m:r>
        <m:r>
          <m:t>0</m:t>
        </m:r>
        <m:r>
          <m:t>,</m:t>
        </m:r>
        <m:r>
          <m:t>1</m:t>
        </m:r>
        <m:sSup>
          <m:e>
            <m:r>
              <m:t>}</m:t>
            </m:r>
          </m:e>
          <m:sup>
            <m:r>
              <m:t>*</m:t>
            </m:r>
          </m:sup>
        </m:sSup>
      </m:oMath>
      <w:r>
        <w:t xml:space="preserve"> </w:t>
      </w:r>
      <w:r>
        <w:t xml:space="preserve">is one-to-one. Then there exists a function</w:t>
      </w:r>
      <w:r>
        <w:t xml:space="preserve"> </w:t>
      </w:r>
      <m:oMath>
        <m:r>
          <m:t>D</m:t>
        </m:r>
        <m:r>
          <m:t>:</m:t>
        </m:r>
        <m:r>
          <m:t>{</m:t>
        </m:r>
        <m:r>
          <m:t>0</m:t>
        </m:r>
        <m:r>
          <m:t>,</m:t>
        </m:r>
        <m:r>
          <m:t>1</m:t>
        </m:r>
        <m:sSup>
          <m:e>
            <m:r>
              <m:t>}</m:t>
            </m:r>
          </m:e>
          <m:sup>
            <m:r>
              <m:t>*</m:t>
            </m:r>
          </m:sup>
        </m:sSup>
        <m:r>
          <m:t>→</m:t>
        </m:r>
        <m:r>
          <m:rPr>
            <m:sty m:val="p"/>
            <m:scr m:val="script"/>
          </m:rPr>
          <m:t>O</m:t>
        </m:r>
      </m:oMath>
      <w:r>
        <w:t xml:space="preserve"> </w:t>
      </w:r>
      <w:r>
        <w:t xml:space="preserve">such that</w:t>
      </w:r>
      <w:r>
        <w:t xml:space="preserve"> </w:t>
      </w:r>
      <m:oMath>
        <m:r>
          <m:t>D</m:t>
        </m:r>
        <m:r>
          <m:t>(</m:t>
        </m:r>
        <m:r>
          <m:t>E</m:t>
        </m:r>
        <m:r>
          <m:t>(</m:t>
        </m:r>
        <m:r>
          <m:t>o</m:t>
        </m:r>
        <m:r>
          <m:t>)</m:t>
        </m:r>
        <m:r>
          <m:t>)</m:t>
        </m:r>
        <m:r>
          <m:t>=</m:t>
        </m:r>
        <m:r>
          <m:t>o</m:t>
        </m:r>
      </m:oMath>
      <w:r>
        <w:t xml:space="preserve"> </w:t>
      </w:r>
      <w:r>
        <w:t xml:space="preserve">for every</w:t>
      </w:r>
      <w:r>
        <w:t xml:space="preserve"> </w:t>
      </w:r>
      <m:oMath>
        <m:r>
          <m:t>o</m:t>
        </m:r>
        <m:r>
          <m:t>∈</m:t>
        </m:r>
        <m:r>
          <m:rPr>
            <m:sty m:val="p"/>
            <m:scr m:val="script"/>
          </m:rPr>
          <m:t>O</m:t>
        </m:r>
      </m:oMath>
      <w:r>
        <w:t xml:space="preserve">.</w:t>
      </w:r>
    </w:p>
    <w:p>
      <w:pPr>
        <w:pStyle w:val="Heading3"/>
      </w:pPr>
      <w:bookmarkStart w:id="88" w:name="section-2"/>
      <w:bookmarkEnd w:id="88"/>
    </w:p>
    <w:p>
      <w:pPr>
        <w:pStyle w:val="BlockText"/>
      </w:pPr>
      <w:r>
        <w:t xml:space="preserve">Let</w:t>
      </w:r>
      <w:r>
        <w:t xml:space="preserve"> </w:t>
      </w:r>
      <m:oMath>
        <m:sSub>
          <m:e>
            <m:r>
              <m:t>o</m:t>
            </m:r>
          </m:e>
          <m:sub>
            <m:r>
              <m:t>0</m:t>
            </m:r>
          </m:sub>
        </m:sSub>
      </m:oMath>
      <w:r>
        <w:t xml:space="preserve"> </w:t>
      </w:r>
      <w:r>
        <w:t xml:space="preserve">be some arbitrary element of</w:t>
      </w:r>
      <w:r>
        <w:t xml:space="preserve"> </w:t>
      </w:r>
      <m:oMath>
        <m:r>
          <m:rPr>
            <m:sty m:val="p"/>
            <m:scr m:val="script"/>
          </m:rPr>
          <m:t>O</m:t>
        </m:r>
      </m:oMath>
      <w:r>
        <w:t xml:space="preserve">.</w:t>
      </w:r>
      <w:r>
        <w:t xml:space="preserve"> </w:t>
      </w:r>
      <w:r>
        <w:t xml:space="preserve">For every</w:t>
      </w:r>
      <w:r>
        <w:t xml:space="preserve"> </w:t>
      </w:r>
      <m:oMath>
        <m:r>
          <m:t>x</m:t>
        </m:r>
        <m:r>
          <m:t>∈</m:t>
        </m:r>
        <m:r>
          <m:t>{</m:t>
        </m:r>
        <m:r>
          <m:t>0</m:t>
        </m:r>
        <m:r>
          <m:t>,</m:t>
        </m:r>
        <m:r>
          <m:t>1</m:t>
        </m:r>
        <m:sSup>
          <m:e>
            <m:r>
              <m:t>}</m:t>
            </m:r>
          </m:e>
          <m:sup>
            <m:r>
              <m:t>*</m:t>
            </m:r>
          </m:sup>
        </m:sSup>
      </m:oMath>
      <w:r>
        <w:t xml:space="preserve">, there exists either zero or a single</w:t>
      </w:r>
      <w:r>
        <w:t xml:space="preserve"> </w:t>
      </w:r>
      <m:oMath>
        <m:r>
          <m:t>o</m:t>
        </m:r>
        <m:r>
          <m:t>∈</m:t>
        </m:r>
        <m:r>
          <m:rPr>
            <m:sty m:val="p"/>
            <m:scr m:val="script"/>
          </m:rPr>
          <m:t>O</m:t>
        </m:r>
      </m:oMath>
      <w:r>
        <w:t xml:space="preserve"> </w:t>
      </w:r>
      <w:r>
        <w:t xml:space="preserve">such that</w:t>
      </w:r>
      <w:r>
        <w:t xml:space="preserve"> </w:t>
      </w:r>
      <m:oMath>
        <m:r>
          <m:t>E</m:t>
        </m:r>
        <m:r>
          <m:t>(</m:t>
        </m:r>
        <m:r>
          <m:t>o</m:t>
        </m:r>
        <m:r>
          <m:t>)</m:t>
        </m:r>
        <m:r>
          <m:t>=</m:t>
        </m:r>
        <m:r>
          <m:t>x</m:t>
        </m:r>
      </m:oMath>
      <w:r>
        <w:t xml:space="preserve"> </w:t>
      </w:r>
      <w:r>
        <w:t xml:space="preserve">(otherwise</w:t>
      </w:r>
      <w:r>
        <w:t xml:space="preserve"> </w:t>
      </w:r>
      <m:oMath>
        <m:r>
          <m:t>E</m:t>
        </m:r>
      </m:oMath>
      <w:r>
        <w:t xml:space="preserve"> </w:t>
      </w:r>
      <w:r>
        <w:t xml:space="preserve">would not be one-to-one).</w:t>
      </w:r>
      <w:r>
        <w:t xml:space="preserve"> </w:t>
      </w:r>
      <w:r>
        <w:t xml:space="preserve">We will define</w:t>
      </w:r>
      <w:r>
        <w:t xml:space="preserve"> </w:t>
      </w:r>
      <m:oMath>
        <m:r>
          <m:t>D</m:t>
        </m:r>
        <m:r>
          <m:t>(</m:t>
        </m:r>
        <m:r>
          <m:t>x</m:t>
        </m:r>
        <m:r>
          <m:t>)</m:t>
        </m:r>
      </m:oMath>
      <w:r>
        <w:t xml:space="preserve"> </w:t>
      </w:r>
      <w:r>
        <w:t xml:space="preserve">to equal</w:t>
      </w:r>
      <w:r>
        <w:t xml:space="preserve"> </w:t>
      </w:r>
      <m:oMath>
        <m:sSub>
          <m:e>
            <m:r>
              <m:t>o</m:t>
            </m:r>
          </m:e>
          <m:sub>
            <m:r>
              <m:t>0</m:t>
            </m:r>
          </m:sub>
        </m:sSub>
      </m:oMath>
      <w:r>
        <w:t xml:space="preserve"> </w:t>
      </w:r>
      <w:r>
        <w:t xml:space="preserve">in the first case and this single object</w:t>
      </w:r>
      <w:r>
        <w:t xml:space="preserve"> </w:t>
      </w:r>
      <m:oMath>
        <m:r>
          <m:t>o</m:t>
        </m:r>
      </m:oMath>
      <w:r>
        <w:t xml:space="preserve"> </w:t>
      </w:r>
      <w:r>
        <w:t xml:space="preserve">in the second case.</w:t>
      </w:r>
      <w:r>
        <w:t xml:space="preserve"> </w:t>
      </w:r>
      <w:r>
        <w:t xml:space="preserve">By definition</w:t>
      </w:r>
      <w:r>
        <w:t xml:space="preserve"> </w:t>
      </w:r>
      <m:oMath>
        <m:r>
          <m:t>D</m:t>
        </m:r>
        <m:r>
          <m:t>(</m:t>
        </m:r>
        <m:r>
          <m:t>E</m:t>
        </m:r>
        <m:r>
          <m:t>(</m:t>
        </m:r>
        <m:r>
          <m:t>o</m:t>
        </m:r>
        <m:r>
          <m:t>)</m:t>
        </m:r>
        <m:r>
          <m:t>)</m:t>
        </m:r>
        <m:r>
          <m:t>=</m:t>
        </m:r>
        <m:r>
          <m:t>o</m:t>
        </m:r>
      </m:oMath>
      <w:r>
        <w:t xml:space="preserve"> </w:t>
      </w:r>
      <w:r>
        <w:t xml:space="preserve">for every</w:t>
      </w:r>
      <w:r>
        <w:t xml:space="preserve"> </w:t>
      </w:r>
      <m:oMath>
        <m:r>
          <m:t>o</m:t>
        </m:r>
        <m:r>
          <m:t>∈</m:t>
        </m:r>
        <m:r>
          <m:rPr>
            <m:sty m:val="p"/>
            <m:scr m:val="script"/>
          </m:rPr>
          <m:t>O</m:t>
        </m:r>
      </m:oMath>
      <w:r>
        <w:t xml:space="preserve">.</w:t>
      </w:r>
    </w:p>
    <w:bookmarkStart w:id="89" w:name="totaldecoding"/>
    <w:p>
      <w:pPr>
        <w:pStyle w:val="FirstParagraph"/>
      </w:pPr>
      <w:r>
        <w:t xml:space="preserve">While the decoding function of a representation scheme can in general be a</w:t>
      </w:r>
      <w:r>
        <w:t xml:space="preserve"> </w:t>
      </w:r>
      <w:r>
        <w:rPr>
          <w:i/>
        </w:rPr>
        <w:t xml:space="preserve">partial</w:t>
      </w:r>
      <w:r>
        <w:t xml:space="preserve"> </w:t>
      </w:r>
      <w:r>
        <w:t xml:space="preserve">function, the proof of</w:t>
      </w:r>
      <w:r>
        <w:t xml:space="preserve"> </w:t>
      </w:r>
      <w:hyperlink r:id="rId26">
        <w:r>
          <w:rPr>
            <w:rStyle w:val="Hyperlink"/>
          </w:rPr>
          <w:t xml:space="preserve">decodelem</w:t>
        </w:r>
      </w:hyperlink>
      <w:r>
        <w:t xml:space="preserve"> </w:t>
      </w:r>
      <w:r>
        <w:t xml:space="preserve">implies that every representation scheme has a</w:t>
      </w:r>
      <w:r>
        <w:t xml:space="preserve"> </w:t>
      </w:r>
      <w:r>
        <w:rPr>
          <w:i/>
        </w:rPr>
        <w:t xml:space="preserve">total</w:t>
      </w:r>
      <w:r>
        <w:t xml:space="preserve"> </w:t>
      </w:r>
      <w:r>
        <w:t xml:space="preserve">decoding function. This observation can sometimes be useful.</w:t>
      </w:r>
    </w:p>
    <w:bookmarkEnd w:id="89"/>
    <w:p>
      <w:pPr>
        <w:pStyle w:val="Heading3"/>
      </w:pPr>
      <w:bookmarkStart w:id="90" w:name="finite-representations"/>
      <w:r>
        <w:t xml:space="preserve">Finite representations</w:t>
      </w:r>
      <w:bookmarkEnd w:id="90"/>
    </w:p>
    <w:p>
      <w:pPr>
        <w:pStyle w:val="FirstParagraph"/>
      </w:pPr>
      <w:r>
        <w:t xml:space="preserve">If</w:t>
      </w:r>
      <w:r>
        <w:t xml:space="preserve"> </w:t>
      </w:r>
      <m:oMath>
        <m:r>
          <m:rPr>
            <m:sty m:val="p"/>
            <m:scr m:val="script"/>
          </m:rPr>
          <m:t>O</m:t>
        </m:r>
      </m:oMath>
      <w:r>
        <w:t xml:space="preserve"> </w:t>
      </w:r>
      <w:r>
        <w:t xml:space="preserve">is</w:t>
      </w:r>
      <w:r>
        <w:t xml:space="preserve"> </w:t>
      </w:r>
      <w:r>
        <w:rPr>
          <w:i/>
        </w:rPr>
        <w:t xml:space="preserve">finite</w:t>
      </w:r>
      <w:r>
        <w:t xml:space="preserve">, then we can represent every object in</w:t>
      </w:r>
      <w:r>
        <w:t xml:space="preserve"> </w:t>
      </w:r>
      <m:oMath>
        <m:r>
          <m:rPr>
            <m:sty m:val="p"/>
            <m:scr m:val="script"/>
          </m:rPr>
          <m:t>O</m:t>
        </m:r>
      </m:oMath>
      <w:r>
        <w:t xml:space="preserve"> </w:t>
      </w:r>
      <w:r>
        <w:t xml:space="preserve">as a string of length at most some number</w:t>
      </w:r>
      <w:r>
        <w:t xml:space="preserve"> </w:t>
      </w:r>
      <m:oMath>
        <m:r>
          <m:t>n</m:t>
        </m:r>
      </m:oMath>
      <w:r>
        <w:t xml:space="preserve">.</w:t>
      </w:r>
      <w:r>
        <w:t xml:space="preserve"> </w:t>
      </w:r>
      <w:r>
        <w:t xml:space="preserve">What is the value of</w:t>
      </w:r>
      <w:r>
        <w:t xml:space="preserve"> </w:t>
      </w:r>
      <m:oMath>
        <m:r>
          <m:t>n</m:t>
        </m:r>
      </m:oMath>
      <w:r>
        <w:t xml:space="preserve">?</w:t>
      </w:r>
      <w:r>
        <w:t xml:space="preserve"> </w:t>
      </w:r>
      <w:r>
        <w:t xml:space="preserve">Let us denote by</w:t>
      </w:r>
      <w:r>
        <w:t xml:space="preserve"> </w:t>
      </w:r>
      <m:oMath>
        <m:r>
          <m:t>{</m:t>
        </m:r>
        <m:r>
          <m:t>0</m:t>
        </m:r>
        <m:r>
          <m:t>,</m:t>
        </m:r>
        <m:r>
          <m:t>1</m:t>
        </m:r>
        <m:sSup>
          <m:e>
            <m:r>
              <m:t>}</m:t>
            </m:r>
          </m:e>
          <m:sup>
            <m:r>
              <m:t>≤</m:t>
            </m:r>
            <m:r>
              <m:t>n</m:t>
            </m:r>
          </m:sup>
        </m:sSup>
      </m:oMath>
      <w:r>
        <w:t xml:space="preserve"> </w:t>
      </w:r>
      <w:r>
        <w:t xml:space="preserve">the set</w:t>
      </w:r>
      <w:r>
        <w:t xml:space="preserve"> </w:t>
      </w:r>
      <m:oMath>
        <m:r>
          <m:t>{</m:t>
        </m:r>
        <m:r>
          <m:t>x</m:t>
        </m:r>
        <m:r>
          <m:t>∈</m:t>
        </m:r>
        <m:r>
          <m:t>{</m:t>
        </m:r>
        <m:r>
          <m:t>0</m:t>
        </m:r>
        <m:r>
          <m:t>,</m:t>
        </m:r>
        <m:r>
          <m:t>1</m:t>
        </m:r>
        <m:sSup>
          <m:e>
            <m:r>
              <m:t>}</m:t>
            </m:r>
          </m:e>
          <m:sup>
            <m:r>
              <m:t>*</m:t>
            </m:r>
          </m:sup>
        </m:sSup>
        <m:r>
          <m:t>:</m:t>
        </m:r>
        <m:r>
          <m:t>|</m:t>
        </m:r>
        <m:r>
          <m:t>x</m:t>
        </m:r>
        <m:r>
          <m:t>|</m:t>
        </m:r>
        <m:r>
          <m:t>≤</m:t>
        </m:r>
        <m:r>
          <m:t>n</m:t>
        </m:r>
        <m:r>
          <m:t>}</m:t>
        </m:r>
      </m:oMath>
      <w:r>
        <w:t xml:space="preserve"> </w:t>
      </w:r>
      <w:r>
        <w:t xml:space="preserve">of strings of length at most</w:t>
      </w:r>
      <w:r>
        <w:t xml:space="preserve"> </w:t>
      </w:r>
      <m:oMath>
        <m:r>
          <m:t>n</m:t>
        </m:r>
      </m:oMath>
      <w:r>
        <w:t xml:space="preserve">.</w:t>
      </w:r>
      <w:r>
        <w:t xml:space="preserve"> </w:t>
      </w:r>
      <w:r>
        <w:t xml:space="preserve">The size of</w:t>
      </w:r>
      <w:r>
        <w:t xml:space="preserve"> </w:t>
      </w:r>
      <m:oMath>
        <m:r>
          <m:t>{</m:t>
        </m:r>
        <m:r>
          <m:t>0</m:t>
        </m:r>
        <m:r>
          <m:t>,</m:t>
        </m:r>
        <m:r>
          <m:t>1</m:t>
        </m:r>
        <m:sSup>
          <m:e>
            <m:r>
              <m:t>}</m:t>
            </m:r>
          </m:e>
          <m:sup>
            <m:r>
              <m:t>≤</m:t>
            </m:r>
            <m:r>
              <m:t>n</m:t>
            </m:r>
          </m:sup>
        </m:sSup>
      </m:oMath>
      <w:r>
        <w:t xml:space="preserve"> </w:t>
      </w:r>
      <w:r>
        <w:t xml:space="preserve">is equal to</w:t>
      </w:r>
    </w:p>
    <w:p>
      <w:pPr>
        <w:pStyle w:val="BodyText"/>
      </w:pPr>
      <m:oMathPara>
        <m:oMathParaPr>
          <m:jc m:val="center"/>
        </m:oMathParaPr>
        <m:oMath>
          <m:r>
            <m:t>|</m:t>
          </m:r>
          <m:r>
            <m:t>{</m:t>
          </m:r>
          <m:r>
            <m:t>0</m:t>
          </m:r>
          <m:r>
            <m:t>,</m:t>
          </m:r>
          <m:r>
            <m:t>1</m:t>
          </m:r>
          <m:sSup>
            <m:e>
              <m:r>
                <m:t>}</m:t>
              </m:r>
            </m:e>
            <m:sup>
              <m:r>
                <m:t>0</m:t>
              </m:r>
            </m:sup>
          </m:sSup>
          <m:r>
            <m:t>|</m:t>
          </m:r>
          <m:r>
            <m:t>+</m:t>
          </m:r>
          <m:r>
            <m:t>|</m:t>
          </m:r>
          <m:r>
            <m:t>{</m:t>
          </m:r>
          <m:r>
            <m:t>0</m:t>
          </m:r>
          <m:r>
            <m:t>,</m:t>
          </m:r>
          <m:r>
            <m:t>1</m:t>
          </m:r>
          <m:sSup>
            <m:e>
              <m:r>
                <m:t>}</m:t>
              </m:r>
            </m:e>
            <m:sup>
              <m:r>
                <m:t>1</m:t>
              </m:r>
            </m:sup>
          </m:sSup>
          <m:r>
            <m:t>|</m:t>
          </m:r>
          <m:r>
            <m:t>+</m:t>
          </m:r>
          <m:r>
            <m:t>|</m:t>
          </m:r>
          <m:r>
            <m:t>{</m:t>
          </m:r>
          <m:r>
            <m:t>0</m:t>
          </m:r>
          <m:r>
            <m:t>,</m:t>
          </m:r>
          <m:r>
            <m:t>1</m:t>
          </m:r>
          <m:sSup>
            <m:e>
              <m:r>
                <m:t>}</m:t>
              </m:r>
            </m:e>
            <m:sup>
              <m:r>
                <m:t>2</m:t>
              </m:r>
            </m:sup>
          </m:sSup>
          <m:r>
            <m:t>|</m:t>
          </m:r>
          <m:r>
            <m:t>+</m:t>
          </m:r>
          <m:r>
            <m:t>⋯</m:t>
          </m:r>
          <m:r>
            <m:t>+</m:t>
          </m:r>
          <m:r>
            <m:t>|</m:t>
          </m:r>
          <m:r>
            <m:t>{</m:t>
          </m:r>
          <m:r>
            <m:t>0</m:t>
          </m:r>
          <m:r>
            <m:t>,</m:t>
          </m:r>
          <m:r>
            <m:t>1</m:t>
          </m:r>
          <m:sSup>
            <m:e>
              <m:r>
                <m:t>}</m:t>
              </m:r>
            </m:e>
            <m:sup>
              <m:r>
                <m:t>n</m:t>
              </m:r>
            </m:sup>
          </m:sSup>
          <m:r>
            <m:t>|</m:t>
          </m:r>
          <m:r>
            <m:t>=</m:t>
          </m:r>
          <m:nary>
            <m:naryPr>
              <m:chr m:val="∑"/>
              <m:limLoc m:val="undOvr"/>
              <m:subHide m:val="0"/>
              <m:supHide m:val="0"/>
            </m:naryPr>
            <m:sub>
              <m:r>
                <m:t>i</m:t>
              </m:r>
              <m:r>
                <m:t>=</m:t>
              </m:r>
              <m:r>
                <m:t>0</m:t>
              </m:r>
            </m:sub>
            <m:sup>
              <m:r>
                <m:t>n</m:t>
              </m:r>
            </m:sup>
            <m:e>
              <m:sSup>
                <m:e>
                  <m:r>
                    <m:t>2</m:t>
                  </m:r>
                </m:e>
                <m:sup>
                  <m:r>
                    <m:t>i</m:t>
                  </m:r>
                </m:sup>
              </m:sSup>
            </m:e>
          </m:nary>
          <m:r>
            <m:t>=</m:t>
          </m:r>
          <m:sSup>
            <m:e>
              <m:r>
                <m:t>2</m:t>
              </m:r>
            </m:e>
            <m:sup>
              <m:r>
                <m:t>n</m:t>
              </m:r>
              <m:r>
                <m:t>+</m:t>
              </m:r>
              <m:r>
                <m:t>1</m:t>
              </m:r>
            </m:sup>
          </m:sSup>
          <m:r>
            <m:t>−</m:t>
          </m:r>
          <m:r>
            <m:t>1</m:t>
          </m:r>
        </m:oMath>
      </m:oMathPara>
    </w:p>
    <w:p>
      <w:pPr>
        <w:pStyle w:val="FirstParagraph"/>
      </w:pPr>
      <w:r>
        <w:t xml:space="preserve">using the standard formula for summing a</w:t>
      </w:r>
      <w:r>
        <w:t xml:space="preserve"> </w:t>
      </w:r>
      <w:hyperlink r:id="rId91">
        <w:r>
          <w:rPr>
            <w:rStyle w:val="Hyperlink"/>
          </w:rPr>
          <w:t xml:space="preserve">geometric progression</w:t>
        </w:r>
      </w:hyperlink>
      <w:r>
        <w:t xml:space="preserve">.</w:t>
      </w:r>
    </w:p>
    <w:p>
      <w:pPr>
        <w:pStyle w:val="BodyText"/>
      </w:pPr>
      <w:r>
        <w:t xml:space="preserve">To obtain a representation of objects in</w:t>
      </w:r>
      <w:r>
        <w:t xml:space="preserve"> </w:t>
      </w:r>
      <m:oMath>
        <m:r>
          <m:rPr>
            <m:sty m:val="p"/>
            <m:scr m:val="script"/>
          </m:rPr>
          <m:t>O</m:t>
        </m:r>
      </m:oMath>
      <w:r>
        <w:t xml:space="preserve"> </w:t>
      </w:r>
      <w:r>
        <w:t xml:space="preserve">as strings of length at most</w:t>
      </w:r>
      <w:r>
        <w:t xml:space="preserve"> </w:t>
      </w:r>
      <m:oMath>
        <m:r>
          <m:t>n</m:t>
        </m:r>
      </m:oMath>
      <w:r>
        <w:t xml:space="preserve"> </w:t>
      </w:r>
      <w:r>
        <w:t xml:space="preserve">we need to come up with a one-to-one function from</w:t>
      </w:r>
      <w:r>
        <w:t xml:space="preserve"> </w:t>
      </w:r>
      <m:oMath>
        <m:r>
          <m:rPr>
            <m:sty m:val="p"/>
            <m:scr m:val="script"/>
          </m:rPr>
          <m:t>O</m:t>
        </m:r>
      </m:oMath>
      <w:r>
        <w:t xml:space="preserve"> </w:t>
      </w:r>
      <w:r>
        <w:t xml:space="preserve">to</w:t>
      </w:r>
      <w:r>
        <w:t xml:space="preserve"> </w:t>
      </w:r>
      <m:oMath>
        <m:r>
          <m:t>{</m:t>
        </m:r>
        <m:r>
          <m:t>0</m:t>
        </m:r>
        <m:r>
          <m:t>,</m:t>
        </m:r>
        <m:r>
          <m:t>1</m:t>
        </m:r>
        <m:sSup>
          <m:e>
            <m:r>
              <m:t>}</m:t>
            </m:r>
          </m:e>
          <m:sup>
            <m:r>
              <m:t>≤</m:t>
            </m:r>
            <m:r>
              <m:t>n</m:t>
            </m:r>
          </m:sup>
        </m:sSup>
      </m:oMath>
      <w:r>
        <w:t xml:space="preserve">.</w:t>
      </w:r>
      <w:r>
        <w:t xml:space="preserve"> </w:t>
      </w:r>
      <w:r>
        <w:t xml:space="preserve">We can do so, if and only if</w:t>
      </w:r>
      <w:r>
        <w:t xml:space="preserve"> </w:t>
      </w:r>
      <m:oMath>
        <m:r>
          <m:t>|</m:t>
        </m:r>
        <m:r>
          <m:rPr>
            <m:sty m:val="p"/>
            <m:scr m:val="script"/>
          </m:rPr>
          <m:t>O</m:t>
        </m:r>
        <m:r>
          <m:t>|</m:t>
        </m:r>
        <m:r>
          <m:t>≤</m:t>
        </m:r>
        <m:sSup>
          <m:e>
            <m:r>
              <m:t>2</m:t>
            </m:r>
          </m:e>
          <m:sup>
            <m:r>
              <m:t>n</m:t>
            </m:r>
            <m:r>
              <m:t>+</m:t>
            </m:r>
            <m:r>
              <m:t>1</m:t>
            </m:r>
          </m:sup>
        </m:sSup>
        <m:r>
          <m:t>−</m:t>
        </m:r>
        <m:r>
          <m:t>1</m:t>
        </m:r>
      </m:oMath>
      <w:r>
        <w:t xml:space="preserve"> </w:t>
      </w:r>
      <w:r>
        <w:t xml:space="preserve">as is implied by the following lemma:</w:t>
      </w:r>
    </w:p>
    <w:p>
      <w:pPr>
        <w:pStyle w:val="Heading3"/>
      </w:pPr>
      <w:bookmarkStart w:id="92" w:name="onetoone"/>
      <w:bookmarkEnd w:id="92"/>
    </w:p>
    <w:p>
      <w:pPr>
        <w:pStyle w:val="BlockText"/>
      </w:pPr>
      <w:r>
        <w:t xml:space="preserve">For every two non-empty finite sets</w:t>
      </w:r>
      <w:r>
        <w:t xml:space="preserve"> </w:t>
      </w:r>
      <m:oMath>
        <m:r>
          <m:t>S</m:t>
        </m:r>
        <m:r>
          <m:t>,</m:t>
        </m:r>
        <m:r>
          <m:t>T</m:t>
        </m:r>
      </m:oMath>
      <w:r>
        <w:t xml:space="preserve">, there exists a one-to-one</w:t>
      </w:r>
      <w:r>
        <w:t xml:space="preserve"> </w:t>
      </w:r>
      <m:oMath>
        <m:r>
          <m:t>E</m:t>
        </m:r>
        <m:r>
          <m:t>:</m:t>
        </m:r>
        <m:r>
          <m:t>S</m:t>
        </m:r>
        <m:r>
          <m:t>→</m:t>
        </m:r>
        <m:r>
          <m:t>T</m:t>
        </m:r>
      </m:oMath>
      <w:r>
        <w:t xml:space="preserve"> </w:t>
      </w:r>
      <w:r>
        <w:t xml:space="preserve">if and only if</w:t>
      </w:r>
      <w:r>
        <w:t xml:space="preserve"> </w:t>
      </w:r>
      <m:oMath>
        <m:r>
          <m:t>|</m:t>
        </m:r>
        <m:r>
          <m:t>S</m:t>
        </m:r>
        <m:r>
          <m:t>|</m:t>
        </m:r>
        <m:r>
          <m:t>≤</m:t>
        </m:r>
        <m:r>
          <m:t>|</m:t>
        </m:r>
        <m:r>
          <m:t>T</m:t>
        </m:r>
        <m:r>
          <m:t>|</m:t>
        </m:r>
      </m:oMath>
      <w:r>
        <w:t xml:space="preserve">.</w:t>
      </w:r>
    </w:p>
    <w:p>
      <w:pPr>
        <w:pStyle w:val="Heading3"/>
      </w:pPr>
      <w:bookmarkStart w:id="93" w:name="section-3"/>
      <w:bookmarkEnd w:id="93"/>
    </w:p>
    <w:p>
      <w:pPr>
        <w:pStyle w:val="BlockText"/>
      </w:pPr>
      <w:r>
        <w:t xml:space="preserve">Let</w:t>
      </w:r>
      <w:r>
        <w:t xml:space="preserve"> </w:t>
      </w:r>
      <m:oMath>
        <m:r>
          <m:t>k</m:t>
        </m:r>
        <m:r>
          <m:t>=</m:t>
        </m:r>
        <m:r>
          <m:t>|</m:t>
        </m:r>
        <m:r>
          <m:t>S</m:t>
        </m:r>
        <m:r>
          <m:t>|</m:t>
        </m:r>
      </m:oMath>
      <w:r>
        <w:t xml:space="preserve"> </w:t>
      </w:r>
      <w:r>
        <w:t xml:space="preserve">and</w:t>
      </w:r>
      <w:r>
        <w:t xml:space="preserve"> </w:t>
      </w:r>
      <m:oMath>
        <m:r>
          <m:t>m</m:t>
        </m:r>
        <m:r>
          <m:t>=</m:t>
        </m:r>
        <m:r>
          <m:t>|</m:t>
        </m:r>
        <m:r>
          <m:t>T</m:t>
        </m:r>
        <m:r>
          <m:t>|</m:t>
        </m:r>
      </m:oMath>
      <w:r>
        <w:t xml:space="preserve"> </w:t>
      </w:r>
      <w:r>
        <w:t xml:space="preserve">and so write the elements of</w:t>
      </w:r>
      <w:r>
        <w:t xml:space="preserve"> </w:t>
      </w:r>
      <m:oMath>
        <m:r>
          <m:t>S</m:t>
        </m:r>
      </m:oMath>
      <w:r>
        <w:t xml:space="preserve"> </w:t>
      </w:r>
      <w:r>
        <w:t xml:space="preserve">and</w:t>
      </w:r>
      <w:r>
        <w:t xml:space="preserve"> </w:t>
      </w:r>
      <m:oMath>
        <m:r>
          <m:t>T</m:t>
        </m:r>
      </m:oMath>
      <w:r>
        <w:t xml:space="preserve"> </w:t>
      </w:r>
      <w:r>
        <w:t xml:space="preserve">as</w:t>
      </w:r>
      <w:r>
        <w:t xml:space="preserve"> </w:t>
      </w:r>
      <m:oMath>
        <m:r>
          <m:t>S</m:t>
        </m:r>
        <m:r>
          <m:t>=</m:t>
        </m:r>
        <m:r>
          <m:t>{</m:t>
        </m:r>
        <m:sSub>
          <m:e>
            <m:r>
              <m:t>s</m:t>
            </m:r>
          </m:e>
          <m:sub>
            <m:r>
              <m:t>0</m:t>
            </m:r>
          </m:sub>
        </m:sSub>
        <m:r>
          <m:t>,</m:t>
        </m:r>
        <m:sSub>
          <m:e>
            <m:r>
              <m:t>s</m:t>
            </m:r>
          </m:e>
          <m:sub>
            <m:r>
              <m:t>1</m:t>
            </m:r>
          </m:sub>
        </m:sSub>
        <m:r>
          <m:t>,</m:t>
        </m:r>
        <m:r>
          <m:t>…</m:t>
        </m:r>
        <m:r>
          <m:t>,</m:t>
        </m:r>
        <m:sSub>
          <m:e>
            <m:r>
              <m:t>s</m:t>
            </m:r>
          </m:e>
          <m:sub>
            <m:r>
              <m:t>k</m:t>
            </m:r>
            <m:r>
              <m:t>−</m:t>
            </m:r>
            <m:r>
              <m:t>1</m:t>
            </m:r>
          </m:sub>
        </m:sSub>
        <m:r>
          <m:t>}</m:t>
        </m:r>
      </m:oMath>
      <w:r>
        <w:t xml:space="preserve"> </w:t>
      </w:r>
      <w:r>
        <w:t xml:space="preserve">and</w:t>
      </w:r>
      <w:r>
        <w:t xml:space="preserve"> </w:t>
      </w:r>
      <m:oMath>
        <m:r>
          <m:t>T</m:t>
        </m:r>
        <m:r>
          <m:t>=</m:t>
        </m:r>
        <m:r>
          <m:t>{</m:t>
        </m:r>
        <m:sSub>
          <m:e>
            <m:r>
              <m:t>t</m:t>
            </m:r>
          </m:e>
          <m:sub>
            <m:r>
              <m:t>0</m:t>
            </m:r>
          </m:sub>
        </m:sSub>
        <m:r>
          <m:t>,</m:t>
        </m:r>
        <m:sSub>
          <m:e>
            <m:r>
              <m:t>t</m:t>
            </m:r>
          </m:e>
          <m:sub>
            <m:r>
              <m:t>1</m:t>
            </m:r>
          </m:sub>
        </m:sSub>
        <m:r>
          <m:t>,</m:t>
        </m:r>
        <m:r>
          <m:t>…</m:t>
        </m:r>
        <m:r>
          <m:t>,</m:t>
        </m:r>
        <m:sSub>
          <m:e>
            <m:r>
              <m:t>t</m:t>
            </m:r>
          </m:e>
          <m:sub>
            <m:r>
              <m:t>m</m:t>
            </m:r>
            <m:r>
              <m:t>−</m:t>
            </m:r>
            <m:r>
              <m:t>1</m:t>
            </m:r>
          </m:sub>
        </m:sSub>
        <m:r>
          <m:t>}</m:t>
        </m:r>
      </m:oMath>
      <w:r>
        <w:t xml:space="preserve">. We need to show that there is a one-to-one function</w:t>
      </w:r>
      <w:r>
        <w:t xml:space="preserve"> </w:t>
      </w:r>
      <m:oMath>
        <m:r>
          <m:t>E</m:t>
        </m:r>
        <m:r>
          <m:t>:</m:t>
        </m:r>
        <m:r>
          <m:t>S</m:t>
        </m:r>
        <m:r>
          <m:t>→</m:t>
        </m:r>
        <m:r>
          <m:t>T</m:t>
        </m:r>
      </m:oMath>
      <w:r>
        <w:t xml:space="preserve"> </w:t>
      </w:r>
      <w:r>
        <w:t xml:space="preserve">iff</w:t>
      </w:r>
      <w:r>
        <w:t xml:space="preserve"> </w:t>
      </w:r>
      <m:oMath>
        <m:r>
          <m:t>k</m:t>
        </m:r>
        <m:r>
          <m:t>≤</m:t>
        </m:r>
        <m:r>
          <m:t>m</m:t>
        </m:r>
      </m:oMath>
      <w:r>
        <w:t xml:space="preserve">.</w:t>
      </w:r>
      <w:r>
        <w:t xml:space="preserve"> </w:t>
      </w:r>
      <w:r>
        <w:t xml:space="preserve">For the</w:t>
      </w:r>
      <w:r>
        <w:t xml:space="preserve"> </w:t>
      </w:r>
      <w:r>
        <w:t xml:space="preserve">“</w:t>
      </w:r>
      <w:r>
        <w:t xml:space="preserve">if</w:t>
      </w:r>
      <w:r>
        <w:t xml:space="preserve">”</w:t>
      </w:r>
      <w:r>
        <w:t xml:space="preserve"> </w:t>
      </w:r>
      <w:r>
        <w:t xml:space="preserve">direction, if</w:t>
      </w:r>
      <w:r>
        <w:t xml:space="preserve"> </w:t>
      </w:r>
      <m:oMath>
        <m:r>
          <m:t>k</m:t>
        </m:r>
        <m:r>
          <m:t>≤</m:t>
        </m:r>
        <m:r>
          <m:t>m</m:t>
        </m:r>
      </m:oMath>
      <w:r>
        <w:t xml:space="preserve"> </w:t>
      </w:r>
      <w:r>
        <w:t xml:space="preserve">we can simply define</w:t>
      </w:r>
      <w:r>
        <w:t xml:space="preserve"> </w:t>
      </w:r>
      <m:oMath>
        <m:r>
          <m:t>E</m:t>
        </m:r>
        <m:r>
          <m:t>(</m:t>
        </m:r>
        <m:sSub>
          <m:e>
            <m:r>
              <m:t>s</m:t>
            </m:r>
          </m:e>
          <m:sub>
            <m:r>
              <m:t>i</m:t>
            </m:r>
          </m:sub>
        </m:sSub>
        <m:r>
          <m:t>)</m:t>
        </m:r>
        <m:r>
          <m:t>=</m:t>
        </m:r>
        <m:sSub>
          <m:e>
            <m:r>
              <m:t>t</m:t>
            </m:r>
          </m:e>
          <m:sub>
            <m:r>
              <m:t>i</m:t>
            </m:r>
          </m:sub>
        </m:sSub>
      </m:oMath>
      <w:r>
        <w:t xml:space="preserve"> </w:t>
      </w:r>
      <w:r>
        <w:t xml:space="preserve">for every</w:t>
      </w:r>
      <w:r>
        <w:t xml:space="preserve"> </w:t>
      </w:r>
      <m:oMath>
        <m:r>
          <m:t>i</m:t>
        </m:r>
        <m:r>
          <m:t>∈</m:t>
        </m:r>
        <m:r>
          <m:t>[</m:t>
        </m:r>
        <m:r>
          <m:t>k</m:t>
        </m:r>
        <m:r>
          <m:t>]</m:t>
        </m:r>
      </m:oMath>
      <w:r>
        <w:t xml:space="preserve">.</w:t>
      </w:r>
      <w:r>
        <w:t xml:space="preserve"> </w:t>
      </w:r>
      <w:r>
        <w:t xml:space="preserve">Clearly for</w:t>
      </w:r>
      <w:r>
        <w:t xml:space="preserve"> </w:t>
      </w:r>
      <m:oMath>
        <m:r>
          <m:t>i</m:t>
        </m:r>
        <m:r>
          <m:t>≠</m:t>
        </m:r>
        <m:r>
          <m:t>j</m:t>
        </m:r>
      </m:oMath>
      <w:r>
        <w:t xml:space="preserve">,</w:t>
      </w:r>
      <w:r>
        <w:t xml:space="preserve"> </w:t>
      </w:r>
      <m:oMath>
        <m:sSub>
          <m:e>
            <m:r>
              <m:t>t</m:t>
            </m:r>
          </m:e>
          <m:sub>
            <m:r>
              <m:t>i</m:t>
            </m:r>
          </m:sub>
        </m:sSub>
        <m:r>
          <m:t>=</m:t>
        </m:r>
        <m:r>
          <m:t>E</m:t>
        </m:r>
        <m:r>
          <m:t>(</m:t>
        </m:r>
        <m:sSub>
          <m:e>
            <m:r>
              <m:t>s</m:t>
            </m:r>
          </m:e>
          <m:sub>
            <m:r>
              <m:t>i</m:t>
            </m:r>
          </m:sub>
        </m:sSub>
        <m:r>
          <m:t>)</m:t>
        </m:r>
        <m:r>
          <m:t>≠</m:t>
        </m:r>
        <m:r>
          <m:t>E</m:t>
        </m:r>
        <m:r>
          <m:t>(</m:t>
        </m:r>
        <m:sSub>
          <m:e>
            <m:r>
              <m:t>s</m:t>
            </m:r>
          </m:e>
          <m:sub>
            <m:r>
              <m:t>j</m:t>
            </m:r>
          </m:sub>
        </m:sSub>
        <m:r>
          <m:t>)</m:t>
        </m:r>
        <m:r>
          <m:t>=</m:t>
        </m:r>
        <m:sSub>
          <m:e>
            <m:r>
              <m:t>t</m:t>
            </m:r>
          </m:e>
          <m:sub>
            <m:r>
              <m:t>j</m:t>
            </m:r>
          </m:sub>
        </m:sSub>
      </m:oMath>
      <w:r>
        <w:t xml:space="preserve">, and hence this function is one-to-one.</w:t>
      </w:r>
      <w:r>
        <w:t xml:space="preserve"> </w:t>
      </w:r>
      <w:r>
        <w:t xml:space="preserve">In the other direction, suppose that</w:t>
      </w:r>
      <w:r>
        <w:t xml:space="preserve"> </w:t>
      </w:r>
      <m:oMath>
        <m:r>
          <m:t>k</m:t>
        </m:r>
        <m:r>
          <m:t>&gt;</m:t>
        </m:r>
        <m:r>
          <m:t>m</m:t>
        </m:r>
      </m:oMath>
      <w:r>
        <w:t xml:space="preserve"> </w:t>
      </w:r>
      <w:r>
        <w:t xml:space="preserve">and</w:t>
      </w:r>
      <w:r>
        <w:t xml:space="preserve"> </w:t>
      </w:r>
      <m:oMath>
        <m:r>
          <m:t>E</m:t>
        </m:r>
        <m:r>
          <m:t>:</m:t>
        </m:r>
        <m:r>
          <m:t>S</m:t>
        </m:r>
        <m:r>
          <m:t>→</m:t>
        </m:r>
        <m:r>
          <m:t>T</m:t>
        </m:r>
      </m:oMath>
      <w:r>
        <w:t xml:space="preserve"> </w:t>
      </w:r>
      <w:r>
        <w:t xml:space="preserve">is some function. Then</w:t>
      </w:r>
      <w:r>
        <w:t xml:space="preserve"> </w:t>
      </w:r>
      <m:oMath>
        <m:r>
          <m:t>E</m:t>
        </m:r>
      </m:oMath>
      <w:r>
        <w:t xml:space="preserve"> </w:t>
      </w:r>
      <w:r>
        <w:t xml:space="preserve">cannot be one-to-one.</w:t>
      </w:r>
      <w:r>
        <w:t xml:space="preserve"> </w:t>
      </w:r>
      <w:r>
        <w:t xml:space="preserve">Indeed, for</w:t>
      </w:r>
      <w:r>
        <w:t xml:space="preserve"> </w:t>
      </w:r>
      <m:oMath>
        <m:r>
          <m:t>i</m:t>
        </m:r>
        <m:r>
          <m:t>=</m:t>
        </m:r>
        <m:r>
          <m:t>0</m:t>
        </m:r>
        <m:r>
          <m:t>,</m:t>
        </m:r>
        <m:r>
          <m:t>1</m:t>
        </m:r>
        <m:r>
          <m:t>,</m:t>
        </m:r>
        <m:r>
          <m:t>…</m:t>
        </m:r>
        <m:r>
          <m:t>,</m:t>
        </m:r>
        <m:r>
          <m:t>m</m:t>
        </m:r>
        <m:r>
          <m:t>−</m:t>
        </m:r>
        <m:r>
          <m:t>1</m:t>
        </m:r>
      </m:oMath>
      <w:r>
        <w:t xml:space="preserve"> </w:t>
      </w:r>
      <w:r>
        <w:t xml:space="preserve">let us</w:t>
      </w:r>
      <w:r>
        <w:t xml:space="preserve"> </w:t>
      </w:r>
      <w:r>
        <w:t xml:space="preserve">“</w:t>
      </w:r>
      <w:r>
        <w:t xml:space="preserve">mark</w:t>
      </w:r>
      <w:r>
        <w:t xml:space="preserve">”</w:t>
      </w:r>
      <w:r>
        <w:t xml:space="preserve"> </w:t>
      </w:r>
      <w:r>
        <w:t xml:space="preserve">the element</w:t>
      </w:r>
      <w:r>
        <w:t xml:space="preserve"> </w:t>
      </w:r>
      <m:oMath>
        <m:sSub>
          <m:e>
            <m:r>
              <m:t>t</m:t>
            </m:r>
          </m:e>
          <m:sub>
            <m:r>
              <m:t>j</m:t>
            </m:r>
          </m:sub>
        </m:sSub>
        <m:r>
          <m:t>=</m:t>
        </m:r>
        <m:r>
          <m:t>E</m:t>
        </m:r>
        <m:r>
          <m:t>(</m:t>
        </m:r>
        <m:sSub>
          <m:e>
            <m:r>
              <m:t>s</m:t>
            </m:r>
          </m:e>
          <m:sub>
            <m:r>
              <m:t>i</m:t>
            </m:r>
          </m:sub>
        </m:sSub>
        <m:r>
          <m:t>)</m:t>
        </m:r>
      </m:oMath>
      <w:r>
        <w:t xml:space="preserve"> </w:t>
      </w:r>
      <w:r>
        <w:t xml:space="preserve">in</w:t>
      </w:r>
      <w:r>
        <w:t xml:space="preserve"> </w:t>
      </w:r>
      <m:oMath>
        <m:r>
          <m:t>T</m:t>
        </m:r>
      </m:oMath>
      <w:r>
        <w:t xml:space="preserve">.</w:t>
      </w:r>
      <w:r>
        <w:t xml:space="preserve"> </w:t>
      </w:r>
      <w:r>
        <w:t xml:space="preserve">If</w:t>
      </w:r>
      <w:r>
        <w:t xml:space="preserve"> </w:t>
      </w:r>
      <m:oMath>
        <m:sSub>
          <m:e>
            <m:r>
              <m:t>t</m:t>
            </m:r>
          </m:e>
          <m:sub>
            <m:r>
              <m:t>j</m:t>
            </m:r>
          </m:sub>
        </m:sSub>
      </m:oMath>
      <w:r>
        <w:t xml:space="preserve"> </w:t>
      </w:r>
      <w:r>
        <w:t xml:space="preserve">was marked before, then we have found two objects in</w:t>
      </w:r>
      <w:r>
        <w:t xml:space="preserve"> </w:t>
      </w:r>
      <m:oMath>
        <m:r>
          <m:t>S</m:t>
        </m:r>
      </m:oMath>
      <w:r>
        <w:t xml:space="preserve"> </w:t>
      </w:r>
      <w:r>
        <w:t xml:space="preserve">mapping to the same element</w:t>
      </w:r>
      <w:r>
        <w:t xml:space="preserve"> </w:t>
      </w:r>
      <m:oMath>
        <m:sSub>
          <m:e>
            <m:r>
              <m:t>t</m:t>
            </m:r>
          </m:e>
          <m:sub>
            <m:r>
              <m:t>j</m:t>
            </m:r>
          </m:sub>
        </m:sSub>
      </m:oMath>
      <w:r>
        <w:t xml:space="preserve">.</w:t>
      </w:r>
      <w:r>
        <w:t xml:space="preserve"> </w:t>
      </w:r>
      <w:r>
        <w:t xml:space="preserve">Otherwise, since</w:t>
      </w:r>
      <w:r>
        <w:t xml:space="preserve"> </w:t>
      </w:r>
      <m:oMath>
        <m:r>
          <m:t>T</m:t>
        </m:r>
      </m:oMath>
      <w:r>
        <w:t xml:space="preserve"> </w:t>
      </w:r>
      <w:r>
        <w:t xml:space="preserve">has</w:t>
      </w:r>
      <w:r>
        <w:t xml:space="preserve"> </w:t>
      </w:r>
      <m:oMath>
        <m:r>
          <m:t>m</m:t>
        </m:r>
      </m:oMath>
      <w:r>
        <w:t xml:space="preserve"> </w:t>
      </w:r>
      <w:r>
        <w:t xml:space="preserve">elements, when we get to</w:t>
      </w:r>
      <w:r>
        <w:t xml:space="preserve"> </w:t>
      </w:r>
      <m:oMath>
        <m:r>
          <m:t>i</m:t>
        </m:r>
        <m:r>
          <m:t>=</m:t>
        </m:r>
        <m:r>
          <m:t>m</m:t>
        </m:r>
        <m:r>
          <m:t>−</m:t>
        </m:r>
        <m:r>
          <m:t>1</m:t>
        </m:r>
      </m:oMath>
      <w:r>
        <w:t xml:space="preserve"> </w:t>
      </w:r>
      <w:r>
        <w:t xml:space="preserve">we mark all the objects in</w:t>
      </w:r>
      <w:r>
        <w:t xml:space="preserve"> </w:t>
      </w:r>
      <m:oMath>
        <m:r>
          <m:t>T</m:t>
        </m:r>
      </m:oMath>
      <w:r>
        <w:t xml:space="preserve">.</w:t>
      </w:r>
      <w:r>
        <w:t xml:space="preserve"> </w:t>
      </w:r>
      <w:r>
        <w:t xml:space="preserve">Hence, in this case,</w:t>
      </w:r>
      <w:r>
        <w:t xml:space="preserve"> </w:t>
      </w:r>
      <m:oMath>
        <m:r>
          <m:t>E</m:t>
        </m:r>
        <m:r>
          <m:t>(</m:t>
        </m:r>
        <m:sSub>
          <m:e>
            <m:r>
              <m:t>s</m:t>
            </m:r>
          </m:e>
          <m:sub>
            <m:r>
              <m:t>m</m:t>
            </m:r>
          </m:sub>
        </m:sSub>
        <m:r>
          <m:t>)</m:t>
        </m:r>
      </m:oMath>
      <w:r>
        <w:t xml:space="preserve"> </w:t>
      </w:r>
      <w:r>
        <w:t xml:space="preserve">must map to an element that was already marked before.</w:t>
      </w:r>
      <w:r>
        <w:t xml:space="preserve"> </w:t>
      </w:r>
      <w:r>
        <w:t xml:space="preserve">(This observation is sometimes known as the</w:t>
      </w:r>
      <w:r>
        <w:t xml:space="preserve"> </w:t>
      </w:r>
      <w:r>
        <w:t xml:space="preserve">“</w:t>
      </w:r>
      <w:r>
        <w:t xml:space="preserve">Pigeonhole Principle</w:t>
      </w:r>
      <w:r>
        <w:t xml:space="preserve">”</w:t>
      </w:r>
      <w:r>
        <w:t xml:space="preserve">: the principle that if you have a pigeon coop with</w:t>
      </w:r>
      <w:r>
        <w:t xml:space="preserve"> </w:t>
      </w:r>
      <m:oMath>
        <m:r>
          <m:t>m</m:t>
        </m:r>
      </m:oMath>
      <w:r>
        <w:t xml:space="preserve"> </w:t>
      </w:r>
      <w:r>
        <w:t xml:space="preserve">holes and</w:t>
      </w:r>
      <w:r>
        <w:t xml:space="preserve"> </w:t>
      </w:r>
      <m:oMath>
        <m:r>
          <m:t>k</m:t>
        </m:r>
        <m:r>
          <m:t>&gt;</m:t>
        </m:r>
        <m:r>
          <m:t>m</m:t>
        </m:r>
      </m:oMath>
      <w:r>
        <w:t xml:space="preserve"> </w:t>
      </w:r>
      <w:r>
        <w:t xml:space="preserve">pigeons, then there must be two pigeons in the same hole.)</w:t>
      </w:r>
    </w:p>
    <w:p>
      <w:pPr>
        <w:pStyle w:val="Heading3"/>
      </w:pPr>
      <w:bookmarkStart w:id="94" w:name="prefixfreesec"/>
      <w:r>
        <w:t xml:space="preserve">Prefix-free encoding</w:t>
      </w:r>
      <w:bookmarkEnd w:id="94"/>
    </w:p>
    <w:p>
      <w:pPr>
        <w:pStyle w:val="FirstParagraph"/>
      </w:pPr>
      <w:r>
        <w:t xml:space="preserve">When showing a representation scheme for rational numbers, we used the</w:t>
      </w:r>
      <w:r>
        <w:t xml:space="preserve"> </w:t>
      </w:r>
      <w:r>
        <w:t xml:space="preserve">“</w:t>
      </w:r>
      <w:r>
        <w:t xml:space="preserve">hack</w:t>
      </w:r>
      <w:r>
        <w:t xml:space="preserve">”</w:t>
      </w:r>
      <w:r>
        <w:t xml:space="preserve"> </w:t>
      </w:r>
      <w:r>
        <w:t xml:space="preserve">of encoding the alphabet</w:t>
      </w:r>
      <w:r>
        <w:t xml:space="preserve"> </w:t>
      </w:r>
      <m:oMath>
        <m:r>
          <m:t>{</m:t>
        </m:r>
        <m:r>
          <m:t>0</m:t>
        </m:r>
        <m:r>
          <m:t>,</m:t>
        </m:r>
        <m:r>
          <m:t>1</m:t>
        </m:r>
        <m:r>
          <m:t>,</m:t>
        </m:r>
        <m:r>
          <m:t>∥</m:t>
        </m:r>
        <m:r>
          <m:t>}</m:t>
        </m:r>
      </m:oMath>
      <w:r>
        <w:t xml:space="preserve"> </w:t>
      </w:r>
      <w:r>
        <w:t xml:space="preserve">to represent tuples of strings as a single string.</w:t>
      </w:r>
      <w:r>
        <w:t xml:space="preserve"> </w:t>
      </w:r>
      <w:r>
        <w:t xml:space="preserve">This is a special case of the general paradigm of</w:t>
      </w:r>
      <w:r>
        <w:t xml:space="preserve"> </w:t>
      </w:r>
      <w:r>
        <w:rPr>
          <w:i/>
        </w:rPr>
        <w:t xml:space="preserve">prefix-free</w:t>
      </w:r>
      <w:r>
        <w:t xml:space="preserve"> </w:t>
      </w:r>
      <w:r>
        <w:t xml:space="preserve">encoding.</w:t>
      </w:r>
      <w:r>
        <w:t xml:space="preserve"> </w:t>
      </w:r>
      <w:r>
        <w:t xml:space="preserve">The idea is the following: if our representation has the property that no string</w:t>
      </w:r>
      <w:r>
        <w:t xml:space="preserve"> </w:t>
      </w:r>
      <m:oMath>
        <m:r>
          <m:t>x</m:t>
        </m:r>
      </m:oMath>
      <w:r>
        <w:t xml:space="preserve"> </w:t>
      </w:r>
      <w:r>
        <w:t xml:space="preserve">representing an object</w:t>
      </w:r>
      <w:r>
        <w:t xml:space="preserve"> </w:t>
      </w:r>
      <m:oMath>
        <m:r>
          <m:t>o</m:t>
        </m:r>
      </m:oMath>
      <w:r>
        <w:t xml:space="preserve"> </w:t>
      </w:r>
      <w:r>
        <w:t xml:space="preserve">is a</w:t>
      </w:r>
      <w:r>
        <w:t xml:space="preserve"> </w:t>
      </w:r>
      <w:r>
        <w:rPr>
          <w:i/>
        </w:rPr>
        <w:t xml:space="preserve">prefix</w:t>
      </w:r>
      <w:r>
        <w:t xml:space="preserve"> </w:t>
      </w:r>
      <w:r>
        <w:t xml:space="preserve">(i.e., an initial substring) of a string</w:t>
      </w:r>
      <w:r>
        <w:t xml:space="preserve"> </w:t>
      </w:r>
      <m:oMath>
        <m:r>
          <m:t>y</m:t>
        </m:r>
      </m:oMath>
      <w:r>
        <w:t xml:space="preserve"> </w:t>
      </w:r>
      <w:r>
        <w:t xml:space="preserve">representing a different object</w:t>
      </w:r>
      <w:r>
        <w:t xml:space="preserve"> </w:t>
      </w:r>
      <m:oMath>
        <m:r>
          <m:t>o</m:t>
        </m:r>
        <m:r>
          <m:t>′</m:t>
        </m:r>
      </m:oMath>
      <w:r>
        <w:t xml:space="preserve">, then we can represent a</w:t>
      </w:r>
      <w:r>
        <w:t xml:space="preserve"> </w:t>
      </w:r>
      <w:r>
        <w:rPr>
          <w:i/>
        </w:rPr>
        <w:t xml:space="preserve">list</w:t>
      </w:r>
      <w:r>
        <w:t xml:space="preserve"> </w:t>
      </w:r>
      <w:r>
        <w:t xml:space="preserve">of objects by merely concatenating the representations of all the list members.</w:t>
      </w:r>
      <w:r>
        <w:t xml:space="preserve"> </w:t>
      </w:r>
      <w:r>
        <w:t xml:space="preserve">For example, because in English every sentence ends with a punctuation mark such as a period, exclamation, or question mark, no sentence can be a prefix of another and so we can represent a list of sentences by merely concatenating the sentences one after the other. (English has some complications such as periods used for abbreviations (e.g.,</w:t>
      </w:r>
      <w:r>
        <w:t xml:space="preserve"> </w:t>
      </w:r>
      <w:r>
        <w:t xml:space="preserve">“</w:t>
      </w:r>
      <w:r>
        <w:t xml:space="preserve">e.g.</w:t>
      </w:r>
      <w:r>
        <w:t xml:space="preserve">”</w:t>
      </w:r>
      <w:r>
        <w:t xml:space="preserve">) or sentence quotes containing punctuation, but the high level point of a prefix-free representation for sentences still holds.)</w:t>
      </w:r>
    </w:p>
    <w:p>
      <w:pPr>
        <w:pStyle w:val="BodyText"/>
      </w:pPr>
      <w:r>
        <w:t xml:space="preserve">It turns out that we can transform</w:t>
      </w:r>
      <w:r>
        <w:t xml:space="preserve"> </w:t>
      </w:r>
      <w:r>
        <w:rPr>
          <w:i/>
        </w:rPr>
        <w:t xml:space="preserve">every</w:t>
      </w:r>
      <w:r>
        <w:t xml:space="preserve"> </w:t>
      </w:r>
      <w:r>
        <w:t xml:space="preserve">representation to a prefix-free form.</w:t>
      </w:r>
      <w:r>
        <w:t xml:space="preserve"> </w:t>
      </w:r>
      <w:r>
        <w:t xml:space="preserve">This justifies</w:t>
      </w:r>
      <w:r>
        <w:t xml:space="preserve"> </w:t>
      </w:r>
      <w:hyperlink r:id="rId26">
        <w:r>
          <w:rPr>
            <w:rStyle w:val="Hyperlink"/>
          </w:rPr>
          <w:t xml:space="preserve">representtuplesidea</w:t>
        </w:r>
      </w:hyperlink>
      <w:r>
        <w:t xml:space="preserve">, and allows us to transform a representation scheme for objects of a type</w:t>
      </w:r>
      <w:r>
        <w:t xml:space="preserve"> </w:t>
      </w:r>
      <m:oMath>
        <m:r>
          <m:t>T</m:t>
        </m:r>
      </m:oMath>
      <w:r>
        <w:t xml:space="preserve"> </w:t>
      </w:r>
      <w:r>
        <w:t xml:space="preserve">to a representation scheme of</w:t>
      </w:r>
      <w:r>
        <w:t xml:space="preserve"> </w:t>
      </w:r>
      <w:r>
        <w:rPr>
          <w:i/>
        </w:rPr>
        <w:t xml:space="preserve">lists</w:t>
      </w:r>
      <w:r>
        <w:t xml:space="preserve"> </w:t>
      </w:r>
      <w:r>
        <w:t xml:space="preserve">of objects of the type</w:t>
      </w:r>
      <w:r>
        <w:t xml:space="preserve"> </w:t>
      </w:r>
      <m:oMath>
        <m:r>
          <m:t>T</m:t>
        </m:r>
      </m:oMath>
      <w:r>
        <w:t xml:space="preserve">.</w:t>
      </w:r>
      <w:r>
        <w:t xml:space="preserve"> </w:t>
      </w:r>
      <w:r>
        <w:t xml:space="preserve">By repeating the same technique, we can also represent lists of lists of objects of type</w:t>
      </w:r>
      <w:r>
        <w:t xml:space="preserve"> </w:t>
      </w:r>
      <m:oMath>
        <m:r>
          <m:t>T</m:t>
        </m:r>
      </m:oMath>
      <w:r>
        <w:t xml:space="preserve">, and so on and so forth.</w:t>
      </w:r>
      <w:r>
        <w:t xml:space="preserve"> </w:t>
      </w:r>
      <w:r>
        <w:t xml:space="preserve">But first let us formally define prefix-freeness:</w:t>
      </w:r>
    </w:p>
    <w:bookmarkStart w:id="95" w:name="prefixfreedef"/>
    <w:p>
      <w:pPr>
        <w:pStyle w:val="BodyText"/>
      </w:pPr>
      <w:r>
        <w:t xml:space="preserve">For two strings</w:t>
      </w:r>
      <w:r>
        <w:t xml:space="preserve"> </w:t>
      </w:r>
      <m:oMath>
        <m:r>
          <m:t>y</m:t>
        </m:r>
        <m:r>
          <m:t>,</m:t>
        </m:r>
        <m:r>
          <m:t>y</m:t>
        </m:r>
        <m:r>
          <m:t>′</m:t>
        </m:r>
      </m:oMath>
      <w:r>
        <w:t xml:space="preserve">, we say that</w:t>
      </w:r>
      <w:r>
        <w:t xml:space="preserve"> </w:t>
      </w:r>
      <m:oMath>
        <m:r>
          <m:t>y</m:t>
        </m:r>
      </m:oMath>
      <w:r>
        <w:t xml:space="preserve"> </w:t>
      </w:r>
      <w:r>
        <w:t xml:space="preserve">is a</w:t>
      </w:r>
      <w:r>
        <w:t xml:space="preserve"> </w:t>
      </w:r>
      <w:r>
        <w:rPr>
          <w:i/>
        </w:rPr>
        <w:t xml:space="preserve">prefix</w:t>
      </w:r>
      <w:r>
        <w:t xml:space="preserve"> </w:t>
      </w:r>
      <w:r>
        <w:t xml:space="preserve">of</w:t>
      </w:r>
      <w:r>
        <w:t xml:space="preserve"> </w:t>
      </w:r>
      <m:oMath>
        <m:r>
          <m:t>y</m:t>
        </m:r>
        <m:r>
          <m:t>′</m:t>
        </m:r>
      </m:oMath>
      <w:r>
        <w:t xml:space="preserve"> </w:t>
      </w:r>
      <w:r>
        <w:t xml:space="preserve">if</w:t>
      </w:r>
      <w:r>
        <w:t xml:space="preserve"> </w:t>
      </w:r>
      <m:oMath>
        <m:r>
          <m:t>|</m:t>
        </m:r>
        <m:r>
          <m:t>y</m:t>
        </m:r>
        <m:r>
          <m:t>|</m:t>
        </m:r>
        <m:r>
          <m:t>≤</m:t>
        </m:r>
        <m:r>
          <m:t>|</m:t>
        </m:r>
        <m:r>
          <m:t>y</m:t>
        </m:r>
        <m:r>
          <m:t>′</m:t>
        </m:r>
        <m:r>
          <m:t>|</m:t>
        </m:r>
      </m:oMath>
      <w:r>
        <w:t xml:space="preserve"> </w:t>
      </w:r>
      <w:r>
        <w:t xml:space="preserve">and for every</w:t>
      </w:r>
      <w:r>
        <w:t xml:space="preserve"> </w:t>
      </w:r>
      <m:oMath>
        <m:r>
          <m:t>i</m:t>
        </m:r>
        <m:r>
          <m:t>&lt;</m:t>
        </m:r>
        <m:r>
          <m:t>|</m:t>
        </m:r>
        <m:r>
          <m:t>y</m:t>
        </m:r>
        <m:r>
          <m:t>|</m:t>
        </m:r>
      </m:oMath>
      <w:r>
        <w:t xml:space="preserve">,</w:t>
      </w:r>
      <w:r>
        <w:t xml:space="preserve"> </w:t>
      </w:r>
      <m:oMath>
        <m:r>
          <m:t>y</m:t>
        </m:r>
        <m:sSub>
          <m:e>
            <m:r>
              <m:t>′</m:t>
            </m:r>
          </m:e>
          <m:sub>
            <m:r>
              <m:t>i</m:t>
            </m:r>
          </m:sub>
        </m:sSub>
        <m:r>
          <m:t>=</m:t>
        </m:r>
        <m:sSub>
          <m:e>
            <m:r>
              <m:t>y</m:t>
            </m:r>
          </m:e>
          <m:sub>
            <m:r>
              <m:t>i</m:t>
            </m:r>
          </m:sub>
        </m:sSub>
      </m:oMath>
      <w:r>
        <w:t xml:space="preserve">.</w:t>
      </w:r>
    </w:p>
    <w:p>
      <w:pPr>
        <w:pStyle w:val="BodyText"/>
      </w:pPr>
      <w:r>
        <w:t xml:space="preserve">Let</w:t>
      </w:r>
      <w:r>
        <w:t xml:space="preserve"> </w:t>
      </w:r>
      <m:oMath>
        <m:r>
          <m:rPr>
            <m:sty m:val="p"/>
            <m:scr m:val="script"/>
          </m:rPr>
          <m:t>O</m:t>
        </m:r>
      </m:oMath>
      <w:r>
        <w:t xml:space="preserve"> </w:t>
      </w:r>
      <w:r>
        <w:t xml:space="preserve">be a non-empty set and</w:t>
      </w:r>
      <w:r>
        <w:t xml:space="preserve"> </w:t>
      </w:r>
      <m:oMath>
        <m:r>
          <m:t>E</m:t>
        </m:r>
        <m:r>
          <m:t>:</m:t>
        </m:r>
        <m:r>
          <m:rPr>
            <m:sty m:val="p"/>
            <m:scr m:val="script"/>
          </m:rPr>
          <m:t>O</m:t>
        </m:r>
        <m:r>
          <m:t>→</m:t>
        </m:r>
        <m:r>
          <m:t>{</m:t>
        </m:r>
        <m:r>
          <m:t>0</m:t>
        </m:r>
        <m:r>
          <m:t>,</m:t>
        </m:r>
        <m:r>
          <m:t>1</m:t>
        </m:r>
        <m:sSup>
          <m:e>
            <m:r>
              <m:t>}</m:t>
            </m:r>
          </m:e>
          <m:sup>
            <m:r>
              <m:t>*</m:t>
            </m:r>
          </m:sup>
        </m:sSup>
      </m:oMath>
      <w:r>
        <w:t xml:space="preserve"> </w:t>
      </w:r>
      <w:r>
        <w:t xml:space="preserve">be a function.</w:t>
      </w:r>
      <w:r>
        <w:t xml:space="preserve"> </w:t>
      </w:r>
      <w:r>
        <w:t xml:space="preserve">We say that</w:t>
      </w:r>
      <w:r>
        <w:t xml:space="preserve"> </w:t>
      </w:r>
      <m:oMath>
        <m:r>
          <m:t>E</m:t>
        </m:r>
      </m:oMath>
      <w:r>
        <w:t xml:space="preserve"> </w:t>
      </w:r>
      <w:r>
        <w:t xml:space="preserve">is</w:t>
      </w:r>
      <w:r>
        <w:t xml:space="preserve"> </w:t>
      </w:r>
      <w:r>
        <w:rPr>
          <w:i/>
        </w:rPr>
        <w:t xml:space="preserve">prefix-free</w:t>
      </w:r>
      <w:r>
        <w:t xml:space="preserve"> </w:t>
      </w:r>
      <w:r>
        <w:t xml:space="preserve">if</w:t>
      </w:r>
      <w:r>
        <w:t xml:space="preserve"> </w:t>
      </w:r>
      <m:oMath>
        <m:r>
          <m:t>E</m:t>
        </m:r>
        <m:r>
          <m:t>(</m:t>
        </m:r>
        <m:r>
          <m:t>o</m:t>
        </m:r>
        <m:r>
          <m:t>)</m:t>
        </m:r>
      </m:oMath>
      <w:r>
        <w:t xml:space="preserve"> </w:t>
      </w:r>
      <w:r>
        <w:t xml:space="preserve">is non-empty for every</w:t>
      </w:r>
      <w:r>
        <w:t xml:space="preserve"> </w:t>
      </w:r>
      <m:oMath>
        <m:r>
          <m:t>o</m:t>
        </m:r>
        <m:r>
          <m:t>∈</m:t>
        </m:r>
        <m:r>
          <m:rPr>
            <m:sty m:val="p"/>
            <m:scr m:val="script"/>
          </m:rPr>
          <m:t>O</m:t>
        </m:r>
      </m:oMath>
      <w:r>
        <w:t xml:space="preserve"> </w:t>
      </w:r>
      <w:r>
        <w:t xml:space="preserve">and there does not exist a distinct pair of objects</w:t>
      </w:r>
      <w:r>
        <w:t xml:space="preserve"> </w:t>
      </w:r>
      <m:oMath>
        <m:r>
          <m:t>o</m:t>
        </m:r>
        <m:r>
          <m:t>,</m:t>
        </m:r>
        <m:r>
          <m:t>o</m:t>
        </m:r>
        <m:r>
          <m:t>′</m:t>
        </m:r>
        <m:r>
          <m:t>∈</m:t>
        </m:r>
        <m:r>
          <m:rPr>
            <m:sty m:val="p"/>
            <m:scr m:val="script"/>
          </m:rPr>
          <m:t>O</m:t>
        </m:r>
      </m:oMath>
      <w:r>
        <w:t xml:space="preserve"> </w:t>
      </w:r>
      <w:r>
        <w:t xml:space="preserve">such that</w:t>
      </w:r>
      <w:r>
        <w:t xml:space="preserve"> </w:t>
      </w:r>
      <m:oMath>
        <m:r>
          <m:t>E</m:t>
        </m:r>
        <m:r>
          <m:t>(</m:t>
        </m:r>
        <m:r>
          <m:t>o</m:t>
        </m:r>
        <m:r>
          <m:t>)</m:t>
        </m:r>
      </m:oMath>
      <w:r>
        <w:t xml:space="preserve"> </w:t>
      </w:r>
      <w:r>
        <w:t xml:space="preserve">is a prefix of</w:t>
      </w:r>
      <w:r>
        <w:t xml:space="preserve"> </w:t>
      </w:r>
      <m:oMath>
        <m:r>
          <m:t>E</m:t>
        </m:r>
        <m:r>
          <m:t>(</m:t>
        </m:r>
        <m:r>
          <m:t>o</m:t>
        </m:r>
        <m:r>
          <m:t>′</m:t>
        </m:r>
        <m:r>
          <m:t>)</m:t>
        </m:r>
      </m:oMath>
      <w:r>
        <w:t xml:space="preserve">.</w:t>
      </w:r>
    </w:p>
    <w:bookmarkEnd w:id="95"/>
    <w:p>
      <w:pPr>
        <w:pStyle w:val="BodyText"/>
      </w:pPr>
      <w:r>
        <w:t xml:space="preserve">Recall that for every set</w:t>
      </w:r>
      <w:r>
        <w:t xml:space="preserve"> </w:t>
      </w:r>
      <m:oMath>
        <m:r>
          <m:rPr>
            <m:sty m:val="p"/>
            <m:scr m:val="script"/>
          </m:rPr>
          <m:t>O</m:t>
        </m:r>
      </m:oMath>
      <w:r>
        <w:t xml:space="preserve">, the set</w:t>
      </w:r>
      <w:r>
        <w:t xml:space="preserve"> </w:t>
      </w:r>
      <m:oMath>
        <m:sSup>
          <m:e>
            <m:r>
              <m:rPr>
                <m:sty m:val="p"/>
                <m:scr m:val="script"/>
              </m:rPr>
              <m:t>O</m:t>
            </m:r>
          </m:e>
          <m:sup>
            <m:r>
              <m:t>*</m:t>
            </m:r>
          </m:sup>
        </m:sSup>
      </m:oMath>
      <w:r>
        <w:t xml:space="preserve"> </w:t>
      </w:r>
      <w:r>
        <w:t xml:space="preserve">consists of all finite length tuples (i.e.,</w:t>
      </w:r>
      <w:r>
        <w:t xml:space="preserve"> </w:t>
      </w:r>
      <w:r>
        <w:rPr>
          <w:i/>
        </w:rPr>
        <w:t xml:space="preserve">lists</w:t>
      </w:r>
      <w:r>
        <w:t xml:space="preserve">) of elements in</w:t>
      </w:r>
      <w:r>
        <w:t xml:space="preserve"> </w:t>
      </w:r>
      <m:oMath>
        <m:r>
          <m:rPr>
            <m:sty m:val="p"/>
            <m:scr m:val="script"/>
          </m:rPr>
          <m:t>O</m:t>
        </m:r>
      </m:oMath>
      <w:r>
        <w:t xml:space="preserve">.</w:t>
      </w:r>
      <w:r>
        <w:t xml:space="preserve"> </w:t>
      </w:r>
      <w:r>
        <w:t xml:space="preserve">The following theorem shows that if</w:t>
      </w:r>
      <w:r>
        <w:t xml:space="preserve"> </w:t>
      </w:r>
      <m:oMath>
        <m:r>
          <m:t>E</m:t>
        </m:r>
      </m:oMath>
      <w:r>
        <w:t xml:space="preserve"> </w:t>
      </w:r>
      <w:r>
        <w:t xml:space="preserve">is a prefix-free encoding of</w:t>
      </w:r>
      <w:r>
        <w:t xml:space="preserve"> </w:t>
      </w:r>
      <m:oMath>
        <m:r>
          <m:rPr>
            <m:sty m:val="p"/>
            <m:scr m:val="script"/>
          </m:rPr>
          <m:t>O</m:t>
        </m:r>
      </m:oMath>
      <w:r>
        <w:t xml:space="preserve"> </w:t>
      </w:r>
      <w:r>
        <w:t xml:space="preserve">then by concatenating encodings we can obtain a valid (i.e., one-to-one) representation of</w:t>
      </w:r>
      <w:r>
        <w:t xml:space="preserve"> </w:t>
      </w:r>
      <m:oMath>
        <m:sSup>
          <m:e>
            <m:r>
              <m:rPr>
                <m:sty m:val="p"/>
                <m:scr m:val="script"/>
              </m:rPr>
              <m:t>O</m:t>
            </m:r>
          </m:e>
          <m:sup>
            <m:r>
              <m:t>*</m:t>
            </m:r>
          </m:sup>
        </m:sSup>
      </m:oMath>
      <w:r>
        <w:t xml:space="preserve">:</w:t>
      </w:r>
    </w:p>
    <w:bookmarkStart w:id="96" w:name="prefixfreethm"/>
    <w:p>
      <w:pPr>
        <w:pStyle w:val="BodyText"/>
      </w:pPr>
      <w:r>
        <w:t xml:space="preserve">Suppose that</w:t>
      </w:r>
      <w:r>
        <w:t xml:space="preserve"> </w:t>
      </w:r>
      <m:oMath>
        <m:r>
          <m:t>E</m:t>
        </m:r>
        <m:r>
          <m:t>:</m:t>
        </m:r>
        <m:r>
          <m:rPr>
            <m:sty m:val="p"/>
            <m:scr m:val="script"/>
          </m:rPr>
          <m:t>O</m:t>
        </m:r>
        <m:r>
          <m:t>→</m:t>
        </m:r>
        <m:r>
          <m:t>{</m:t>
        </m:r>
        <m:r>
          <m:t>0</m:t>
        </m:r>
        <m:r>
          <m:t>,</m:t>
        </m:r>
        <m:r>
          <m:t>1</m:t>
        </m:r>
        <m:sSup>
          <m:e>
            <m:r>
              <m:t>}</m:t>
            </m:r>
          </m:e>
          <m:sup>
            <m:r>
              <m:t>*</m:t>
            </m:r>
          </m:sup>
        </m:sSup>
      </m:oMath>
      <w:r>
        <w:t xml:space="preserve"> </w:t>
      </w:r>
      <w:r>
        <w:t xml:space="preserve">is prefix-free.</w:t>
      </w:r>
      <w:r>
        <w:t xml:space="preserve"> </w:t>
      </w:r>
      <w:r>
        <w:t xml:space="preserve">Then the following map</w:t>
      </w:r>
      <w:r>
        <w:t xml:space="preserve"> </w:t>
      </w:r>
      <m:oMath>
        <m:bar>
          <m:barPr>
            <m:pos m:val="top"/>
          </m:barPr>
          <m:e>
            <m:r>
              <m:t>E</m:t>
            </m:r>
          </m:e>
        </m:bar>
        <m:r>
          <m:t>:</m:t>
        </m:r>
        <m:sSup>
          <m:e>
            <m:r>
              <m:rPr>
                <m:sty m:val="p"/>
                <m:scr m:val="script"/>
              </m:rPr>
              <m:t>O</m:t>
            </m:r>
          </m:e>
          <m:sup>
            <m:r>
              <m:t>*</m:t>
            </m:r>
          </m:sup>
        </m:sSup>
        <m:r>
          <m:t>→</m:t>
        </m:r>
        <m:r>
          <m:t>{</m:t>
        </m:r>
        <m:r>
          <m:t>0</m:t>
        </m:r>
        <m:r>
          <m:t>,</m:t>
        </m:r>
        <m:r>
          <m:t>1</m:t>
        </m:r>
        <m:sSup>
          <m:e>
            <m:r>
              <m:t>}</m:t>
            </m:r>
          </m:e>
          <m:sup>
            <m:r>
              <m:t>*</m:t>
            </m:r>
          </m:sup>
        </m:sSup>
      </m:oMath>
      <w:r>
        <w:t xml:space="preserve"> </w:t>
      </w:r>
      <w:r>
        <w:t xml:space="preserve">is one to one, for every</w:t>
      </w:r>
      <w:r>
        <w:t xml:space="preserve"> </w:t>
      </w:r>
      <m:oMath>
        <m:r>
          <m:t>(</m:t>
        </m:r>
        <m:sSub>
          <m:e>
            <m:r>
              <m:t>o</m:t>
            </m:r>
          </m:e>
          <m:sub>
            <m:r>
              <m:t>0</m:t>
            </m:r>
          </m:sub>
        </m:sSub>
        <m:r>
          <m:t>,</m:t>
        </m:r>
        <m:r>
          <m:t>…</m:t>
        </m:r>
        <m:r>
          <m:t>,</m:t>
        </m:r>
        <m:sSub>
          <m:e>
            <m:r>
              <m:t>o</m:t>
            </m:r>
          </m:e>
          <m:sub>
            <m:r>
              <m:t>k</m:t>
            </m:r>
            <m:r>
              <m:t>−</m:t>
            </m:r>
            <m:r>
              <m:t>1</m:t>
            </m:r>
          </m:sub>
        </m:sSub>
        <m:r>
          <m:t>)</m:t>
        </m:r>
        <m:r>
          <m:t>∈</m:t>
        </m:r>
        <m:sSup>
          <m:e>
            <m:r>
              <m:rPr>
                <m:sty m:val="p"/>
                <m:scr m:val="script"/>
              </m:rPr>
              <m:t>O</m:t>
            </m:r>
          </m:e>
          <m:sup>
            <m:r>
              <m:t>*</m:t>
            </m:r>
          </m:sup>
        </m:sSup>
      </m:oMath>
      <w:r>
        <w:t xml:space="preserve">, we define</w:t>
      </w:r>
    </w:p>
    <w:p>
      <w:pPr>
        <w:pStyle w:val="BodyText"/>
      </w:pPr>
      <m:oMathPara>
        <m:oMathParaPr>
          <m:jc m:val="center"/>
        </m:oMathParaPr>
        <m:oMath>
          <m:bar>
            <m:barPr>
              <m:pos m:val="top"/>
            </m:barPr>
            <m:e>
              <m:r>
                <m:t>E</m:t>
              </m:r>
            </m:e>
          </m:bar>
          <m:r>
            <m:t>(</m:t>
          </m:r>
          <m:sSub>
            <m:e>
              <m:r>
                <m:t>o</m:t>
              </m:r>
            </m:e>
            <m:sub>
              <m:r>
                <m:t>0</m:t>
              </m:r>
            </m:sub>
          </m:sSub>
          <m:r>
            <m:t>,</m:t>
          </m:r>
          <m:r>
            <m:t>…</m:t>
          </m:r>
          <m:r>
            <m:t>,</m:t>
          </m:r>
          <m:sSub>
            <m:e>
              <m:r>
                <m:t>o</m:t>
              </m:r>
            </m:e>
            <m:sub>
              <m:r>
                <m:t>k</m:t>
              </m:r>
              <m:r>
                <m:t>−</m:t>
              </m:r>
              <m:r>
                <m:t>1</m:t>
              </m:r>
            </m:sub>
          </m:sSub>
          <m:r>
            <m:t>)</m:t>
          </m:r>
          <m:r>
            <m:t>=</m:t>
          </m:r>
          <m:r>
            <m:t>E</m:t>
          </m:r>
          <m:r>
            <m:t>(</m:t>
          </m:r>
          <m:sSub>
            <m:e>
              <m:r>
                <m:t>o</m:t>
              </m:r>
            </m:e>
            <m:sub>
              <m:r>
                <m:t>0</m:t>
              </m:r>
            </m:sub>
          </m:sSub>
          <m:r>
            <m:t>)</m:t>
          </m:r>
          <m:r>
            <m:t>E</m:t>
          </m:r>
          <m:r>
            <m:t>(</m:t>
          </m:r>
          <m:sSub>
            <m:e>
              <m:r>
                <m:t>o</m:t>
              </m:r>
            </m:e>
            <m:sub>
              <m:r>
                <m:t>1</m:t>
              </m:r>
            </m:sub>
          </m:sSub>
          <m:r>
            <m:t>)</m:t>
          </m:r>
          <m:r>
            <m:t>⋯</m:t>
          </m:r>
          <m:r>
            <m:t>E</m:t>
          </m:r>
          <m:r>
            <m:t>(</m:t>
          </m:r>
          <m:sSub>
            <m:e>
              <m:r>
                <m:t>o</m:t>
              </m:r>
            </m:e>
            <m:sub>
              <m:r>
                <m:t>k</m:t>
              </m:r>
              <m:r>
                <m:t>−</m:t>
              </m:r>
              <m:r>
                <m:t>1</m:t>
              </m:r>
            </m:sub>
          </m:sSub>
          <m:r>
            <m:t>)</m:t>
          </m:r>
          <m:r>
            <m:t> </m:t>
          </m:r>
          <m:r>
            <m:t>.</m:t>
          </m:r>
        </m:oMath>
      </m:oMathPara>
    </w:p>
    <w:bookmarkEnd w:id="96"/>
    <w:p>
      <w:pPr>
        <w:pStyle w:val="Heading3"/>
      </w:pPr>
      <w:bookmarkStart w:id="97" w:name="section-4"/>
      <w:bookmarkEnd w:id="97"/>
    </w:p>
    <w:p>
      <w:pPr>
        <w:pStyle w:val="BlockText"/>
      </w:pPr>
      <w:hyperlink r:id="rId26">
        <w:r>
          <w:rPr>
            <w:rStyle w:val="Hyperlink"/>
          </w:rPr>
          <w:t xml:space="preserve">prefixfreethm</w:t>
        </w:r>
      </w:hyperlink>
      <w:r>
        <w:t xml:space="preserve"> </w:t>
      </w:r>
      <w:r>
        <w:t xml:space="preserve">is an example of a theorem that is a little hard to parse, but in fact is fairly straightforward to prove once you understand what it means.</w:t>
      </w:r>
      <w:r>
        <w:t xml:space="preserve"> </w:t>
      </w:r>
      <w:r>
        <w:t xml:space="preserve">Therefore, I highly recommend that you pause here to make sure you understand the statement of this theorem. You should also try to prove it on your own before proceeding further.</w:t>
      </w:r>
    </w:p>
    <w:p>
      <w:pPr>
        <w:pStyle w:val="CaptionedFigure"/>
      </w:pPr>
      <w:bookmarkStart w:id="99" w:name="prefixfreerepconcat"/>
      <w:r>
        <w:drawing>
          <wp:inline>
            <wp:extent cx="5334000" cy="759912"/>
            <wp:effectExtent b="0" l="0" r="0" t="0"/>
            <wp:docPr descr="If we have a prefix-free representation of each object then we can concatenate the representations of k objects to obtain a representation for the tuple (o_0,\ldots,o_{k-1})." title="" id="1" name="Picture"/>
            <a:graphic>
              <a:graphicData uri="http://schemas.openxmlformats.org/drawingml/2006/picture">
                <pic:pic>
                  <pic:nvPicPr>
                    <pic:cNvPr descr="../figure/repres_list.png" id="0" name="Picture"/>
                    <pic:cNvPicPr>
                      <a:picLocks noChangeArrowheads="1" noChangeAspect="1"/>
                    </pic:cNvPicPr>
                  </pic:nvPicPr>
                  <pic:blipFill>
                    <a:blip r:embed="rId98"/>
                    <a:stretch>
                      <a:fillRect/>
                    </a:stretch>
                  </pic:blipFill>
                  <pic:spPr bwMode="auto">
                    <a:xfrm>
                      <a:off x="0" y="0"/>
                      <a:ext cx="5334000" cy="759912"/>
                    </a:xfrm>
                    <a:prstGeom prst="rect">
                      <a:avLst/>
                    </a:prstGeom>
                    <a:noFill/>
                    <a:ln w="9525">
                      <a:noFill/>
                      <a:headEnd/>
                      <a:tailEnd/>
                    </a:ln>
                  </pic:spPr>
                </pic:pic>
              </a:graphicData>
            </a:graphic>
          </wp:inline>
        </w:drawing>
      </w:r>
      <w:bookmarkEnd w:id="99"/>
    </w:p>
    <w:p>
      <w:pPr>
        <w:pStyle w:val="ImageCaption"/>
      </w:pPr>
      <w:r>
        <w:t xml:space="preserve">If we have a prefix-free representation of each object then we can concatenate the representations of</w:t>
      </w:r>
      <w:r>
        <w:t xml:space="preserve"> </w:t>
      </w:r>
      <m:oMath>
        <m:r>
          <m:t>k</m:t>
        </m:r>
      </m:oMath>
      <w:r>
        <w:t xml:space="preserve"> </w:t>
      </w:r>
      <w:r>
        <w:t xml:space="preserve">objects to obtain a representation for the tuple</w:t>
      </w:r>
      <w:r>
        <w:t xml:space="preserve"> </w:t>
      </w:r>
      <m:oMath>
        <m:r>
          <m:t>(</m:t>
        </m:r>
        <m:sSub>
          <m:e>
            <m:r>
              <m:t>o</m:t>
            </m:r>
          </m:e>
          <m:sub>
            <m:r>
              <m:t>0</m:t>
            </m:r>
          </m:sub>
        </m:sSub>
        <m:r>
          <m:t>,</m:t>
        </m:r>
        <m:r>
          <m:t>…</m:t>
        </m:r>
        <m:r>
          <m:t>,</m:t>
        </m:r>
        <m:sSub>
          <m:e>
            <m:r>
              <m:t>o</m:t>
            </m:r>
          </m:e>
          <m:sub>
            <m:r>
              <m:t>k</m:t>
            </m:r>
            <m:r>
              <m:t>−</m:t>
            </m:r>
            <m:r>
              <m:t>1</m:t>
            </m:r>
          </m:sub>
        </m:sSub>
        <m:r>
          <m:t>)</m:t>
        </m:r>
      </m:oMath>
      <w:r>
        <w:t xml:space="preserve">.</w:t>
      </w:r>
    </w:p>
    <w:p>
      <w:pPr>
        <w:pStyle w:val="Heading3"/>
      </w:pPr>
      <w:bookmarkStart w:id="100" w:name="proofidea-prefixfreethm"/>
      <w:bookmarkEnd w:id="100"/>
    </w:p>
    <w:p>
      <w:pPr>
        <w:pStyle w:val="BlockText"/>
      </w:pPr>
      <w:r>
        <w:t xml:space="preserve">The idea behind the proof is simple.</w:t>
      </w:r>
      <w:r>
        <w:t xml:space="preserve"> </w:t>
      </w:r>
      <w:r>
        <w:t xml:space="preserve">Suppose that for example we want to decode a triple</w:t>
      </w:r>
      <w:r>
        <w:t xml:space="preserve"> </w:t>
      </w:r>
      <m:oMath>
        <m:r>
          <m:t>(</m:t>
        </m:r>
        <m:sSub>
          <m:e>
            <m:r>
              <m:t>o</m:t>
            </m:r>
          </m:e>
          <m:sub>
            <m:r>
              <m:t>0</m:t>
            </m:r>
          </m:sub>
        </m:sSub>
        <m:r>
          <m:t>,</m:t>
        </m:r>
        <m:sSub>
          <m:e>
            <m:r>
              <m:t>o</m:t>
            </m:r>
          </m:e>
          <m:sub>
            <m:r>
              <m:t>1</m:t>
            </m:r>
          </m:sub>
        </m:sSub>
        <m:r>
          <m:t>,</m:t>
        </m:r>
        <m:sSub>
          <m:e>
            <m:r>
              <m:t>o</m:t>
            </m:r>
          </m:e>
          <m:sub>
            <m:r>
              <m:t>2</m:t>
            </m:r>
          </m:sub>
        </m:sSub>
        <m:r>
          <m:t>)</m:t>
        </m:r>
      </m:oMath>
      <w:r>
        <w:t xml:space="preserve"> </w:t>
      </w:r>
      <w:r>
        <w:t xml:space="preserve">from its representation</w:t>
      </w:r>
      <w:r>
        <w:t xml:space="preserve"> </w:t>
      </w:r>
      <m:oMath>
        <m:r>
          <m:t>x</m:t>
        </m:r>
        <m:r>
          <m:t>=</m:t>
        </m:r>
        <m:bar>
          <m:barPr>
            <m:pos m:val="top"/>
          </m:barPr>
          <m:e>
            <m:r>
              <m:t>E</m:t>
            </m:r>
          </m:e>
        </m:bar>
        <m:r>
          <m:t>(</m:t>
        </m:r>
        <m:sSub>
          <m:e>
            <m:r>
              <m:t>o</m:t>
            </m:r>
          </m:e>
          <m:sub>
            <m:r>
              <m:t>0</m:t>
            </m:r>
          </m:sub>
        </m:sSub>
        <m:r>
          <m:t>,</m:t>
        </m:r>
        <m:sSub>
          <m:e>
            <m:r>
              <m:t>o</m:t>
            </m:r>
          </m:e>
          <m:sub>
            <m:r>
              <m:t>1</m:t>
            </m:r>
          </m:sub>
        </m:sSub>
        <m:r>
          <m:t>,</m:t>
        </m:r>
        <m:sSub>
          <m:e>
            <m:r>
              <m:t>o</m:t>
            </m:r>
          </m:e>
          <m:sub>
            <m:r>
              <m:t>2</m:t>
            </m:r>
          </m:sub>
        </m:sSub>
        <m:r>
          <m:t>)</m:t>
        </m:r>
        <m:r>
          <m:t>=</m:t>
        </m:r>
        <m:r>
          <m:t>E</m:t>
        </m:r>
        <m:r>
          <m:t>(</m:t>
        </m:r>
        <m:sSub>
          <m:e>
            <m:r>
              <m:t>o</m:t>
            </m:r>
          </m:e>
          <m:sub>
            <m:r>
              <m:t>0</m:t>
            </m:r>
          </m:sub>
        </m:sSub>
        <m:r>
          <m:t>)</m:t>
        </m:r>
        <m:r>
          <m:t>E</m:t>
        </m:r>
        <m:r>
          <m:t>(</m:t>
        </m:r>
        <m:sSub>
          <m:e>
            <m:r>
              <m:t>o</m:t>
            </m:r>
          </m:e>
          <m:sub>
            <m:r>
              <m:t>1</m:t>
            </m:r>
          </m:sub>
        </m:sSub>
        <m:r>
          <m:t>)</m:t>
        </m:r>
        <m:r>
          <m:t>E</m:t>
        </m:r>
        <m:r>
          <m:t>(</m:t>
        </m:r>
        <m:sSub>
          <m:e>
            <m:r>
              <m:t>o</m:t>
            </m:r>
          </m:e>
          <m:sub>
            <m:r>
              <m:t>2</m:t>
            </m:r>
          </m:sub>
        </m:sSub>
        <m:r>
          <m:t>)</m:t>
        </m:r>
      </m:oMath>
      <w:r>
        <w:t xml:space="preserve">.</w:t>
      </w:r>
      <w:r>
        <w:t xml:space="preserve"> </w:t>
      </w:r>
      <w:r>
        <w:t xml:space="preserve">We will do so by first finding the first prefix</w:t>
      </w:r>
      <w:r>
        <w:t xml:space="preserve"> </w:t>
      </w:r>
      <m:oMath>
        <m:sSub>
          <m:e>
            <m:r>
              <m:t>x</m:t>
            </m:r>
          </m:e>
          <m:sub>
            <m:r>
              <m:t>0</m:t>
            </m:r>
          </m:sub>
        </m:sSub>
      </m:oMath>
      <w:r>
        <w:t xml:space="preserve"> </w:t>
      </w:r>
      <w:r>
        <w:t xml:space="preserve">of</w:t>
      </w:r>
      <w:r>
        <w:t xml:space="preserve"> </w:t>
      </w:r>
      <m:oMath>
        <m:r>
          <m:t>x</m:t>
        </m:r>
      </m:oMath>
      <w:r>
        <w:t xml:space="preserve"> </w:t>
      </w:r>
      <w:r>
        <w:t xml:space="preserve">that is a representation of some object.</w:t>
      </w:r>
      <w:r>
        <w:t xml:space="preserve"> </w:t>
      </w:r>
      <w:r>
        <w:t xml:space="preserve">Then we will decode this object, remove</w:t>
      </w:r>
      <w:r>
        <w:t xml:space="preserve"> </w:t>
      </w:r>
      <m:oMath>
        <m:sSub>
          <m:e>
            <m:r>
              <m:t>x</m:t>
            </m:r>
          </m:e>
          <m:sub>
            <m:r>
              <m:t>0</m:t>
            </m:r>
          </m:sub>
        </m:sSub>
      </m:oMath>
      <w:r>
        <w:t xml:space="preserve"> </w:t>
      </w:r>
      <w:r>
        <w:t xml:space="preserve">from</w:t>
      </w:r>
      <w:r>
        <w:t xml:space="preserve"> </w:t>
      </w:r>
      <m:oMath>
        <m:r>
          <m:t>x</m:t>
        </m:r>
      </m:oMath>
      <w:r>
        <w:t xml:space="preserve"> </w:t>
      </w:r>
      <w:r>
        <w:t xml:space="preserve">to obtain a new string</w:t>
      </w:r>
      <w:r>
        <w:t xml:space="preserve"> </w:t>
      </w:r>
      <m:oMath>
        <m:r>
          <m:t>x</m:t>
        </m:r>
        <m:r>
          <m:t>′</m:t>
        </m:r>
      </m:oMath>
      <w:r>
        <w:t xml:space="preserve">, and continue onwards to find the first prefix</w:t>
      </w:r>
      <w:r>
        <w:t xml:space="preserve"> </w:t>
      </w:r>
      <m:oMath>
        <m:sSub>
          <m:e>
            <m:r>
              <m:t>x</m:t>
            </m:r>
          </m:e>
          <m:sub>
            <m:r>
              <m:t>1</m:t>
            </m:r>
          </m:sub>
        </m:sSub>
      </m:oMath>
      <w:r>
        <w:t xml:space="preserve"> </w:t>
      </w:r>
      <w:r>
        <w:t xml:space="preserve">of</w:t>
      </w:r>
      <w:r>
        <w:t xml:space="preserve"> </w:t>
      </w:r>
      <m:oMath>
        <m:r>
          <m:t>x</m:t>
        </m:r>
        <m:r>
          <m:t>′</m:t>
        </m:r>
      </m:oMath>
      <w:r>
        <w:t xml:space="preserve"> </w:t>
      </w:r>
      <w:r>
        <w:t xml:space="preserve">and so on and so forth (see</w:t>
      </w:r>
      <w:r>
        <w:t xml:space="preserve"> </w:t>
      </w:r>
      <w:hyperlink r:id="rId26">
        <w:r>
          <w:rPr>
            <w:rStyle w:val="Hyperlink"/>
          </w:rPr>
          <w:t xml:space="preserve">prefix-free-tuples-ex</w:t>
        </w:r>
      </w:hyperlink>
      <w:r>
        <w:t xml:space="preserve">).</w:t>
      </w:r>
      <w:r>
        <w:t xml:space="preserve"> </w:t>
      </w:r>
      <w:r>
        <w:t xml:space="preserve">The prefix-freeness property of</w:t>
      </w:r>
      <w:r>
        <w:t xml:space="preserve"> </w:t>
      </w:r>
      <m:oMath>
        <m:r>
          <m:t>E</m:t>
        </m:r>
      </m:oMath>
      <w:r>
        <w:t xml:space="preserve"> </w:t>
      </w:r>
      <w:r>
        <w:t xml:space="preserve">will ensure that</w:t>
      </w:r>
      <w:r>
        <w:t xml:space="preserve"> </w:t>
      </w:r>
      <m:oMath>
        <m:sSub>
          <m:e>
            <m:r>
              <m:t>x</m:t>
            </m:r>
          </m:e>
          <m:sub>
            <m:r>
              <m:t>0</m:t>
            </m:r>
          </m:sub>
        </m:sSub>
      </m:oMath>
      <w:r>
        <w:t xml:space="preserve"> </w:t>
      </w:r>
      <w:r>
        <w:t xml:space="preserve">will in fact be</w:t>
      </w:r>
      <w:r>
        <w:t xml:space="preserve"> </w:t>
      </w:r>
      <m:oMath>
        <m:r>
          <m:t>E</m:t>
        </m:r>
        <m:r>
          <m:t>(</m:t>
        </m:r>
        <m:sSub>
          <m:e>
            <m:r>
              <m:t>o</m:t>
            </m:r>
          </m:e>
          <m:sub>
            <m:r>
              <m:t>0</m:t>
            </m:r>
          </m:sub>
        </m:sSub>
        <m:r>
          <m:t>)</m:t>
        </m:r>
      </m:oMath>
      <w:r>
        <w:t xml:space="preserve">,</w:t>
      </w:r>
      <w:r>
        <w:t xml:space="preserve"> </w:t>
      </w:r>
      <m:oMath>
        <m:sSub>
          <m:e>
            <m:r>
              <m:t>x</m:t>
            </m:r>
          </m:e>
          <m:sub>
            <m:r>
              <m:t>1</m:t>
            </m:r>
          </m:sub>
        </m:sSub>
      </m:oMath>
      <w:r>
        <w:t xml:space="preserve"> </w:t>
      </w:r>
      <w:r>
        <w:t xml:space="preserve">will be</w:t>
      </w:r>
      <w:r>
        <w:t xml:space="preserve"> </w:t>
      </w:r>
      <m:oMath>
        <m:r>
          <m:t>E</m:t>
        </m:r>
        <m:r>
          <m:t>(</m:t>
        </m:r>
        <m:sSub>
          <m:e>
            <m:r>
              <m:t>o</m:t>
            </m:r>
          </m:e>
          <m:sub>
            <m:r>
              <m:t>1</m:t>
            </m:r>
          </m:sub>
        </m:sSub>
        <m:r>
          <m:t>)</m:t>
        </m:r>
      </m:oMath>
      <w:r>
        <w:t xml:space="preserve">, etc.</w:t>
      </w:r>
    </w:p>
    <w:p>
      <w:pPr>
        <w:pStyle w:val="FirstParagraph"/>
      </w:pPr>
      <w:r>
        <w:t xml:space="preserve">We now show the formal proof.</w:t>
      </w:r>
      <w:r>
        <w:t xml:space="preserve"> </w:t>
      </w:r>
      <w:r>
        <w:t xml:space="preserve">Suppose, towards the sake of contradiction, that there exist two distinct tuples</w:t>
      </w:r>
      <w:r>
        <w:t xml:space="preserve"> </w:t>
      </w:r>
      <m:oMath>
        <m:r>
          <m:t>(</m:t>
        </m:r>
        <m:sSub>
          <m:e>
            <m:r>
              <m:t>o</m:t>
            </m:r>
          </m:e>
          <m:sub>
            <m:r>
              <m:t>0</m:t>
            </m:r>
          </m:sub>
        </m:sSub>
        <m:r>
          <m:t>,</m:t>
        </m:r>
        <m:r>
          <m:t>…</m:t>
        </m:r>
        <m:r>
          <m:t>,</m:t>
        </m:r>
        <m:sSub>
          <m:e>
            <m:r>
              <m:t>o</m:t>
            </m:r>
          </m:e>
          <m:sub>
            <m:r>
              <m:t>k</m:t>
            </m:r>
            <m:r>
              <m:t>−</m:t>
            </m:r>
            <m:r>
              <m:t>1</m:t>
            </m:r>
          </m:sub>
        </m:sSub>
        <m:r>
          <m:t>)</m:t>
        </m:r>
      </m:oMath>
      <w:r>
        <w:t xml:space="preserve"> </w:t>
      </w:r>
      <w:r>
        <w:t xml:space="preserve">and</w:t>
      </w:r>
      <w:r>
        <w:t xml:space="preserve"> </w:t>
      </w:r>
      <m:oMath>
        <m:r>
          <m:t>(</m:t>
        </m:r>
        <m:r>
          <m:t>o</m:t>
        </m:r>
        <m:sSub>
          <m:e>
            <m:r>
              <m:t>′</m:t>
            </m:r>
          </m:e>
          <m:sub>
            <m:r>
              <m:t>0</m:t>
            </m:r>
          </m:sub>
        </m:sSub>
        <m:r>
          <m:t>,</m:t>
        </m:r>
        <m:r>
          <m:t>…</m:t>
        </m:r>
        <m:r>
          <m:t>,</m:t>
        </m:r>
        <m:r>
          <m:t>o</m:t>
        </m:r>
        <m:sSub>
          <m:e>
            <m:r>
              <m:t>′</m:t>
            </m:r>
          </m:e>
          <m:sub>
            <m:r>
              <m:t>k</m:t>
            </m:r>
            <m:r>
              <m:t>′</m:t>
            </m:r>
            <m:r>
              <m:t>−</m:t>
            </m:r>
            <m:r>
              <m:t>1</m:t>
            </m:r>
          </m:sub>
        </m:sSub>
        <m:r>
          <m:t>)</m:t>
        </m:r>
      </m:oMath>
      <w:r>
        <w:t xml:space="preserve"> </w:t>
      </w:r>
      <w:r>
        <w:t xml:space="preserve">such that</w:t>
      </w:r>
    </w:p>
    <w:p>
      <w:pPr>
        <w:pStyle w:val="BodyText"/>
      </w:pPr>
      <m:oMathPara>
        <m:oMathParaPr>
          <m:jc m:val="center"/>
        </m:oMathParaPr>
        <m:oMath>
          <m:bar>
            <m:barPr>
              <m:pos m:val="top"/>
            </m:barPr>
            <m:e>
              <m:r>
                <m:t>E</m:t>
              </m:r>
            </m:e>
          </m:bar>
          <m:r>
            <m:t>(</m:t>
          </m:r>
          <m:sSub>
            <m:e>
              <m:r>
                <m:t>o</m:t>
              </m:r>
            </m:e>
            <m:sub>
              <m:r>
                <m:t>0</m:t>
              </m:r>
            </m:sub>
          </m:sSub>
          <m:r>
            <m:t>,</m:t>
          </m:r>
          <m:r>
            <m:t>…</m:t>
          </m:r>
          <m:r>
            <m:t>,</m:t>
          </m:r>
          <m:sSub>
            <m:e>
              <m:r>
                <m:t>o</m:t>
              </m:r>
            </m:e>
            <m:sub>
              <m:r>
                <m:t>k</m:t>
              </m:r>
              <m:r>
                <m:t>−</m:t>
              </m:r>
              <m:r>
                <m:t>1</m:t>
              </m:r>
            </m:sub>
          </m:sSub>
          <m:r>
            <m:t>)</m:t>
          </m:r>
          <m:r>
            <m:t>=</m:t>
          </m:r>
          <m:bar>
            <m:barPr>
              <m:pos m:val="top"/>
            </m:barPr>
            <m:e>
              <m:r>
                <m:t>E</m:t>
              </m:r>
            </m:e>
          </m:bar>
          <m:r>
            <m:t>(</m:t>
          </m:r>
          <m:r>
            <m:t>o</m:t>
          </m:r>
          <m:sSub>
            <m:e>
              <m:r>
                <m:t>′</m:t>
              </m:r>
            </m:e>
            <m:sub>
              <m:r>
                <m:t>0</m:t>
              </m:r>
            </m:sub>
          </m:sSub>
          <m:r>
            <m:t>,</m:t>
          </m:r>
          <m:r>
            <m:t>…</m:t>
          </m:r>
          <m:r>
            <m:t>,</m:t>
          </m:r>
          <m:r>
            <m:t>o</m:t>
          </m:r>
          <m:sSub>
            <m:e>
              <m:r>
                <m:t>′</m:t>
              </m:r>
            </m:e>
            <m:sub>
              <m:r>
                <m:t>k</m:t>
              </m:r>
              <m:r>
                <m:t>′</m:t>
              </m:r>
              <m:r>
                <m:t>−</m:t>
              </m:r>
              <m:r>
                <m:t>1</m:t>
              </m:r>
            </m:sub>
          </m:sSub>
          <m:r>
            <m:t>)</m:t>
          </m:r>
          <m:r>
            <m:t> </m:t>
          </m:r>
          <m:r>
            <m:t>.</m:t>
          </m:r>
        </m:oMath>
      </m:oMathPara>
    </w:p>
    <w:p>
      <w:pPr>
        <w:pStyle w:val="FirstParagraph"/>
      </w:pPr>
      <w:r>
        <w:t xml:space="preserve">We will denote the string</w:t>
      </w:r>
      <w:r>
        <w:t xml:space="preserve"> </w:t>
      </w:r>
      <m:oMath>
        <m:bar>
          <m:barPr>
            <m:pos m:val="top"/>
          </m:barPr>
          <m:e>
            <m:r>
              <m:t>E</m:t>
            </m:r>
          </m:e>
        </m:bar>
        <m:r>
          <m:t>(</m:t>
        </m:r>
        <m:sSub>
          <m:e>
            <m:r>
              <m:t>o</m:t>
            </m:r>
          </m:e>
          <m:sub>
            <m:r>
              <m:t>0</m:t>
            </m:r>
          </m:sub>
        </m:sSub>
        <m:r>
          <m:t>,</m:t>
        </m:r>
        <m:r>
          <m:t>…</m:t>
        </m:r>
        <m:r>
          <m:t>,</m:t>
        </m:r>
        <m:sSub>
          <m:e>
            <m:r>
              <m:t>o</m:t>
            </m:r>
          </m:e>
          <m:sub>
            <m:r>
              <m:t>k</m:t>
            </m:r>
            <m:r>
              <m:t>−</m:t>
            </m:r>
            <m:r>
              <m:t>1</m:t>
            </m:r>
          </m:sub>
        </m:sSub>
        <m:r>
          <m:t>)</m:t>
        </m:r>
      </m:oMath>
      <w:r>
        <w:t xml:space="preserve"> </w:t>
      </w:r>
      <w:r>
        <w:t xml:space="preserve">by</w:t>
      </w:r>
      <w:r>
        <w:t xml:space="preserve"> </w:t>
      </w:r>
      <m:oMath>
        <m:bar>
          <m:barPr>
            <m:pos m:val="top"/>
          </m:barPr>
          <m:e>
            <m:r>
              <m:t>x</m:t>
            </m:r>
          </m:e>
        </m:bar>
      </m:oMath>
      <w:r>
        <w:t xml:space="preserve">.</w:t>
      </w:r>
    </w:p>
    <w:p>
      <w:pPr>
        <w:pStyle w:val="BodyText"/>
      </w:pPr>
      <w:r>
        <w:t xml:space="preserve">Let</w:t>
      </w:r>
      <w:r>
        <w:t xml:space="preserve"> </w:t>
      </w:r>
      <m:oMath>
        <m:r>
          <m:t>i</m:t>
        </m:r>
      </m:oMath>
      <w:r>
        <w:t xml:space="preserve"> </w:t>
      </w:r>
      <w:r>
        <w:t xml:space="preserve">be the first index such that</w:t>
      </w:r>
      <w:r>
        <w:t xml:space="preserve"> </w:t>
      </w:r>
      <m:oMath>
        <m:sSub>
          <m:e>
            <m:r>
              <m:t>o</m:t>
            </m:r>
          </m:e>
          <m:sub>
            <m:r>
              <m:t>i</m:t>
            </m:r>
          </m:sub>
        </m:sSub>
        <m:r>
          <m:t>≠</m:t>
        </m:r>
        <m:r>
          <m:t>o</m:t>
        </m:r>
        <m:sSub>
          <m:e>
            <m:r>
              <m:t>′</m:t>
            </m:r>
          </m:e>
          <m:sub>
            <m:r>
              <m:t>i</m:t>
            </m:r>
          </m:sub>
        </m:sSub>
      </m:oMath>
      <w:r>
        <w:t xml:space="preserve">.</w:t>
      </w:r>
      <w:r>
        <w:t xml:space="preserve"> </w:t>
      </w:r>
      <w:r>
        <w:t xml:space="preserve">(If</w:t>
      </w:r>
      <w:r>
        <w:t xml:space="preserve"> </w:t>
      </w:r>
      <m:oMath>
        <m:sSub>
          <m:e>
            <m:r>
              <m:t>o</m:t>
            </m:r>
          </m:e>
          <m:sub>
            <m:r>
              <m:t>i</m:t>
            </m:r>
          </m:sub>
        </m:sSub>
        <m:r>
          <m:t>=</m:t>
        </m:r>
        <m:r>
          <m:t>o</m:t>
        </m:r>
        <m:sSub>
          <m:e>
            <m:r>
              <m:t>′</m:t>
            </m:r>
          </m:e>
          <m:sub>
            <m:r>
              <m:t>i</m:t>
            </m:r>
          </m:sub>
        </m:sSub>
      </m:oMath>
      <w:r>
        <w:t xml:space="preserve"> </w:t>
      </w:r>
      <w:r>
        <w:t xml:space="preserve">for all</w:t>
      </w:r>
      <w:r>
        <w:t xml:space="preserve"> </w:t>
      </w:r>
      <m:oMath>
        <m:r>
          <m:t>i</m:t>
        </m:r>
      </m:oMath>
      <w:r>
        <w:t xml:space="preserve"> </w:t>
      </w:r>
      <w:r>
        <w:t xml:space="preserve">then, since we assume the two tuples are distinct, one of them must be larger than the other. In this case we assume without loss of generality that</w:t>
      </w:r>
      <w:r>
        <w:t xml:space="preserve"> </w:t>
      </w:r>
      <m:oMath>
        <m:r>
          <m:t>k</m:t>
        </m:r>
        <m:r>
          <m:t>′</m:t>
        </m:r>
        <m:r>
          <m:t>&gt;</m:t>
        </m:r>
        <m:r>
          <m:t>k</m:t>
        </m:r>
      </m:oMath>
      <w:r>
        <w:t xml:space="preserve"> </w:t>
      </w:r>
      <w:r>
        <w:t xml:space="preserve">and let</w:t>
      </w:r>
      <w:r>
        <w:t xml:space="preserve"> </w:t>
      </w:r>
      <m:oMath>
        <m:r>
          <m:t>i</m:t>
        </m:r>
        <m:r>
          <m:t>=</m:t>
        </m:r>
        <m:r>
          <m:t>k</m:t>
        </m:r>
      </m:oMath>
      <w:r>
        <w:t xml:space="preserve">.)</w:t>
      </w:r>
      <w:r>
        <w:t xml:space="preserve"> </w:t>
      </w:r>
      <w:r>
        <w:t xml:space="preserve">In the case that</w:t>
      </w:r>
      <w:r>
        <w:t xml:space="preserve"> </w:t>
      </w:r>
      <m:oMath>
        <m:r>
          <m:t>i</m:t>
        </m:r>
        <m:r>
          <m:t>&lt;</m:t>
        </m:r>
        <m:r>
          <m:t>k</m:t>
        </m:r>
      </m:oMath>
      <w:r>
        <w:t xml:space="preserve">, we see that the string</w:t>
      </w:r>
      <w:r>
        <w:t xml:space="preserve"> </w:t>
      </w:r>
      <m:oMath>
        <m:bar>
          <m:barPr>
            <m:pos m:val="top"/>
          </m:barPr>
          <m:e>
            <m:r>
              <m:t>x</m:t>
            </m:r>
          </m:e>
        </m:bar>
      </m:oMath>
      <w:r>
        <w:t xml:space="preserve"> </w:t>
      </w:r>
      <w:r>
        <w:t xml:space="preserve">can be written in two different ways:</w:t>
      </w:r>
    </w:p>
    <w:p>
      <w:pPr>
        <w:pStyle w:val="BodyText"/>
      </w:pPr>
      <m:oMathPara>
        <m:oMathParaPr>
          <m:jc m:val="center"/>
        </m:oMathParaPr>
        <m:oMath>
          <m:bar>
            <m:barPr>
              <m:pos m:val="top"/>
            </m:barPr>
            <m:e>
              <m:r>
                <m:t>x</m:t>
              </m:r>
            </m:e>
          </m:bar>
          <m:r>
            <m:t>=</m:t>
          </m:r>
          <m:bar>
            <m:barPr>
              <m:pos m:val="top"/>
            </m:barPr>
            <m:e>
              <m:r>
                <m:t>E</m:t>
              </m:r>
            </m:e>
          </m:bar>
          <m:r>
            <m:t>(</m:t>
          </m:r>
          <m:sSub>
            <m:e>
              <m:r>
                <m:t>o</m:t>
              </m:r>
            </m:e>
            <m:sub>
              <m:r>
                <m:t>0</m:t>
              </m:r>
            </m:sub>
          </m:sSub>
          <m:r>
            <m:t>,</m:t>
          </m:r>
          <m:r>
            <m:t>…</m:t>
          </m:r>
          <m:r>
            <m:t>,</m:t>
          </m:r>
          <m:sSub>
            <m:e>
              <m:r>
                <m:t>o</m:t>
              </m:r>
            </m:e>
            <m:sub>
              <m:r>
                <m:t>k</m:t>
              </m:r>
              <m:r>
                <m:t>−</m:t>
              </m:r>
              <m:r>
                <m:t>1</m:t>
              </m:r>
            </m:sub>
          </m:sSub>
          <m:r>
            <m:t>)</m:t>
          </m:r>
          <m:r>
            <m:t>=</m:t>
          </m:r>
          <m:sSub>
            <m:e>
              <m:r>
                <m:t>x</m:t>
              </m:r>
            </m:e>
            <m:sub>
              <m:r>
                <m:t>0</m:t>
              </m:r>
            </m:sub>
          </m:sSub>
          <m:r>
            <m:t>⋯</m:t>
          </m:r>
          <m:sSub>
            <m:e>
              <m:r>
                <m:t>x</m:t>
              </m:r>
            </m:e>
            <m:sub>
              <m:r>
                <m:t>i</m:t>
              </m:r>
              <m:r>
                <m:t>−</m:t>
              </m:r>
              <m:r>
                <m:t>1</m:t>
              </m:r>
            </m:sub>
          </m:sSub>
          <m:r>
            <m:t>E</m:t>
          </m:r>
          <m:r>
            <m:t>(</m:t>
          </m:r>
          <m:sSub>
            <m:e>
              <m:r>
                <m:t>o</m:t>
              </m:r>
            </m:e>
            <m:sub>
              <m:r>
                <m:t>i</m:t>
              </m:r>
            </m:sub>
          </m:sSub>
          <m:r>
            <m:t>)</m:t>
          </m:r>
          <m:r>
            <m:t>E</m:t>
          </m:r>
          <m:r>
            <m:t>(</m:t>
          </m:r>
          <m:sSub>
            <m:e>
              <m:r>
                <m:t>o</m:t>
              </m:r>
            </m:e>
            <m:sub>
              <m:r>
                <m:t>i</m:t>
              </m:r>
              <m:r>
                <m:t>+</m:t>
              </m:r>
              <m:r>
                <m:t>1</m:t>
              </m:r>
            </m:sub>
          </m:sSub>
          <m:r>
            <m:t>)</m:t>
          </m:r>
          <m:r>
            <m:t>⋯</m:t>
          </m:r>
          <m:r>
            <m:t>E</m:t>
          </m:r>
          <m:r>
            <m:t>(</m:t>
          </m:r>
          <m:sSub>
            <m:e>
              <m:r>
                <m:t>o</m:t>
              </m:r>
            </m:e>
            <m:sub>
              <m:r>
                <m:t>k</m:t>
              </m:r>
              <m:r>
                <m:t>−</m:t>
              </m:r>
              <m:r>
                <m:t>1</m:t>
              </m:r>
            </m:sub>
          </m:sSub>
          <m:r>
            <m:t>)</m:t>
          </m:r>
        </m:oMath>
      </m:oMathPara>
    </w:p>
    <w:p>
      <w:pPr>
        <w:pStyle w:val="FirstParagraph"/>
      </w:pPr>
      <w:r>
        <w:t xml:space="preserve">and</w:t>
      </w:r>
    </w:p>
    <w:p>
      <w:pPr>
        <w:pStyle w:val="BodyText"/>
      </w:pPr>
      <m:oMathPara>
        <m:oMathParaPr>
          <m:jc m:val="center"/>
        </m:oMathParaPr>
        <m:oMath>
          <m:bar>
            <m:barPr>
              <m:pos m:val="top"/>
            </m:barPr>
            <m:e>
              <m:r>
                <m:t>x</m:t>
              </m:r>
            </m:e>
          </m:bar>
          <m:r>
            <m:t>=</m:t>
          </m:r>
          <m:bar>
            <m:barPr>
              <m:pos m:val="top"/>
            </m:barPr>
            <m:e>
              <m:r>
                <m:t>E</m:t>
              </m:r>
            </m:e>
          </m:bar>
          <m:r>
            <m:t>(</m:t>
          </m:r>
          <m:r>
            <m:t>o</m:t>
          </m:r>
          <m:sSub>
            <m:e>
              <m:r>
                <m:t>′</m:t>
              </m:r>
            </m:e>
            <m:sub>
              <m:r>
                <m:t>0</m:t>
              </m:r>
            </m:sub>
          </m:sSub>
          <m:r>
            <m:t>,</m:t>
          </m:r>
          <m:r>
            <m:t>…</m:t>
          </m:r>
          <m:r>
            <m:t>,</m:t>
          </m:r>
          <m:r>
            <m:t>o</m:t>
          </m:r>
          <m:sSub>
            <m:e>
              <m:r>
                <m:t>′</m:t>
              </m:r>
            </m:e>
            <m:sub>
              <m:r>
                <m:t>k</m:t>
              </m:r>
              <m:r>
                <m:t>′</m:t>
              </m:r>
              <m:r>
                <m:t>−</m:t>
              </m:r>
              <m:r>
                <m:t>1</m:t>
              </m:r>
            </m:sub>
          </m:sSub>
          <m:r>
            <m:t>)</m:t>
          </m:r>
          <m:r>
            <m:t>=</m:t>
          </m:r>
          <m:sSub>
            <m:e>
              <m:r>
                <m:t>x</m:t>
              </m:r>
            </m:e>
            <m:sub>
              <m:r>
                <m:t>0</m:t>
              </m:r>
            </m:sub>
          </m:sSub>
          <m:r>
            <m:t>⋯</m:t>
          </m:r>
          <m:sSub>
            <m:e>
              <m:r>
                <m:t>x</m:t>
              </m:r>
            </m:e>
            <m:sub>
              <m:r>
                <m:t>i</m:t>
              </m:r>
              <m:r>
                <m:t>−</m:t>
              </m:r>
              <m:r>
                <m:t>1</m:t>
              </m:r>
            </m:sub>
          </m:sSub>
          <m:r>
            <m:t>E</m:t>
          </m:r>
          <m:r>
            <m:t>(</m:t>
          </m:r>
          <m:r>
            <m:t>o</m:t>
          </m:r>
          <m:sSub>
            <m:e>
              <m:r>
                <m:t>′</m:t>
              </m:r>
            </m:e>
            <m:sub>
              <m:r>
                <m:t>i</m:t>
              </m:r>
            </m:sub>
          </m:sSub>
          <m:r>
            <m:t>)</m:t>
          </m:r>
          <m:r>
            <m:t>E</m:t>
          </m:r>
          <m:r>
            <m:t>(</m:t>
          </m:r>
          <m:r>
            <m:t>o</m:t>
          </m:r>
          <m:sSub>
            <m:e>
              <m:r>
                <m:t>′</m:t>
              </m:r>
            </m:e>
            <m:sub>
              <m:r>
                <m:t>i</m:t>
              </m:r>
              <m:r>
                <m:t>+</m:t>
              </m:r>
              <m:r>
                <m:t>1</m:t>
              </m:r>
            </m:sub>
          </m:sSub>
          <m:r>
            <m:t>)</m:t>
          </m:r>
          <m:r>
            <m:t>⋯</m:t>
          </m:r>
          <m:r>
            <m:t>E</m:t>
          </m:r>
          <m:r>
            <m:t>(</m:t>
          </m:r>
          <m:r>
            <m:t>o</m:t>
          </m:r>
          <m:sSub>
            <m:e>
              <m:r>
                <m:t>′</m:t>
              </m:r>
            </m:e>
            <m:sub>
              <m:r>
                <m:t>k</m:t>
              </m:r>
              <m:r>
                <m:t>′</m:t>
              </m:r>
              <m:r>
                <m:t>−</m:t>
              </m:r>
              <m:r>
                <m:t>1</m:t>
              </m:r>
            </m:sub>
          </m:sSub>
          <m:r>
            <m:t>)</m:t>
          </m:r>
        </m:oMath>
      </m:oMathPara>
    </w:p>
    <w:p>
      <w:pPr>
        <w:pStyle w:val="FirstParagraph"/>
      </w:pPr>
      <w:r>
        <w:t xml:space="preserve">where</w:t>
      </w:r>
      <w:r>
        <w:t xml:space="preserve"> </w:t>
      </w:r>
      <m:oMath>
        <m:sSub>
          <m:e>
            <m:r>
              <m:t>x</m:t>
            </m:r>
          </m:e>
          <m:sub>
            <m:r>
              <m:t>j</m:t>
            </m:r>
          </m:sub>
        </m:sSub>
        <m:r>
          <m:t>=</m:t>
        </m:r>
        <m:r>
          <m:t>E</m:t>
        </m:r>
        <m:r>
          <m:t>(</m:t>
        </m:r>
        <m:sSub>
          <m:e>
            <m:r>
              <m:t>o</m:t>
            </m:r>
          </m:e>
          <m:sub>
            <m:r>
              <m:t>j</m:t>
            </m:r>
          </m:sub>
        </m:sSub>
        <m:r>
          <m:t>)</m:t>
        </m:r>
        <m:r>
          <m:t>=</m:t>
        </m:r>
        <m:r>
          <m:t>E</m:t>
        </m:r>
        <m:r>
          <m:t>(</m:t>
        </m:r>
        <m:r>
          <m:t>o</m:t>
        </m:r>
        <m:sSub>
          <m:e>
            <m:r>
              <m:t>′</m:t>
            </m:r>
          </m:e>
          <m:sub>
            <m:r>
              <m:t>j</m:t>
            </m:r>
          </m:sub>
        </m:sSub>
        <m:r>
          <m:t>)</m:t>
        </m:r>
      </m:oMath>
      <w:r>
        <w:t xml:space="preserve"> </w:t>
      </w:r>
      <w:r>
        <w:t xml:space="preserve">for all</w:t>
      </w:r>
      <w:r>
        <w:t xml:space="preserve"> </w:t>
      </w:r>
      <m:oMath>
        <m:r>
          <m:t>j</m:t>
        </m:r>
        <m:r>
          <m:t>&lt;</m:t>
        </m:r>
        <m:r>
          <m:t>i</m:t>
        </m:r>
      </m:oMath>
      <w:r>
        <w:t xml:space="preserve">.</w:t>
      </w:r>
      <w:r>
        <w:t xml:space="preserve"> </w:t>
      </w:r>
      <w:r>
        <w:t xml:space="preserve">Let</w:t>
      </w:r>
      <w:r>
        <w:t xml:space="preserve"> </w:t>
      </w:r>
      <m:oMath>
        <m:bar>
          <m:barPr>
            <m:pos m:val="top"/>
          </m:barPr>
          <m:e>
            <m:r>
              <m:t>y</m:t>
            </m:r>
          </m:e>
        </m:bar>
      </m:oMath>
      <w:r>
        <w:t xml:space="preserve"> </w:t>
      </w:r>
      <w:r>
        <w:t xml:space="preserve">be the string obtained after removing the prefix</w:t>
      </w:r>
      <w:r>
        <w:t xml:space="preserve"> </w:t>
      </w:r>
      <m:oMath>
        <m:sSub>
          <m:e>
            <m:r>
              <m:t>x</m:t>
            </m:r>
          </m:e>
          <m:sub>
            <m:r>
              <m:t>0</m:t>
            </m:r>
          </m:sub>
        </m:sSub>
        <m:r>
          <m:t>⋯</m:t>
        </m:r>
        <m:sSub>
          <m:e>
            <m:r>
              <m:t>x</m:t>
            </m:r>
          </m:e>
          <m:sub>
            <m:r>
              <m:t>i</m:t>
            </m:r>
            <m:r>
              <m:t>−</m:t>
            </m:r>
            <m:r>
              <m:t>1</m:t>
            </m:r>
          </m:sub>
        </m:sSub>
      </m:oMath>
      <w:r>
        <w:t xml:space="preserve"> </w:t>
      </w:r>
      <w:r>
        <w:t xml:space="preserve">from</w:t>
      </w:r>
      <w:r>
        <w:t xml:space="preserve"> </w:t>
      </w:r>
      <m:oMath>
        <m:bar>
          <m:barPr>
            <m:pos m:val="top"/>
          </m:barPr>
          <m:e>
            <m:r>
              <m:t>x</m:t>
            </m:r>
          </m:e>
        </m:bar>
      </m:oMath>
      <w:r>
        <w:t xml:space="preserve">.</w:t>
      </w:r>
      <w:r>
        <w:t xml:space="preserve"> </w:t>
      </w:r>
      <w:r>
        <w:t xml:space="preserve">We see that</w:t>
      </w:r>
      <w:r>
        <w:t xml:space="preserve"> </w:t>
      </w:r>
      <m:oMath>
        <m:bar>
          <m:barPr>
            <m:pos m:val="top"/>
          </m:barPr>
          <m:e>
            <m:r>
              <m:t>y</m:t>
            </m:r>
          </m:e>
        </m:bar>
      </m:oMath>
      <w:r>
        <w:t xml:space="preserve"> </w:t>
      </w:r>
      <w:r>
        <w:t xml:space="preserve">can be written as both</w:t>
      </w:r>
      <w:r>
        <w:t xml:space="preserve"> </w:t>
      </w:r>
      <m:oMath>
        <m:bar>
          <m:barPr>
            <m:pos m:val="top"/>
          </m:barPr>
          <m:e>
            <m:r>
              <m:t>y</m:t>
            </m:r>
          </m:e>
        </m:bar>
        <m:r>
          <m:t>=</m:t>
        </m:r>
        <m:r>
          <m:t>E</m:t>
        </m:r>
        <m:r>
          <m:t>(</m:t>
        </m:r>
        <m:sSub>
          <m:e>
            <m:r>
              <m:t>o</m:t>
            </m:r>
          </m:e>
          <m:sub>
            <m:r>
              <m:t>i</m:t>
            </m:r>
          </m:sub>
        </m:sSub>
        <m:r>
          <m:t>)</m:t>
        </m:r>
        <m:r>
          <m:t>s</m:t>
        </m:r>
      </m:oMath>
      <w:r>
        <w:t xml:space="preserve"> </w:t>
      </w:r>
      <w:r>
        <w:t xml:space="preserve">for some string</w:t>
      </w:r>
      <w:r>
        <w:t xml:space="preserve"> </w:t>
      </w:r>
      <m:oMath>
        <m:r>
          <m:t>s</m:t>
        </m:r>
        <m:r>
          <m:t>∈</m:t>
        </m:r>
        <m:r>
          <m:t>{</m:t>
        </m:r>
        <m:r>
          <m:t>0</m:t>
        </m:r>
        <m:r>
          <m:t>,</m:t>
        </m:r>
        <m:r>
          <m:t>1</m:t>
        </m:r>
        <m:sSup>
          <m:e>
            <m:r>
              <m:t>}</m:t>
            </m:r>
          </m:e>
          <m:sup>
            <m:r>
              <m:t>*</m:t>
            </m:r>
          </m:sup>
        </m:sSup>
      </m:oMath>
      <w:r>
        <w:t xml:space="preserve"> </w:t>
      </w:r>
      <w:r>
        <w:t xml:space="preserve">and as</w:t>
      </w:r>
      <w:r>
        <w:t xml:space="preserve"> </w:t>
      </w:r>
      <m:oMath>
        <m:bar>
          <m:barPr>
            <m:pos m:val="top"/>
          </m:barPr>
          <m:e>
            <m:r>
              <m:t>y</m:t>
            </m:r>
          </m:e>
        </m:bar>
        <m:r>
          <m:t>=</m:t>
        </m:r>
        <m:r>
          <m:t>E</m:t>
        </m:r>
        <m:r>
          <m:t>(</m:t>
        </m:r>
        <m:r>
          <m:t>o</m:t>
        </m:r>
        <m:sSub>
          <m:e>
            <m:r>
              <m:t>′</m:t>
            </m:r>
          </m:e>
          <m:sub>
            <m:r>
              <m:t>i</m:t>
            </m:r>
          </m:sub>
        </m:sSub>
        <m:r>
          <m:t>)</m:t>
        </m:r>
        <m:r>
          <m:t>s</m:t>
        </m:r>
        <m:r>
          <m:t>′</m:t>
        </m:r>
      </m:oMath>
      <w:r>
        <w:t xml:space="preserve"> </w:t>
      </w:r>
      <w:r>
        <w:t xml:space="preserve">for some</w:t>
      </w:r>
      <w:r>
        <w:t xml:space="preserve"> </w:t>
      </w:r>
      <m:oMath>
        <m:r>
          <m:t>s</m:t>
        </m:r>
        <m:r>
          <m:t>′</m:t>
        </m:r>
        <m:r>
          <m:t>∈</m:t>
        </m:r>
        <m:r>
          <m:t>{</m:t>
        </m:r>
        <m:r>
          <m:t>0</m:t>
        </m:r>
        <m:r>
          <m:t>,</m:t>
        </m:r>
        <m:r>
          <m:t>1</m:t>
        </m:r>
        <m:sSup>
          <m:e>
            <m:r>
              <m:t>}</m:t>
            </m:r>
          </m:e>
          <m:sup>
            <m:r>
              <m:t>*</m:t>
            </m:r>
          </m:sup>
        </m:sSup>
      </m:oMath>
      <w:r>
        <w:t xml:space="preserve">.</w:t>
      </w:r>
      <w:r>
        <w:t xml:space="preserve"> </w:t>
      </w:r>
      <w:r>
        <w:t xml:space="preserve">But this means that one of</w:t>
      </w:r>
      <w:r>
        <w:t xml:space="preserve"> </w:t>
      </w:r>
      <m:oMath>
        <m:r>
          <m:t>E</m:t>
        </m:r>
        <m:r>
          <m:t>(</m:t>
        </m:r>
        <m:sSub>
          <m:e>
            <m:r>
              <m:t>o</m:t>
            </m:r>
          </m:e>
          <m:sub>
            <m:r>
              <m:t>i</m:t>
            </m:r>
          </m:sub>
        </m:sSub>
        <m:r>
          <m:t>)</m:t>
        </m:r>
      </m:oMath>
      <w:r>
        <w:t xml:space="preserve"> </w:t>
      </w:r>
      <w:r>
        <w:t xml:space="preserve">and</w:t>
      </w:r>
      <w:r>
        <w:t xml:space="preserve"> </w:t>
      </w:r>
      <m:oMath>
        <m:r>
          <m:t>E</m:t>
        </m:r>
        <m:r>
          <m:t>(</m:t>
        </m:r>
        <m:r>
          <m:t>o</m:t>
        </m:r>
        <m:sSub>
          <m:e>
            <m:r>
              <m:t>′</m:t>
            </m:r>
          </m:e>
          <m:sub>
            <m:r>
              <m:t>i</m:t>
            </m:r>
          </m:sub>
        </m:sSub>
        <m:r>
          <m:t>)</m:t>
        </m:r>
      </m:oMath>
      <w:r>
        <w:t xml:space="preserve"> </w:t>
      </w:r>
      <w:r>
        <w:t xml:space="preserve">must be a prefix of the other, contradicting the prefix-freeness of</w:t>
      </w:r>
      <w:r>
        <w:t xml:space="preserve"> </w:t>
      </w:r>
      <m:oMath>
        <m:r>
          <m:t>E</m:t>
        </m:r>
      </m:oMath>
      <w:r>
        <w:t xml:space="preserve">.</w:t>
      </w:r>
    </w:p>
    <w:p>
      <w:pPr>
        <w:pStyle w:val="BodyText"/>
      </w:pPr>
      <w:r>
        <w:t xml:space="preserve">In the case that</w:t>
      </w:r>
      <w:r>
        <w:t xml:space="preserve"> </w:t>
      </w:r>
      <m:oMath>
        <m:r>
          <m:t>i</m:t>
        </m:r>
        <m:r>
          <m:t>=</m:t>
        </m:r>
        <m:r>
          <m:t>k</m:t>
        </m:r>
      </m:oMath>
      <w:r>
        <w:t xml:space="preserve"> </w:t>
      </w:r>
      <w:r>
        <w:t xml:space="preserve">and</w:t>
      </w:r>
      <w:r>
        <w:t xml:space="preserve"> </w:t>
      </w:r>
      <m:oMath>
        <m:r>
          <m:t>k</m:t>
        </m:r>
        <m:r>
          <m:t>′</m:t>
        </m:r>
        <m:r>
          <m:t>&gt;</m:t>
        </m:r>
        <m:r>
          <m:t>k</m:t>
        </m:r>
      </m:oMath>
      <w:r>
        <w:t xml:space="preserve">, we get a contradiction in the following way. In this case</w:t>
      </w:r>
    </w:p>
    <w:p>
      <w:pPr>
        <w:pStyle w:val="BodyText"/>
      </w:pPr>
      <m:oMathPara>
        <m:oMathParaPr>
          <m:jc m:val="center"/>
        </m:oMathParaPr>
        <m:oMath>
          <m:bar>
            <m:barPr>
              <m:pos m:val="top"/>
            </m:barPr>
            <m:e>
              <m:r>
                <m:t>x</m:t>
              </m:r>
            </m:e>
          </m:bar>
          <m:r>
            <m:t>=</m:t>
          </m:r>
          <m:r>
            <m:t>E</m:t>
          </m:r>
          <m:r>
            <m:t>(</m:t>
          </m:r>
          <m:sSub>
            <m:e>
              <m:r>
                <m:t>o</m:t>
              </m:r>
            </m:e>
            <m:sub>
              <m:r>
                <m:t>0</m:t>
              </m:r>
            </m:sub>
          </m:sSub>
          <m:r>
            <m:t>)</m:t>
          </m:r>
          <m:r>
            <m:t>⋯</m:t>
          </m:r>
          <m:r>
            <m:t>E</m:t>
          </m:r>
          <m:r>
            <m:t>(</m:t>
          </m:r>
          <m:sSub>
            <m:e>
              <m:r>
                <m:t>o</m:t>
              </m:r>
            </m:e>
            <m:sub>
              <m:r>
                <m:t>k</m:t>
              </m:r>
              <m:r>
                <m:t>−</m:t>
              </m:r>
              <m:r>
                <m:t>1</m:t>
              </m:r>
            </m:sub>
          </m:sSub>
          <m:r>
            <m:t>)</m:t>
          </m:r>
          <m:r>
            <m:t>=</m:t>
          </m:r>
          <m:r>
            <m:t>E</m:t>
          </m:r>
          <m:r>
            <m:t>(</m:t>
          </m:r>
          <m:sSub>
            <m:e>
              <m:r>
                <m:t>o</m:t>
              </m:r>
            </m:e>
            <m:sub>
              <m:r>
                <m:t>0</m:t>
              </m:r>
            </m:sub>
          </m:sSub>
          <m:r>
            <m:t>)</m:t>
          </m:r>
          <m:r>
            <m:t>⋯</m:t>
          </m:r>
          <m:r>
            <m:t>E</m:t>
          </m:r>
          <m:r>
            <m:t>(</m:t>
          </m:r>
          <m:sSub>
            <m:e>
              <m:r>
                <m:t>o</m:t>
              </m:r>
            </m:e>
            <m:sub>
              <m:r>
                <m:t>k</m:t>
              </m:r>
              <m:r>
                <m:t>−</m:t>
              </m:r>
              <m:r>
                <m:t>1</m:t>
              </m:r>
            </m:sub>
          </m:sSub>
          <m:r>
            <m:t>)</m:t>
          </m:r>
          <m:r>
            <m:t>E</m:t>
          </m:r>
          <m:r>
            <m:t>(</m:t>
          </m:r>
          <m:r>
            <m:t>o</m:t>
          </m:r>
          <m:sSub>
            <m:e>
              <m:r>
                <m:t>′</m:t>
              </m:r>
            </m:e>
            <m:sub>
              <m:r>
                <m:t>k</m:t>
              </m:r>
            </m:sub>
          </m:sSub>
          <m:r>
            <m:t>)</m:t>
          </m:r>
          <m:r>
            <m:t>⋯</m:t>
          </m:r>
          <m:r>
            <m:t>E</m:t>
          </m:r>
          <m:r>
            <m:t>(</m:t>
          </m:r>
          <m:r>
            <m:t>o</m:t>
          </m:r>
          <m:sSub>
            <m:e>
              <m:r>
                <m:t>′</m:t>
              </m:r>
            </m:e>
            <m:sub>
              <m:r>
                <m:t>k</m:t>
              </m:r>
              <m:r>
                <m:t>′</m:t>
              </m:r>
              <m:r>
                <m:t>−</m:t>
              </m:r>
              <m:r>
                <m:t>1</m:t>
              </m:r>
            </m:sub>
          </m:sSub>
          <m:r>
            <m:t>)</m:t>
          </m:r>
        </m:oMath>
      </m:oMathPara>
    </w:p>
    <w:p>
      <w:pPr>
        <w:pStyle w:val="FirstParagraph"/>
      </w:pPr>
      <w:r>
        <w:t xml:space="preserve">which means that</w:t>
      </w:r>
      <w:r>
        <w:t xml:space="preserve"> </w:t>
      </w:r>
      <m:oMath>
        <m:r>
          <m:t>E</m:t>
        </m:r>
        <m:r>
          <m:t>(</m:t>
        </m:r>
        <m:r>
          <m:t>o</m:t>
        </m:r>
        <m:sSub>
          <m:e>
            <m:r>
              <m:t>′</m:t>
            </m:r>
          </m:e>
          <m:sub>
            <m:r>
              <m:t>k</m:t>
            </m:r>
          </m:sub>
        </m:sSub>
        <m:r>
          <m:t>)</m:t>
        </m:r>
        <m:r>
          <m:t>⋯</m:t>
        </m:r>
        <m:r>
          <m:t>E</m:t>
        </m:r>
        <m:r>
          <m:t>(</m:t>
        </m:r>
        <m:r>
          <m:t>o</m:t>
        </m:r>
        <m:sSub>
          <m:e>
            <m:r>
              <m:t>′</m:t>
            </m:r>
          </m:e>
          <m:sub>
            <m:r>
              <m:t>k</m:t>
            </m:r>
            <m:r>
              <m:t>′</m:t>
            </m:r>
            <m:r>
              <m:t>−</m:t>
            </m:r>
            <m:r>
              <m:t>1</m:t>
            </m:r>
          </m:sub>
        </m:sSub>
        <m:r>
          <m:t>)</m:t>
        </m:r>
      </m:oMath>
      <w:r>
        <w:t xml:space="preserve"> </w:t>
      </w:r>
      <w:r>
        <w:t xml:space="preserve">must correspond to the empty string</w:t>
      </w:r>
      <w:r>
        <w:t xml:space="preserve"> </w:t>
      </w:r>
      <m:oMath>
        <m:r>
          <m:rPr>
            <m:nor/>
            <m:sty m:val="p"/>
          </m:rPr>
          <m:t>""</m:t>
        </m:r>
      </m:oMath>
      <w:r>
        <w:t xml:space="preserve">. But in such a case</w:t>
      </w:r>
      <w:r>
        <w:t xml:space="preserve"> </w:t>
      </w:r>
      <m:oMath>
        <m:r>
          <m:t>E</m:t>
        </m:r>
        <m:r>
          <m:t>(</m:t>
        </m:r>
        <m:r>
          <m:t>o</m:t>
        </m:r>
        <m:sSub>
          <m:e>
            <m:r>
              <m:t>′</m:t>
            </m:r>
          </m:e>
          <m:sub>
            <m:r>
              <m:t>k</m:t>
            </m:r>
          </m:sub>
        </m:sSub>
        <m:r>
          <m:t>)</m:t>
        </m:r>
      </m:oMath>
      <w:r>
        <w:t xml:space="preserve"> </w:t>
      </w:r>
      <w:r>
        <w:t xml:space="preserve">must be the empty string, which in particular is the prefix of any other string, contradicting the prefix-freeness of</w:t>
      </w:r>
      <w:r>
        <w:t xml:space="preserve"> </w:t>
      </w:r>
      <m:oMath>
        <m:r>
          <m:t>E</m:t>
        </m:r>
      </m:oMath>
      <w:r>
        <w:t xml:space="preserve">.</w:t>
      </w:r>
    </w:p>
    <w:bookmarkStart w:id="101" w:name="prefixfreelistsrem"/>
    <w:p>
      <w:pPr>
        <w:pStyle w:val="BodyText"/>
      </w:pPr>
      <w:r>
        <w:t xml:space="preserve">Even if the representation</w:t>
      </w:r>
      <w:r>
        <w:t xml:space="preserve"> </w:t>
      </w:r>
      <m:oMath>
        <m:r>
          <m:t>E</m:t>
        </m:r>
      </m:oMath>
      <w:r>
        <w:t xml:space="preserve"> </w:t>
      </w:r>
      <w:r>
        <w:t xml:space="preserve">of objects in</w:t>
      </w:r>
      <w:r>
        <w:t xml:space="preserve"> </w:t>
      </w:r>
      <m:oMath>
        <m:r>
          <m:rPr>
            <m:sty m:val="p"/>
            <m:scr m:val="script"/>
          </m:rPr>
          <m:t>O</m:t>
        </m:r>
      </m:oMath>
      <w:r>
        <w:t xml:space="preserve"> </w:t>
      </w:r>
      <w:r>
        <w:t xml:space="preserve">is prefix free, this does not mean that our representation</w:t>
      </w:r>
      <w:r>
        <w:t xml:space="preserve"> </w:t>
      </w:r>
      <m:oMath>
        <m:bar>
          <m:barPr>
            <m:pos m:val="top"/>
          </m:barPr>
          <m:e>
            <m:r>
              <m:t>E</m:t>
            </m:r>
          </m:e>
        </m:bar>
      </m:oMath>
      <w:r>
        <w:t xml:space="preserve"> </w:t>
      </w:r>
      <w:r>
        <w:t xml:space="preserve">of</w:t>
      </w:r>
      <w:r>
        <w:t xml:space="preserve"> </w:t>
      </w:r>
      <w:r>
        <w:rPr>
          <w:i/>
        </w:rPr>
        <w:t xml:space="preserve">lists</w:t>
      </w:r>
      <w:r>
        <w:t xml:space="preserve"> </w:t>
      </w:r>
      <w:r>
        <w:t xml:space="preserve">of such objects will be prefix free as well.</w:t>
      </w:r>
      <w:r>
        <w:t xml:space="preserve"> </w:t>
      </w:r>
      <w:r>
        <w:t xml:space="preserve">In fact, it won’t be: for every three objects</w:t>
      </w:r>
      <w:r>
        <w:t xml:space="preserve"> </w:t>
      </w:r>
      <m:oMath>
        <m:r>
          <m:t>o</m:t>
        </m:r>
        <m:r>
          <m:t>,</m:t>
        </m:r>
        <m:r>
          <m:t>o</m:t>
        </m:r>
        <m:r>
          <m:t>′</m:t>
        </m:r>
        <m:r>
          <m:t>,</m:t>
        </m:r>
        <m:r>
          <m:t>o</m:t>
        </m:r>
        <m:r>
          <m:t>″</m:t>
        </m:r>
      </m:oMath>
      <w:r>
        <w:t xml:space="preserve"> </w:t>
      </w:r>
      <w:r>
        <w:t xml:space="preserve">the representation of the list</w:t>
      </w:r>
      <w:r>
        <w:t xml:space="preserve"> </w:t>
      </w:r>
      <m:oMath>
        <m:r>
          <m:t>(</m:t>
        </m:r>
        <m:r>
          <m:t>o</m:t>
        </m:r>
        <m:r>
          <m:t>,</m:t>
        </m:r>
        <m:r>
          <m:t>o</m:t>
        </m:r>
        <m:r>
          <m:t>′</m:t>
        </m:r>
        <m:r>
          <m:t>)</m:t>
        </m:r>
      </m:oMath>
      <w:r>
        <w:t xml:space="preserve"> </w:t>
      </w:r>
      <w:r>
        <w:t xml:space="preserve">will be a prefix of the representation of the list</w:t>
      </w:r>
      <w:r>
        <w:t xml:space="preserve"> </w:t>
      </w:r>
      <m:oMath>
        <m:r>
          <m:t>(</m:t>
        </m:r>
        <m:r>
          <m:t>o</m:t>
        </m:r>
        <m:r>
          <m:t>,</m:t>
        </m:r>
        <m:r>
          <m:t>o</m:t>
        </m:r>
        <m:r>
          <m:t>′</m:t>
        </m:r>
        <m:r>
          <m:t>,</m:t>
        </m:r>
        <m:r>
          <m:t>o</m:t>
        </m:r>
        <m:r>
          <m:t>″</m:t>
        </m:r>
        <m:r>
          <m:t>)</m:t>
        </m:r>
      </m:oMath>
      <w:r>
        <w:t xml:space="preserve">.</w:t>
      </w:r>
      <w:r>
        <w:t xml:space="preserve"> </w:t>
      </w:r>
      <w:r>
        <w:t xml:space="preserve">However, as we see in</w:t>
      </w:r>
      <w:r>
        <w:t xml:space="preserve"> </w:t>
      </w:r>
      <w:hyperlink r:id="rId26">
        <w:r>
          <w:rPr>
            <w:rStyle w:val="Hyperlink"/>
          </w:rPr>
          <w:t xml:space="preserve">prefixfreetransformationlem</w:t>
        </w:r>
      </w:hyperlink>
      <w:r>
        <w:t xml:space="preserve"> </w:t>
      </w:r>
      <w:r>
        <w:t xml:space="preserve">below, we can transform</w:t>
      </w:r>
      <w:r>
        <w:t xml:space="preserve"> </w:t>
      </w:r>
      <w:r>
        <w:rPr>
          <w:i/>
        </w:rPr>
        <w:t xml:space="preserve">every</w:t>
      </w:r>
      <w:r>
        <w:t xml:space="preserve"> </w:t>
      </w:r>
      <w:r>
        <w:t xml:space="preserve">representation into prefix-free form, and so will be able to use that transformation if needed to represent lists of lists, lists of lists of lists, and so on and so forth.</w:t>
      </w:r>
    </w:p>
    <w:bookmarkEnd w:id="101"/>
    <w:p>
      <w:pPr>
        <w:pStyle w:val="Heading3"/>
      </w:pPr>
      <w:bookmarkStart w:id="102" w:name="making-representations-prefix-free"/>
      <w:r>
        <w:t xml:space="preserve">Making representations prefix-free</w:t>
      </w:r>
      <w:bookmarkEnd w:id="102"/>
    </w:p>
    <w:p>
      <w:pPr>
        <w:pStyle w:val="FirstParagraph"/>
      </w:pPr>
      <w:r>
        <w:t xml:space="preserve">Some natural representations are prefix-free.</w:t>
      </w:r>
      <w:r>
        <w:t xml:space="preserve"> </w:t>
      </w:r>
      <w:r>
        <w:t xml:space="preserve">For example, every</w:t>
      </w:r>
      <w:r>
        <w:t xml:space="preserve"> </w:t>
      </w:r>
      <w:r>
        <w:rPr>
          <w:i/>
        </w:rPr>
        <w:t xml:space="preserve">fixed output length</w:t>
      </w:r>
      <w:r>
        <w:t xml:space="preserve"> </w:t>
      </w:r>
      <w:r>
        <w:t xml:space="preserve">representation (i.e., one-to-one function</w:t>
      </w:r>
      <w:r>
        <w:t xml:space="preserve"> </w:t>
      </w:r>
      <m:oMath>
        <m:r>
          <m:t>E</m:t>
        </m:r>
        <m:r>
          <m:t>:</m:t>
        </m:r>
        <m:r>
          <m:rPr>
            <m:sty m:val="p"/>
            <m:scr m:val="script"/>
          </m:rPr>
          <m:t>O</m:t>
        </m:r>
        <m:r>
          <m:t>→</m:t>
        </m:r>
        <m:r>
          <m:t>{</m:t>
        </m:r>
        <m:r>
          <m:t>0</m:t>
        </m:r>
        <m:r>
          <m:t>,</m:t>
        </m:r>
        <m:r>
          <m:t>1</m:t>
        </m:r>
        <m:sSup>
          <m:e>
            <m:r>
              <m:t>}</m:t>
            </m:r>
          </m:e>
          <m:sup>
            <m:r>
              <m:t>n</m:t>
            </m:r>
          </m:sup>
        </m:sSup>
      </m:oMath>
      <w:r>
        <w:t xml:space="preserve">) is automatically prefix-free, since a string</w:t>
      </w:r>
      <w:r>
        <w:t xml:space="preserve"> </w:t>
      </w:r>
      <m:oMath>
        <m:r>
          <m:t>x</m:t>
        </m:r>
      </m:oMath>
      <w:r>
        <w:t xml:space="preserve"> </w:t>
      </w:r>
      <w:r>
        <w:t xml:space="preserve">can only be a prefix of an equal-length</w:t>
      </w:r>
      <w:r>
        <w:t xml:space="preserve"> </w:t>
      </w:r>
      <m:oMath>
        <m:r>
          <m:t>x</m:t>
        </m:r>
        <m:r>
          <m:t>′</m:t>
        </m:r>
      </m:oMath>
      <w:r>
        <w:t xml:space="preserve"> </w:t>
      </w:r>
      <w:r>
        <w:t xml:space="preserve">if</w:t>
      </w:r>
      <w:r>
        <w:t xml:space="preserve"> </w:t>
      </w:r>
      <m:oMath>
        <m:r>
          <m:t>x</m:t>
        </m:r>
      </m:oMath>
      <w:r>
        <w:t xml:space="preserve"> </w:t>
      </w:r>
      <w:r>
        <w:t xml:space="preserve">and</w:t>
      </w:r>
      <w:r>
        <w:t xml:space="preserve"> </w:t>
      </w:r>
      <m:oMath>
        <m:r>
          <m:t>x</m:t>
        </m:r>
        <m:r>
          <m:t>′</m:t>
        </m:r>
      </m:oMath>
      <w:r>
        <w:t xml:space="preserve"> </w:t>
      </w:r>
      <w:r>
        <w:t xml:space="preserve">are identical.</w:t>
      </w:r>
      <w:r>
        <w:t xml:space="preserve"> </w:t>
      </w:r>
      <w:r>
        <w:t xml:space="preserve">Moreover, the approach we used for representing rational numbers can be used to show the following:</w:t>
      </w:r>
    </w:p>
    <w:p>
      <w:pPr>
        <w:pStyle w:val="Heading3"/>
      </w:pPr>
      <w:bookmarkStart w:id="103" w:name="prefixfreetransformationlem"/>
      <w:bookmarkEnd w:id="103"/>
    </w:p>
    <w:p>
      <w:pPr>
        <w:pStyle w:val="BlockText"/>
      </w:pPr>
      <w:r>
        <w:t xml:space="preserve">Let</w:t>
      </w:r>
      <w:r>
        <w:t xml:space="preserve"> </w:t>
      </w:r>
      <m:oMath>
        <m:r>
          <m:t>E</m:t>
        </m:r>
        <m:r>
          <m:t>:</m:t>
        </m:r>
        <m:r>
          <m:rPr>
            <m:sty m:val="p"/>
            <m:scr m:val="script"/>
          </m:rPr>
          <m:t>O</m:t>
        </m:r>
        <m:r>
          <m:t>→</m:t>
        </m:r>
        <m:r>
          <m:t>{</m:t>
        </m:r>
        <m:r>
          <m:t>0</m:t>
        </m:r>
        <m:r>
          <m:t>,</m:t>
        </m:r>
        <m:r>
          <m:t>1</m:t>
        </m:r>
        <m:sSup>
          <m:e>
            <m:r>
              <m:t>}</m:t>
            </m:r>
          </m:e>
          <m:sup>
            <m:r>
              <m:t>*</m:t>
            </m:r>
          </m:sup>
        </m:sSup>
      </m:oMath>
      <w:r>
        <w:t xml:space="preserve"> </w:t>
      </w:r>
      <w:r>
        <w:t xml:space="preserve">be a one-to-one function.</w:t>
      </w:r>
      <w:r>
        <w:t xml:space="preserve"> </w:t>
      </w:r>
      <w:r>
        <w:t xml:space="preserve">Then there is a one-to-one prefix-free encoding</w:t>
      </w:r>
      <w:r>
        <w:t xml:space="preserve"> </w:t>
      </w:r>
      <m:oMath>
        <m:bar>
          <m:barPr>
            <m:pos m:val="top"/>
          </m:barPr>
          <m:e>
            <m:r>
              <m:t>E</m:t>
            </m:r>
          </m:e>
        </m:bar>
      </m:oMath>
      <w:r>
        <w:t xml:space="preserve"> </w:t>
      </w:r>
      <w:r>
        <w:t xml:space="preserve">such that</w:t>
      </w:r>
      <w:r>
        <w:t xml:space="preserve"> </w:t>
      </w:r>
      <m:oMath>
        <m:r>
          <m:t>|</m:t>
        </m:r>
        <m:bar>
          <m:barPr>
            <m:pos m:val="top"/>
          </m:barPr>
          <m:e>
            <m:r>
              <m:t>E</m:t>
            </m:r>
          </m:e>
        </m:bar>
        <m:r>
          <m:t>(</m:t>
        </m:r>
        <m:r>
          <m:t>o</m:t>
        </m:r>
        <m:r>
          <m:t>)</m:t>
        </m:r>
        <m:r>
          <m:t>|</m:t>
        </m:r>
        <m:r>
          <m:t>≤</m:t>
        </m:r>
        <m:r>
          <m:t>2</m:t>
        </m:r>
        <m:r>
          <m:t>|</m:t>
        </m:r>
        <m:r>
          <m:t>E</m:t>
        </m:r>
        <m:r>
          <m:t>(</m:t>
        </m:r>
        <m:r>
          <m:t>o</m:t>
        </m:r>
        <m:r>
          <m:t>)</m:t>
        </m:r>
        <m:r>
          <m:t>|</m:t>
        </m:r>
        <m:r>
          <m:t>+</m:t>
        </m:r>
        <m:r>
          <m:t>2</m:t>
        </m:r>
      </m:oMath>
      <w:r>
        <w:t xml:space="preserve"> </w:t>
      </w:r>
      <w:r>
        <w:t xml:space="preserve">for every</w:t>
      </w:r>
      <w:r>
        <w:t xml:space="preserve"> </w:t>
      </w:r>
      <m:oMath>
        <m:r>
          <m:t>o</m:t>
        </m:r>
        <m:r>
          <m:t>∈</m:t>
        </m:r>
        <m:r>
          <m:rPr>
            <m:sty m:val="p"/>
            <m:scr m:val="script"/>
          </m:rPr>
          <m:t>O</m:t>
        </m:r>
      </m:oMath>
      <w:r>
        <w:t xml:space="preserve">.</w:t>
      </w:r>
    </w:p>
    <w:p>
      <w:pPr>
        <w:pStyle w:val="Heading3"/>
      </w:pPr>
      <w:bookmarkStart w:id="104" w:name="section-5"/>
      <w:bookmarkEnd w:id="104"/>
    </w:p>
    <w:p>
      <w:pPr>
        <w:pStyle w:val="BlockText"/>
      </w:pPr>
      <w:r>
        <w:t xml:space="preserve">For the sake of completeness, we will include the proof below, but it is a good idea for you to pause here and try to prove it on your own, using the same technique we used for representing rational numbers.</w:t>
      </w:r>
    </w:p>
    <w:p>
      <w:pPr>
        <w:pStyle w:val="FirstParagraph"/>
      </w:pPr>
      <w:r>
        <w:t xml:space="preserve">The idea behind the proof is to use the map</w:t>
      </w:r>
      <w:r>
        <w:t xml:space="preserve"> </w:t>
      </w:r>
      <m:oMath>
        <m:r>
          <m:t>0</m:t>
        </m:r>
        <m:r>
          <m:t>↦</m:t>
        </m:r>
        <m:r>
          <m:t>00</m:t>
        </m:r>
      </m:oMath>
      <w:r>
        <w:t xml:space="preserve">,</w:t>
      </w:r>
      <w:r>
        <w:t xml:space="preserve"> </w:t>
      </w:r>
      <m:oMath>
        <m:r>
          <m:t>1</m:t>
        </m:r>
        <m:r>
          <m:t>↦</m:t>
        </m:r>
        <m:r>
          <m:t>11</m:t>
        </m:r>
      </m:oMath>
      <w:r>
        <w:t xml:space="preserve"> </w:t>
      </w:r>
      <w:r>
        <w:t xml:space="preserve">to</w:t>
      </w:r>
      <w:r>
        <w:t xml:space="preserve"> </w:t>
      </w:r>
      <w:r>
        <w:t xml:space="preserve">“</w:t>
      </w:r>
      <w:r>
        <w:t xml:space="preserve">double</w:t>
      </w:r>
      <w:r>
        <w:t xml:space="preserve">”</w:t>
      </w:r>
      <w:r>
        <w:t xml:space="preserve"> </w:t>
      </w:r>
      <w:r>
        <w:t xml:space="preserve">every bit in the string</w:t>
      </w:r>
      <w:r>
        <w:t xml:space="preserve"> </w:t>
      </w:r>
      <m:oMath>
        <m:r>
          <m:t>x</m:t>
        </m:r>
      </m:oMath>
      <w:r>
        <w:t xml:space="preserve"> </w:t>
      </w:r>
      <w:r>
        <w:t xml:space="preserve">and then mark the end of the string by concatenating to it the pair</w:t>
      </w:r>
      <w:r>
        <w:t xml:space="preserve"> </w:t>
      </w:r>
      <m:oMath>
        <m:r>
          <m:t>01</m:t>
        </m:r>
      </m:oMath>
      <w:r>
        <w:t xml:space="preserve">.</w:t>
      </w:r>
      <w:r>
        <w:t xml:space="preserve"> </w:t>
      </w:r>
      <w:r>
        <w:t xml:space="preserve">If we encode a string</w:t>
      </w:r>
      <w:r>
        <w:t xml:space="preserve"> </w:t>
      </w:r>
      <m:oMath>
        <m:r>
          <m:t>x</m:t>
        </m:r>
      </m:oMath>
      <w:r>
        <w:t xml:space="preserve"> </w:t>
      </w:r>
      <w:r>
        <w:t xml:space="preserve">in this way, it ensures that the encoding of</w:t>
      </w:r>
      <w:r>
        <w:t xml:space="preserve"> </w:t>
      </w:r>
      <m:oMath>
        <m:r>
          <m:t>x</m:t>
        </m:r>
      </m:oMath>
      <w:r>
        <w:t xml:space="preserve"> </w:t>
      </w:r>
      <w:r>
        <w:t xml:space="preserve">is never a prefix of the encoding of a distinct string</w:t>
      </w:r>
      <w:r>
        <w:t xml:space="preserve"> </w:t>
      </w:r>
      <m:oMath>
        <m:r>
          <m:t>x</m:t>
        </m:r>
        <m:r>
          <m:t>′</m:t>
        </m:r>
      </m:oMath>
      <w:r>
        <w:t xml:space="preserve">.</w:t>
      </w:r>
      <w:r>
        <w:t xml:space="preserve"> </w:t>
      </w:r>
      <w:r>
        <w:t xml:space="preserve">Formally, we define the function</w:t>
      </w:r>
      <w:r>
        <w:t xml:space="preserve"> </w:t>
      </w:r>
      <m:oMath>
        <m:r>
          <m:t>P</m:t>
        </m:r>
        <m:r>
          <m:t>F</m:t>
        </m:r>
        <m:r>
          <m:t>:</m:t>
        </m:r>
        <m:r>
          <m:t>{</m:t>
        </m:r>
        <m:r>
          <m:t>0</m:t>
        </m:r>
        <m:r>
          <m:t>,</m:t>
        </m:r>
        <m:r>
          <m:t>1</m:t>
        </m:r>
        <m:sSup>
          <m:e>
            <m:r>
              <m:t>}</m:t>
            </m:r>
          </m:e>
          <m:sup>
            <m:r>
              <m:t>*</m:t>
            </m:r>
          </m:sup>
        </m:sSup>
        <m:r>
          <m:t>→</m:t>
        </m:r>
        <m:r>
          <m:t>{</m:t>
        </m:r>
        <m:r>
          <m:t>0</m:t>
        </m:r>
        <m:r>
          <m:t>,</m:t>
        </m:r>
        <m:r>
          <m:t>1</m:t>
        </m:r>
        <m:sSup>
          <m:e>
            <m:r>
              <m:t>}</m:t>
            </m:r>
          </m:e>
          <m:sup>
            <m:r>
              <m:t>*</m:t>
            </m:r>
          </m:sup>
        </m:sSup>
      </m:oMath>
      <w:r>
        <w:t xml:space="preserve"> </w:t>
      </w:r>
      <w:r>
        <w:t xml:space="preserve">as follows:</w:t>
      </w:r>
    </w:p>
    <w:p>
      <w:pPr>
        <w:pStyle w:val="BodyText"/>
      </w:pPr>
      <m:oMathPara>
        <m:oMathParaPr>
          <m:jc m:val="center"/>
        </m:oMathParaPr>
        <m:oMath>
          <m:r>
            <m:t>P</m:t>
          </m:r>
          <m:r>
            <m:t>F</m:t>
          </m:r>
          <m:r>
            <m:t>(</m:t>
          </m:r>
          <m:r>
            <m:t>x</m:t>
          </m:r>
          <m:r>
            <m:t>)</m:t>
          </m:r>
          <m:r>
            <m:t>=</m:t>
          </m:r>
          <m:sSub>
            <m:e>
              <m:r>
                <m:t>x</m:t>
              </m:r>
            </m:e>
            <m:sub>
              <m:r>
                <m:t>0</m:t>
              </m:r>
            </m:sub>
          </m:sSub>
          <m:sSub>
            <m:e>
              <m:r>
                <m:t>x</m:t>
              </m:r>
            </m:e>
            <m:sub>
              <m:r>
                <m:t>0</m:t>
              </m:r>
            </m:sub>
          </m:sSub>
          <m:sSub>
            <m:e>
              <m:r>
                <m:t>x</m:t>
              </m:r>
            </m:e>
            <m:sub>
              <m:r>
                <m:t>1</m:t>
              </m:r>
            </m:sub>
          </m:sSub>
          <m:sSub>
            <m:e>
              <m:r>
                <m:t>x</m:t>
              </m:r>
            </m:e>
            <m:sub>
              <m:r>
                <m:t>1</m:t>
              </m:r>
            </m:sub>
          </m:sSub>
          <m:r>
            <m:t>…</m:t>
          </m:r>
          <m:sSub>
            <m:e>
              <m:r>
                <m:t>x</m:t>
              </m:r>
            </m:e>
            <m:sub>
              <m:r>
                <m:t>n</m:t>
              </m:r>
              <m:r>
                <m:t>−</m:t>
              </m:r>
              <m:r>
                <m:t>1</m:t>
              </m:r>
            </m:sub>
          </m:sSub>
          <m:sSub>
            <m:e>
              <m:r>
                <m:t>x</m:t>
              </m:r>
            </m:e>
            <m:sub>
              <m:r>
                <m:t>n</m:t>
              </m:r>
              <m:r>
                <m:t>−</m:t>
              </m:r>
              <m:r>
                <m:t>1</m:t>
              </m:r>
            </m:sub>
          </m:sSub>
          <m:r>
            <m:t>01</m:t>
          </m:r>
        </m:oMath>
      </m:oMathPara>
    </w:p>
    <w:p>
      <w:pPr>
        <w:pStyle w:val="FirstParagraph"/>
      </w:pPr>
      <w:r>
        <w:t xml:space="preserve">for every</w:t>
      </w:r>
      <w:r>
        <w:t xml:space="preserve"> </w:t>
      </w:r>
      <m:oMath>
        <m:r>
          <m:t>x</m:t>
        </m:r>
        <m:r>
          <m:t>∈</m:t>
        </m:r>
        <m:r>
          <m:t>{</m:t>
        </m:r>
        <m:r>
          <m:t>0</m:t>
        </m:r>
        <m:r>
          <m:t>,</m:t>
        </m:r>
        <m:r>
          <m:t>1</m:t>
        </m:r>
        <m:sSup>
          <m:e>
            <m:r>
              <m:t>}</m:t>
            </m:r>
          </m:e>
          <m:sup>
            <m:r>
              <m:t>*</m:t>
            </m:r>
          </m:sup>
        </m:sSup>
      </m:oMath>
      <w:r>
        <w:t xml:space="preserve">.</w:t>
      </w:r>
      <w:r>
        <w:t xml:space="preserve"> </w:t>
      </w:r>
      <w:r>
        <w:t xml:space="preserve">If</w:t>
      </w:r>
      <w:r>
        <w:t xml:space="preserve"> </w:t>
      </w:r>
      <m:oMath>
        <m:r>
          <m:t>E</m:t>
        </m:r>
        <m:r>
          <m:t>:</m:t>
        </m:r>
        <m:r>
          <m:rPr>
            <m:sty m:val="p"/>
            <m:scr m:val="script"/>
          </m:rPr>
          <m:t>O</m:t>
        </m:r>
        <m:r>
          <m:t>→</m:t>
        </m:r>
        <m:r>
          <m:t>{</m:t>
        </m:r>
        <m:r>
          <m:t>0</m:t>
        </m:r>
        <m:r>
          <m:t>,</m:t>
        </m:r>
        <m:r>
          <m:t>1</m:t>
        </m:r>
        <m:sSup>
          <m:e>
            <m:r>
              <m:t>}</m:t>
            </m:r>
          </m:e>
          <m:sup>
            <m:r>
              <m:t>*</m:t>
            </m:r>
          </m:sup>
        </m:sSup>
      </m:oMath>
      <w:r>
        <w:t xml:space="preserve"> </w:t>
      </w:r>
      <w:r>
        <w:t xml:space="preserve">is the (potentially not prefix-free) representation for</w:t>
      </w:r>
      <w:r>
        <w:t xml:space="preserve"> </w:t>
      </w:r>
      <m:oMath>
        <m:r>
          <m:rPr>
            <m:sty m:val="p"/>
            <m:scr m:val="script"/>
          </m:rPr>
          <m:t>O</m:t>
        </m:r>
      </m:oMath>
      <w:r>
        <w:t xml:space="preserve">, then we transform it into a prefix-free representation</w:t>
      </w:r>
      <w:r>
        <w:t xml:space="preserve"> </w:t>
      </w:r>
      <m:oMath>
        <m:bar>
          <m:barPr>
            <m:pos m:val="top"/>
          </m:barPr>
          <m:e>
            <m:r>
              <m:t>E</m:t>
            </m:r>
          </m:e>
        </m:bar>
        <m:r>
          <m:t>:</m:t>
        </m:r>
        <m:r>
          <m:rPr>
            <m:sty m:val="p"/>
            <m:scr m:val="script"/>
          </m:rPr>
          <m:t>O</m:t>
        </m:r>
        <m:r>
          <m:t>→</m:t>
        </m:r>
        <m:r>
          <m:t>{</m:t>
        </m:r>
        <m:r>
          <m:t>0</m:t>
        </m:r>
        <m:r>
          <m:t>,</m:t>
        </m:r>
        <m:r>
          <m:t>1</m:t>
        </m:r>
        <m:sSup>
          <m:e>
            <m:r>
              <m:t>}</m:t>
            </m:r>
          </m:e>
          <m:sup>
            <m:r>
              <m:t>*</m:t>
            </m:r>
          </m:sup>
        </m:sSup>
      </m:oMath>
      <w:r>
        <w:t xml:space="preserve"> </w:t>
      </w:r>
      <w:r>
        <w:t xml:space="preserve">by defining</w:t>
      </w:r>
      <w:r>
        <w:t xml:space="preserve"> </w:t>
      </w:r>
      <m:oMath>
        <m:bar>
          <m:barPr>
            <m:pos m:val="top"/>
          </m:barPr>
          <m:e>
            <m:r>
              <m:t>E</m:t>
            </m:r>
          </m:e>
        </m:bar>
        <m:r>
          <m:t>(</m:t>
        </m:r>
        <m:r>
          <m:t>o</m:t>
        </m:r>
        <m:r>
          <m:t>)</m:t>
        </m:r>
        <m:r>
          <m:t>=</m:t>
        </m:r>
        <m:r>
          <m:t>P</m:t>
        </m:r>
        <m:r>
          <m:t>F</m:t>
        </m:r>
        <m:r>
          <m:t>(</m:t>
        </m:r>
        <m:r>
          <m:t>E</m:t>
        </m:r>
        <m:r>
          <m:t>(</m:t>
        </m:r>
        <m:r>
          <m:t>o</m:t>
        </m:r>
        <m:r>
          <m:t>)</m:t>
        </m:r>
        <m:r>
          <m:t>)</m:t>
        </m:r>
      </m:oMath>
      <w:r>
        <w:t xml:space="preserve">.</w:t>
      </w:r>
    </w:p>
    <w:p>
      <w:pPr>
        <w:pStyle w:val="BodyText"/>
      </w:pPr>
      <w:r>
        <w:t xml:space="preserve">To prove the lemma we need to show that</w:t>
      </w:r>
      <w:r>
        <w:t xml:space="preserve"> </w:t>
      </w:r>
      <w:r>
        <w:rPr>
          <w:b/>
        </w:rPr>
        <w:t xml:space="preserve">(1)</w:t>
      </w:r>
      <w:r>
        <w:t xml:space="preserve"> </w:t>
      </w:r>
      <m:oMath>
        <m:bar>
          <m:barPr>
            <m:pos m:val="top"/>
          </m:barPr>
          <m:e>
            <m:r>
              <m:t>E</m:t>
            </m:r>
          </m:e>
        </m:bar>
      </m:oMath>
      <w:r>
        <w:t xml:space="preserve"> </w:t>
      </w:r>
      <w:r>
        <w:t xml:space="preserve">is one-to-one and</w:t>
      </w:r>
      <w:r>
        <w:t xml:space="preserve"> </w:t>
      </w:r>
      <w:r>
        <w:rPr>
          <w:b/>
        </w:rPr>
        <w:t xml:space="preserve">(2)</w:t>
      </w:r>
      <w:r>
        <w:t xml:space="preserve"> </w:t>
      </w:r>
      <m:oMath>
        <m:bar>
          <m:barPr>
            <m:pos m:val="top"/>
          </m:barPr>
          <m:e>
            <m:r>
              <m:t>E</m:t>
            </m:r>
          </m:e>
        </m:bar>
      </m:oMath>
      <w:r>
        <w:t xml:space="preserve"> </w:t>
      </w:r>
      <w:r>
        <w:t xml:space="preserve">is prefix-free.</w:t>
      </w:r>
      <w:r>
        <w:t xml:space="preserve"> </w:t>
      </w:r>
      <w:r>
        <w:t xml:space="preserve">In fact, prefix freeness is a stronger condition than one-to-one (if two strings are equal then in particular one of them is a prefix of the other) and hence it suffices to prove</w:t>
      </w:r>
      <w:r>
        <w:t xml:space="preserve"> </w:t>
      </w:r>
      <w:r>
        <w:rPr>
          <w:b/>
        </w:rPr>
        <w:t xml:space="preserve">(2)</w:t>
      </w:r>
      <w:r>
        <w:t xml:space="preserve">, which we now do.</w:t>
      </w:r>
    </w:p>
    <w:p>
      <w:pPr>
        <w:pStyle w:val="BodyText"/>
      </w:pPr>
      <w:r>
        <w:t xml:space="preserve">Let</w:t>
      </w:r>
      <w:r>
        <w:t xml:space="preserve"> </w:t>
      </w:r>
      <m:oMath>
        <m:r>
          <m:t>o</m:t>
        </m:r>
        <m:r>
          <m:t>≠</m:t>
        </m:r>
        <m:r>
          <m:t>o</m:t>
        </m:r>
        <m:r>
          <m:t>′</m:t>
        </m:r>
      </m:oMath>
      <w:r>
        <w:t xml:space="preserve"> </w:t>
      </w:r>
      <w:r>
        <w:t xml:space="preserve">in</w:t>
      </w:r>
      <w:r>
        <w:t xml:space="preserve"> </w:t>
      </w:r>
      <m:oMath>
        <m:r>
          <m:rPr>
            <m:sty m:val="p"/>
            <m:scr m:val="script"/>
          </m:rPr>
          <m:t>O</m:t>
        </m:r>
      </m:oMath>
      <w:r>
        <w:t xml:space="preserve"> </w:t>
      </w:r>
      <w:r>
        <w:t xml:space="preserve">be two distinct objects.</w:t>
      </w:r>
      <w:r>
        <w:t xml:space="preserve"> </w:t>
      </w:r>
      <w:r>
        <w:t xml:space="preserve">We will prove that</w:t>
      </w:r>
      <w:r>
        <w:t xml:space="preserve"> </w:t>
      </w:r>
      <m:oMath>
        <m:bar>
          <m:barPr>
            <m:pos m:val="top"/>
          </m:barPr>
          <m:e>
            <m:r>
              <m:t>E</m:t>
            </m:r>
          </m:e>
        </m:bar>
        <m:r>
          <m:t>(</m:t>
        </m:r>
        <m:r>
          <m:t>o</m:t>
        </m:r>
        <m:r>
          <m:t>)</m:t>
        </m:r>
      </m:oMath>
      <w:r>
        <w:t xml:space="preserve"> </w:t>
      </w:r>
      <w:r>
        <w:t xml:space="preserve">is not a prefix of</w:t>
      </w:r>
      <w:r>
        <w:t xml:space="preserve"> </w:t>
      </w:r>
      <m:oMath>
        <m:bar>
          <m:barPr>
            <m:pos m:val="top"/>
          </m:barPr>
          <m:e>
            <m:r>
              <m:t>E</m:t>
            </m:r>
          </m:e>
        </m:bar>
        <m:r>
          <m:t>(</m:t>
        </m:r>
        <m:r>
          <m:t>o</m:t>
        </m:r>
        <m:r>
          <m:t>′</m:t>
        </m:r>
        <m:r>
          <m:t>)</m:t>
        </m:r>
      </m:oMath>
      <w:r>
        <w:t xml:space="preserve">, or in other words</w:t>
      </w:r>
      <w:r>
        <w:t xml:space="preserve"> </w:t>
      </w:r>
      <m:oMath>
        <m:r>
          <m:t>P</m:t>
        </m:r>
        <m:r>
          <m:t>F</m:t>
        </m:r>
        <m:r>
          <m:t>(</m:t>
        </m:r>
        <m:r>
          <m:t>x</m:t>
        </m:r>
        <m:r>
          <m:t>)</m:t>
        </m:r>
      </m:oMath>
      <w:r>
        <w:t xml:space="preserve"> </w:t>
      </w:r>
      <w:r>
        <w:t xml:space="preserve">is not a prefix of</w:t>
      </w:r>
      <w:r>
        <w:t xml:space="preserve"> </w:t>
      </w:r>
      <m:oMath>
        <m:r>
          <m:t>P</m:t>
        </m:r>
        <m:r>
          <m:t>F</m:t>
        </m:r>
        <m:r>
          <m:t>(</m:t>
        </m:r>
        <m:r>
          <m:t>x</m:t>
        </m:r>
        <m:r>
          <m:t>′</m:t>
        </m:r>
        <m:r>
          <m:t>)</m:t>
        </m:r>
      </m:oMath>
      <w:r>
        <w:t xml:space="preserve"> </w:t>
      </w:r>
      <w:r>
        <w:t xml:space="preserve">where</w:t>
      </w:r>
      <w:r>
        <w:t xml:space="preserve"> </w:t>
      </w:r>
      <m:oMath>
        <m:r>
          <m:t>x</m:t>
        </m:r>
        <m:r>
          <m:t>=</m:t>
        </m:r>
        <m:r>
          <m:t>E</m:t>
        </m:r>
        <m:r>
          <m:t>(</m:t>
        </m:r>
        <m:r>
          <m:t>o</m:t>
        </m:r>
        <m:r>
          <m:t>)</m:t>
        </m:r>
      </m:oMath>
      <w:r>
        <w:t xml:space="preserve"> </w:t>
      </w:r>
      <w:r>
        <w:t xml:space="preserve">and</w:t>
      </w:r>
      <w:r>
        <w:t xml:space="preserve"> </w:t>
      </w:r>
      <m:oMath>
        <m:r>
          <m:t>x</m:t>
        </m:r>
        <m:r>
          <m:t>′</m:t>
        </m:r>
        <m:r>
          <m:t>=</m:t>
        </m:r>
        <m:r>
          <m:t>E</m:t>
        </m:r>
        <m:r>
          <m:t>(</m:t>
        </m:r>
        <m:r>
          <m:t>o</m:t>
        </m:r>
        <m:r>
          <m:t>′</m:t>
        </m:r>
        <m:r>
          <m:t>)</m:t>
        </m:r>
      </m:oMath>
      <w:r>
        <w:t xml:space="preserve">.</w:t>
      </w:r>
      <w:r>
        <w:t xml:space="preserve"> </w:t>
      </w:r>
      <w:r>
        <w:t xml:space="preserve">Since</w:t>
      </w:r>
      <w:r>
        <w:t xml:space="preserve"> </w:t>
      </w:r>
      <m:oMath>
        <m:r>
          <m:t>E</m:t>
        </m:r>
      </m:oMath>
      <w:r>
        <w:t xml:space="preserve"> </w:t>
      </w:r>
      <w:r>
        <w:t xml:space="preserve">is one-to-one,</w:t>
      </w:r>
      <w:r>
        <w:t xml:space="preserve"> </w:t>
      </w:r>
      <m:oMath>
        <m:r>
          <m:t>x</m:t>
        </m:r>
        <m:r>
          <m:t>≠</m:t>
        </m:r>
        <m:r>
          <m:t>x</m:t>
        </m:r>
        <m:r>
          <m:t>′</m:t>
        </m:r>
      </m:oMath>
      <w:r>
        <w:t xml:space="preserve">. We will split into three cases, depending on whether</w:t>
      </w:r>
      <w:r>
        <w:t xml:space="preserve"> </w:t>
      </w:r>
      <m:oMath>
        <m:r>
          <m:t>|</m:t>
        </m:r>
        <m:r>
          <m:t>x</m:t>
        </m:r>
        <m:r>
          <m:t>|</m:t>
        </m:r>
        <m:r>
          <m:t>&lt;</m:t>
        </m:r>
        <m:r>
          <m:t>|</m:t>
        </m:r>
        <m:r>
          <m:t>x</m:t>
        </m:r>
        <m:r>
          <m:t>′</m:t>
        </m:r>
        <m:r>
          <m:t>|</m:t>
        </m:r>
      </m:oMath>
      <w:r>
        <w:t xml:space="preserve">,</w:t>
      </w:r>
      <w:r>
        <w:t xml:space="preserve"> </w:t>
      </w:r>
      <m:oMath>
        <m:r>
          <m:t>|</m:t>
        </m:r>
        <m:r>
          <m:t>x</m:t>
        </m:r>
        <m:r>
          <m:t>|</m:t>
        </m:r>
        <m:r>
          <m:t>=</m:t>
        </m:r>
        <m:r>
          <m:t>|</m:t>
        </m:r>
        <m:r>
          <m:t>x</m:t>
        </m:r>
        <m:r>
          <m:t>′</m:t>
        </m:r>
        <m:r>
          <m:t>|</m:t>
        </m:r>
      </m:oMath>
      <w:r>
        <w:t xml:space="preserve">, or</w:t>
      </w:r>
      <w:r>
        <w:t xml:space="preserve"> </w:t>
      </w:r>
      <m:oMath>
        <m:r>
          <m:t>|</m:t>
        </m:r>
        <m:r>
          <m:t>x</m:t>
        </m:r>
        <m:r>
          <m:t>|</m:t>
        </m:r>
        <m:r>
          <m:t>&gt;</m:t>
        </m:r>
        <m:r>
          <m:t>|</m:t>
        </m:r>
        <m:r>
          <m:t>x</m:t>
        </m:r>
        <m:r>
          <m:t>′</m:t>
        </m:r>
        <m:r>
          <m:t>|</m:t>
        </m:r>
      </m:oMath>
      <w:r>
        <w:t xml:space="preserve">.</w:t>
      </w:r>
      <w:r>
        <w:t xml:space="preserve"> </w:t>
      </w:r>
      <w:r>
        <w:t xml:space="preserve">If</w:t>
      </w:r>
      <w:r>
        <w:t xml:space="preserve"> </w:t>
      </w:r>
      <m:oMath>
        <m:r>
          <m:t>|</m:t>
        </m:r>
        <m:r>
          <m:t>x</m:t>
        </m:r>
        <m:r>
          <m:t>|</m:t>
        </m:r>
        <m:r>
          <m:t>&lt;</m:t>
        </m:r>
        <m:r>
          <m:t>|</m:t>
        </m:r>
        <m:r>
          <m:t>x</m:t>
        </m:r>
        <m:r>
          <m:t>′</m:t>
        </m:r>
        <m:r>
          <m:t>|</m:t>
        </m:r>
      </m:oMath>
      <w:r>
        <w:t xml:space="preserve"> </w:t>
      </w:r>
      <w:r>
        <w:t xml:space="preserve">then the two bits in positions</w:t>
      </w:r>
      <w:r>
        <w:t xml:space="preserve"> </w:t>
      </w:r>
      <m:oMath>
        <m:r>
          <m:t>2</m:t>
        </m:r>
        <m:r>
          <m:t>|</m:t>
        </m:r>
        <m:r>
          <m:t>x</m:t>
        </m:r>
        <m:r>
          <m:t>|</m:t>
        </m:r>
        <m:r>
          <m:t>,</m:t>
        </m:r>
        <m:r>
          <m:t>2</m:t>
        </m:r>
        <m:r>
          <m:t>|</m:t>
        </m:r>
        <m:r>
          <m:t>x</m:t>
        </m:r>
        <m:r>
          <m:t>|</m:t>
        </m:r>
        <m:r>
          <m:t>+</m:t>
        </m:r>
        <m:r>
          <m:t>1</m:t>
        </m:r>
      </m:oMath>
      <w:r>
        <w:t xml:space="preserve"> </w:t>
      </w:r>
      <w:r>
        <w:t xml:space="preserve">in</w:t>
      </w:r>
      <w:r>
        <w:t xml:space="preserve"> </w:t>
      </w:r>
      <m:oMath>
        <m:r>
          <m:t>P</m:t>
        </m:r>
        <m:r>
          <m:t>F</m:t>
        </m:r>
        <m:r>
          <m:t>(</m:t>
        </m:r>
        <m:r>
          <m:t>x</m:t>
        </m:r>
        <m:r>
          <m:t>)</m:t>
        </m:r>
      </m:oMath>
      <w:r>
        <w:t xml:space="preserve"> </w:t>
      </w:r>
      <w:r>
        <w:t xml:space="preserve">have the value</w:t>
      </w:r>
      <w:r>
        <w:t xml:space="preserve"> </w:t>
      </w:r>
      <m:oMath>
        <m:r>
          <m:t>01</m:t>
        </m:r>
      </m:oMath>
      <w:r>
        <w:t xml:space="preserve"> </w:t>
      </w:r>
      <w:r>
        <w:t xml:space="preserve">but the corresponding bits in</w:t>
      </w:r>
      <w:r>
        <w:t xml:space="preserve"> </w:t>
      </w:r>
      <m:oMath>
        <m:r>
          <m:t>P</m:t>
        </m:r>
        <m:r>
          <m:t>F</m:t>
        </m:r>
        <m:r>
          <m:t>(</m:t>
        </m:r>
        <m:r>
          <m:t>x</m:t>
        </m:r>
        <m:r>
          <m:t>′</m:t>
        </m:r>
        <m:r>
          <m:t>)</m:t>
        </m:r>
      </m:oMath>
      <w:r>
        <w:t xml:space="preserve"> </w:t>
      </w:r>
      <w:r>
        <w:t xml:space="preserve">will equal either</w:t>
      </w:r>
      <w:r>
        <w:t xml:space="preserve"> </w:t>
      </w:r>
      <m:oMath>
        <m:r>
          <m:t>00</m:t>
        </m:r>
      </m:oMath>
      <w:r>
        <w:t xml:space="preserve"> </w:t>
      </w:r>
      <w:r>
        <w:t xml:space="preserve">or</w:t>
      </w:r>
      <w:r>
        <w:t xml:space="preserve"> </w:t>
      </w:r>
      <m:oMath>
        <m:r>
          <m:t>11</m:t>
        </m:r>
      </m:oMath>
      <w:r>
        <w:t xml:space="preserve"> </w:t>
      </w:r>
      <w:r>
        <w:t xml:space="preserve">(depending on the</w:t>
      </w:r>
      <w:r>
        <w:t xml:space="preserve"> </w:t>
      </w:r>
      <m:oMath>
        <m:r>
          <m:t>|</m:t>
        </m:r>
        <m:r>
          <m:t>x</m:t>
        </m:r>
        <m:r>
          <m:t>|</m:t>
        </m:r>
      </m:oMath>
      <w:r>
        <w:t xml:space="preserve">-th bit of</w:t>
      </w:r>
      <w:r>
        <w:t xml:space="preserve"> </w:t>
      </w:r>
      <m:oMath>
        <m:r>
          <m:t>x</m:t>
        </m:r>
        <m:r>
          <m:t>′</m:t>
        </m:r>
      </m:oMath>
      <w:r>
        <w:t xml:space="preserve">) and hence</w:t>
      </w:r>
      <w:r>
        <w:t xml:space="preserve"> </w:t>
      </w:r>
      <m:oMath>
        <m:r>
          <m:t>P</m:t>
        </m:r>
        <m:r>
          <m:t>F</m:t>
        </m:r>
        <m:r>
          <m:t>(</m:t>
        </m:r>
        <m:r>
          <m:t>x</m:t>
        </m:r>
        <m:r>
          <m:t>)</m:t>
        </m:r>
      </m:oMath>
      <w:r>
        <w:t xml:space="preserve"> </w:t>
      </w:r>
      <w:r>
        <w:t xml:space="preserve">cannot be a prefix of</w:t>
      </w:r>
      <w:r>
        <w:t xml:space="preserve"> </w:t>
      </w:r>
      <m:oMath>
        <m:r>
          <m:t>P</m:t>
        </m:r>
        <m:r>
          <m:t>F</m:t>
        </m:r>
        <m:r>
          <m:t>(</m:t>
        </m:r>
        <m:r>
          <m:t>x</m:t>
        </m:r>
        <m:r>
          <m:t>′</m:t>
        </m:r>
        <m:r>
          <m:t>)</m:t>
        </m:r>
      </m:oMath>
      <w:r>
        <w:t xml:space="preserve">.</w:t>
      </w:r>
      <w:r>
        <w:t xml:space="preserve"> </w:t>
      </w:r>
      <w:r>
        <w:t xml:space="preserve">If</w:t>
      </w:r>
      <w:r>
        <w:t xml:space="preserve"> </w:t>
      </w:r>
      <m:oMath>
        <m:r>
          <m:t>|</m:t>
        </m:r>
        <m:r>
          <m:t>x</m:t>
        </m:r>
        <m:r>
          <m:t>|</m:t>
        </m:r>
        <m:r>
          <m:t>=</m:t>
        </m:r>
        <m:r>
          <m:t>|</m:t>
        </m:r>
        <m:r>
          <m:t>x</m:t>
        </m:r>
        <m:r>
          <m:t>′</m:t>
        </m:r>
        <m:r>
          <m:t>|</m:t>
        </m:r>
      </m:oMath>
      <w:r>
        <w:t xml:space="preserve"> </w:t>
      </w:r>
      <w:r>
        <w:t xml:space="preserve">then, since</w:t>
      </w:r>
      <w:r>
        <w:t xml:space="preserve"> </w:t>
      </w:r>
      <m:oMath>
        <m:r>
          <m:t>x</m:t>
        </m:r>
        <m:r>
          <m:t>≠</m:t>
        </m:r>
        <m:r>
          <m:t>x</m:t>
        </m:r>
        <m:r>
          <m:t>′</m:t>
        </m:r>
      </m:oMath>
      <w:r>
        <w:t xml:space="preserve">, there must be a coordinate</w:t>
      </w:r>
      <w:r>
        <w:t xml:space="preserve"> </w:t>
      </w:r>
      <m:oMath>
        <m:r>
          <m:t>i</m:t>
        </m:r>
      </m:oMath>
      <w:r>
        <w:t xml:space="preserve"> </w:t>
      </w:r>
      <w:r>
        <w:t xml:space="preserve">in which they differ, meaning that the strings</w:t>
      </w:r>
      <w:r>
        <w:t xml:space="preserve"> </w:t>
      </w:r>
      <m:oMath>
        <m:r>
          <m:t>P</m:t>
        </m:r>
        <m:r>
          <m:t>F</m:t>
        </m:r>
        <m:r>
          <m:t>(</m:t>
        </m:r>
        <m:r>
          <m:t>x</m:t>
        </m:r>
        <m:r>
          <m:t>)</m:t>
        </m:r>
      </m:oMath>
      <w:r>
        <w:t xml:space="preserve"> </w:t>
      </w:r>
      <w:r>
        <w:t xml:space="preserve">and</w:t>
      </w:r>
      <w:r>
        <w:t xml:space="preserve"> </w:t>
      </w:r>
      <m:oMath>
        <m:r>
          <m:t>P</m:t>
        </m:r>
        <m:r>
          <m:t>F</m:t>
        </m:r>
        <m:r>
          <m:t>(</m:t>
        </m:r>
        <m:r>
          <m:t>x</m:t>
        </m:r>
        <m:r>
          <m:t>′</m:t>
        </m:r>
        <m:r>
          <m:t>)</m:t>
        </m:r>
      </m:oMath>
      <w:r>
        <w:t xml:space="preserve"> </w:t>
      </w:r>
      <w:r>
        <w:t xml:space="preserve">differ in the coordinates</w:t>
      </w:r>
      <w:r>
        <w:t xml:space="preserve"> </w:t>
      </w:r>
      <m:oMath>
        <m:r>
          <m:t>2</m:t>
        </m:r>
        <m:r>
          <m:t>i</m:t>
        </m:r>
        <m:r>
          <m:t>,</m:t>
        </m:r>
        <m:r>
          <m:t>2</m:t>
        </m:r>
        <m:r>
          <m:t>i</m:t>
        </m:r>
        <m:r>
          <m:t>+</m:t>
        </m:r>
        <m:r>
          <m:t>1</m:t>
        </m:r>
      </m:oMath>
      <w:r>
        <w:t xml:space="preserve">, which again means that</w:t>
      </w:r>
      <w:r>
        <w:t xml:space="preserve"> </w:t>
      </w:r>
      <m:oMath>
        <m:r>
          <m:t>P</m:t>
        </m:r>
        <m:r>
          <m:t>F</m:t>
        </m:r>
        <m:r>
          <m:t>(</m:t>
        </m:r>
        <m:r>
          <m:t>x</m:t>
        </m:r>
        <m:r>
          <m:t>)</m:t>
        </m:r>
      </m:oMath>
      <w:r>
        <w:t xml:space="preserve"> </w:t>
      </w:r>
      <w:r>
        <w:t xml:space="preserve">cannot be a prefix of</w:t>
      </w:r>
      <w:r>
        <w:t xml:space="preserve"> </w:t>
      </w:r>
      <m:oMath>
        <m:r>
          <m:t>P</m:t>
        </m:r>
        <m:r>
          <m:t>F</m:t>
        </m:r>
        <m:r>
          <m:t>(</m:t>
        </m:r>
        <m:r>
          <m:t>x</m:t>
        </m:r>
        <m:r>
          <m:t>′</m:t>
        </m:r>
        <m:r>
          <m:t>)</m:t>
        </m:r>
      </m:oMath>
      <w:r>
        <w:t xml:space="preserve">.</w:t>
      </w:r>
      <w:r>
        <w:t xml:space="preserve"> </w:t>
      </w:r>
      <w:r>
        <w:t xml:space="preserve">If</w:t>
      </w:r>
      <w:r>
        <w:t xml:space="preserve"> </w:t>
      </w:r>
      <m:oMath>
        <m:r>
          <m:t>|</m:t>
        </m:r>
        <m:r>
          <m:t>x</m:t>
        </m:r>
        <m:r>
          <m:t>|</m:t>
        </m:r>
        <m:r>
          <m:t>&gt;</m:t>
        </m:r>
        <m:r>
          <m:t>|</m:t>
        </m:r>
        <m:r>
          <m:t>x</m:t>
        </m:r>
        <m:r>
          <m:t>′</m:t>
        </m:r>
        <m:r>
          <m:t>|</m:t>
        </m:r>
      </m:oMath>
      <w:r>
        <w:t xml:space="preserve"> </w:t>
      </w:r>
      <w:r>
        <w:t xml:space="preserve">then</w:t>
      </w:r>
      <w:r>
        <w:t xml:space="preserve"> </w:t>
      </w:r>
      <m:oMath>
        <m:r>
          <m:t>|</m:t>
        </m:r>
        <m:r>
          <m:t>P</m:t>
        </m:r>
        <m:r>
          <m:t>F</m:t>
        </m:r>
        <m:r>
          <m:t>(</m:t>
        </m:r>
        <m:r>
          <m:t>x</m:t>
        </m:r>
        <m:r>
          <m:t>)</m:t>
        </m:r>
        <m:r>
          <m:t>|</m:t>
        </m:r>
        <m:r>
          <m:t>=</m:t>
        </m:r>
        <m:r>
          <m:t>2</m:t>
        </m:r>
        <m:r>
          <m:t>|</m:t>
        </m:r>
        <m:r>
          <m:t>x</m:t>
        </m:r>
        <m:r>
          <m:t>|</m:t>
        </m:r>
        <m:r>
          <m:t>+</m:t>
        </m:r>
        <m:r>
          <m:t>2</m:t>
        </m:r>
        <m:r>
          <m:t>&gt;</m:t>
        </m:r>
        <m:r>
          <m:t>|</m:t>
        </m:r>
        <m:r>
          <m:t>P</m:t>
        </m:r>
        <m:r>
          <m:t>F</m:t>
        </m:r>
        <m:r>
          <m:t>(</m:t>
        </m:r>
        <m:r>
          <m:t>x</m:t>
        </m:r>
        <m:r>
          <m:t>′</m:t>
        </m:r>
        <m:r>
          <m:t>)</m:t>
        </m:r>
        <m:r>
          <m:t>|</m:t>
        </m:r>
        <m:r>
          <m:t>=</m:t>
        </m:r>
        <m:r>
          <m:t>2</m:t>
        </m:r>
        <m:r>
          <m:t>|</m:t>
        </m:r>
        <m:r>
          <m:t>x</m:t>
        </m:r>
        <m:r>
          <m:t>′</m:t>
        </m:r>
        <m:r>
          <m:t>|</m:t>
        </m:r>
        <m:r>
          <m:t>+</m:t>
        </m:r>
        <m:r>
          <m:t>2</m:t>
        </m:r>
      </m:oMath>
      <w:r>
        <w:t xml:space="preserve"> </w:t>
      </w:r>
      <w:r>
        <w:t xml:space="preserve">and hence</w:t>
      </w:r>
      <w:r>
        <w:t xml:space="preserve"> </w:t>
      </w:r>
      <m:oMath>
        <m:r>
          <m:t>P</m:t>
        </m:r>
        <m:r>
          <m:t>F</m:t>
        </m:r>
        <m:r>
          <m:t>(</m:t>
        </m:r>
        <m:r>
          <m:t>x</m:t>
        </m:r>
        <m:r>
          <m:t>)</m:t>
        </m:r>
      </m:oMath>
      <w:r>
        <w:t xml:space="preserve"> </w:t>
      </w:r>
      <w:r>
        <w:t xml:space="preserve">is longer than (and cannot be a prefix of)</w:t>
      </w:r>
      <w:r>
        <w:t xml:space="preserve"> </w:t>
      </w:r>
      <m:oMath>
        <m:r>
          <m:t>P</m:t>
        </m:r>
        <m:r>
          <m:t>F</m:t>
        </m:r>
        <m:r>
          <m:t>(</m:t>
        </m:r>
        <m:r>
          <m:t>x</m:t>
        </m:r>
        <m:r>
          <m:t>′</m:t>
        </m:r>
        <m:r>
          <m:t>)</m:t>
        </m:r>
      </m:oMath>
      <w:r>
        <w:t xml:space="preserve">.</w:t>
      </w:r>
      <w:r>
        <w:t xml:space="preserve"> </w:t>
      </w:r>
      <w:r>
        <w:t xml:space="preserve">In all cases we see that</w:t>
      </w:r>
      <w:r>
        <w:t xml:space="preserve"> </w:t>
      </w:r>
      <m:oMath>
        <m:r>
          <m:t>P</m:t>
        </m:r>
        <m:r>
          <m:t>F</m:t>
        </m:r>
        <m:r>
          <m:t>(</m:t>
        </m:r>
        <m:r>
          <m:t>x</m:t>
        </m:r>
        <m:r>
          <m:t>)</m:t>
        </m:r>
        <m:r>
          <m:t>=</m:t>
        </m:r>
        <m:bar>
          <m:barPr>
            <m:pos m:val="top"/>
          </m:barPr>
          <m:e>
            <m:r>
              <m:t>E</m:t>
            </m:r>
          </m:e>
        </m:bar>
        <m:r>
          <m:t>(</m:t>
        </m:r>
        <m:r>
          <m:t>o</m:t>
        </m:r>
        <m:r>
          <m:t>)</m:t>
        </m:r>
      </m:oMath>
      <w:r>
        <w:t xml:space="preserve"> </w:t>
      </w:r>
      <w:r>
        <w:t xml:space="preserve">is not a prefix of</w:t>
      </w:r>
      <w:r>
        <w:t xml:space="preserve"> </w:t>
      </w:r>
      <m:oMath>
        <m:r>
          <m:t>P</m:t>
        </m:r>
        <m:r>
          <m:t>F</m:t>
        </m:r>
        <m:r>
          <m:t>(</m:t>
        </m:r>
        <m:r>
          <m:t>x</m:t>
        </m:r>
        <m:r>
          <m:t>′</m:t>
        </m:r>
        <m:r>
          <m:t>)</m:t>
        </m:r>
        <m:r>
          <m:t>=</m:t>
        </m:r>
        <m:bar>
          <m:barPr>
            <m:pos m:val="top"/>
          </m:barPr>
          <m:e>
            <m:r>
              <m:t>E</m:t>
            </m:r>
          </m:e>
        </m:bar>
        <m:r>
          <m:t>(</m:t>
        </m:r>
        <m:r>
          <m:t>o</m:t>
        </m:r>
        <m:r>
          <m:t>′</m:t>
        </m:r>
        <m:r>
          <m:t>)</m:t>
        </m:r>
      </m:oMath>
      <w:r>
        <w:t xml:space="preserve">, hence completing the proof.</w:t>
      </w:r>
    </w:p>
    <w:p>
      <w:pPr>
        <w:pStyle w:val="BodyText"/>
      </w:pPr>
      <w:r>
        <w:t xml:space="preserve">The proof of</w:t>
      </w:r>
      <w:r>
        <w:t xml:space="preserve"> </w:t>
      </w:r>
      <w:hyperlink r:id="rId26">
        <w:r>
          <w:rPr>
            <w:rStyle w:val="Hyperlink"/>
          </w:rPr>
          <w:t xml:space="preserve">prefixfreetransformationlem</w:t>
        </w:r>
      </w:hyperlink>
      <w:r>
        <w:t xml:space="preserve"> </w:t>
      </w:r>
      <w:r>
        <w:t xml:space="preserve">is not the only or even the best way to transform an arbitrary representation into prefix-free form.</w:t>
      </w:r>
      <w:r>
        <w:t xml:space="preserve"> </w:t>
      </w:r>
      <w:hyperlink r:id="rId26">
        <w:r>
          <w:rPr>
            <w:rStyle w:val="Hyperlink"/>
          </w:rPr>
          <w:t xml:space="preserve">prefix-free-ex</w:t>
        </w:r>
      </w:hyperlink>
      <w:r>
        <w:t xml:space="preserve"> </w:t>
      </w:r>
      <w:r>
        <w:t xml:space="preserve">asks you to construct a more efficient prefix-free transformation satisfying</w:t>
      </w:r>
      <w:r>
        <w:t xml:space="preserve"> </w:t>
      </w:r>
      <m:oMath>
        <m:r>
          <m:t>|</m:t>
        </m:r>
        <m:bar>
          <m:barPr>
            <m:pos m:val="top"/>
          </m:barPr>
          <m:e>
            <m:r>
              <m:t>E</m:t>
            </m:r>
          </m:e>
        </m:bar>
        <m:r>
          <m:t>(</m:t>
        </m:r>
        <m:r>
          <m:t>o</m:t>
        </m:r>
        <m:r>
          <m:t>)</m:t>
        </m:r>
        <m:r>
          <m:t>|</m:t>
        </m:r>
        <m:r>
          <m:t>≤</m:t>
        </m:r>
        <m:r>
          <m:t>|</m:t>
        </m:r>
        <m:r>
          <m:t>E</m:t>
        </m:r>
        <m:r>
          <m:t>(</m:t>
        </m:r>
        <m:r>
          <m:t>o</m:t>
        </m:r>
        <m:r>
          <m:t>)</m:t>
        </m:r>
        <m:r>
          <m:t>|</m:t>
        </m:r>
        <m:r>
          <m:t>+</m:t>
        </m:r>
        <m:r>
          <m:t>O</m:t>
        </m:r>
        <m:r>
          <m:t>(</m:t>
        </m:r>
        <m:r>
          <m:rPr>
            <m:nor/>
            <m:sty m:val="p"/>
          </m:rPr>
          <m:t>log</m:t>
        </m:r>
        <m:r>
          <m:t>|</m:t>
        </m:r>
        <m:r>
          <m:t>E</m:t>
        </m:r>
        <m:r>
          <m:t>(</m:t>
        </m:r>
        <m:r>
          <m:t>o</m:t>
        </m:r>
        <m:r>
          <m:t>)</m:t>
        </m:r>
        <m:r>
          <m:t>|</m:t>
        </m:r>
        <m:r>
          <m:t>)</m:t>
        </m:r>
      </m:oMath>
      <w:r>
        <w:t xml:space="preserve">.</w:t>
      </w:r>
    </w:p>
    <w:p>
      <w:pPr>
        <w:pStyle w:val="Heading3"/>
      </w:pPr>
      <w:bookmarkStart w:id="105" w:name="proof-by-python-optional"/>
      <w:r>
        <w:t xml:space="preserve">“</w:t>
      </w:r>
      <w:r>
        <w:t xml:space="preserve">Proof by Python</w:t>
      </w:r>
      <w:r>
        <w:t xml:space="preserve">”</w:t>
      </w:r>
      <w:r>
        <w:t xml:space="preserve"> </w:t>
      </w:r>
      <w:r>
        <w:t xml:space="preserve">(optional)</w:t>
      </w:r>
      <w:bookmarkEnd w:id="105"/>
    </w:p>
    <w:p>
      <w:pPr>
        <w:pStyle w:val="FirstParagraph"/>
      </w:pPr>
      <w:r>
        <w:t xml:space="preserve">The proofs of</w:t>
      </w:r>
      <w:r>
        <w:t xml:space="preserve"> </w:t>
      </w:r>
      <w:hyperlink r:id="rId26">
        <w:r>
          <w:rPr>
            <w:rStyle w:val="Hyperlink"/>
          </w:rPr>
          <w:t xml:space="preserve">prefixfreethm</w:t>
        </w:r>
      </w:hyperlink>
      <w:r>
        <w:t xml:space="preserve"> </w:t>
      </w:r>
      <w:r>
        <w:t xml:space="preserve">and</w:t>
      </w:r>
      <w:r>
        <w:t xml:space="preserve"> </w:t>
      </w:r>
      <w:hyperlink r:id="rId26">
        <w:r>
          <w:rPr>
            <w:rStyle w:val="Hyperlink"/>
          </w:rPr>
          <w:t xml:space="preserve">prefixfreetransformationlem</w:t>
        </w:r>
      </w:hyperlink>
      <w:r>
        <w:t xml:space="preserve"> </w:t>
      </w:r>
      <w:r>
        <w:t xml:space="preserve">are</w:t>
      </w:r>
      <w:r>
        <w:t xml:space="preserve"> </w:t>
      </w:r>
      <w:r>
        <w:rPr>
          <w:i/>
        </w:rPr>
        <w:t xml:space="preserve">constructive</w:t>
      </w:r>
      <w:r>
        <w:t xml:space="preserve"> </w:t>
      </w:r>
      <w:r>
        <w:t xml:space="preserve">in the sense that they give us:</w:t>
      </w:r>
    </w:p>
    <w:p>
      <w:pPr>
        <w:numPr>
          <w:ilvl w:val="0"/>
          <w:numId w:val="1007"/>
        </w:numPr>
      </w:pPr>
      <w:r>
        <w:t xml:space="preserve">A way to transform the encoding and decoding functions of any representation of an object</w:t>
      </w:r>
      <w:r>
        <w:t xml:space="preserve"> </w:t>
      </w:r>
      <m:oMath>
        <m:r>
          <m:t>O</m:t>
        </m:r>
      </m:oMath>
      <w:r>
        <w:t xml:space="preserve"> </w:t>
      </w:r>
      <w:r>
        <w:t xml:space="preserve">to encoding and decoding functions that are prefix-free, and</w:t>
      </w:r>
    </w:p>
    <w:p>
      <w:pPr>
        <w:numPr>
          <w:ilvl w:val="0"/>
          <w:numId w:val="1007"/>
        </w:numPr>
      </w:pPr>
      <w:r>
        <w:t xml:space="preserve">A way to extend prefix-free encoding and decoding of single objects to encoding and decoding of</w:t>
      </w:r>
      <w:r>
        <w:t xml:space="preserve"> </w:t>
      </w:r>
      <w:r>
        <w:rPr>
          <w:i/>
        </w:rPr>
        <w:t xml:space="preserve">lists</w:t>
      </w:r>
      <w:r>
        <w:t xml:space="preserve"> </w:t>
      </w:r>
      <w:r>
        <w:t xml:space="preserve">of objects by concatenation.</w:t>
      </w:r>
    </w:p>
    <w:p>
      <w:pPr>
        <w:pStyle w:val="FirstParagraph"/>
      </w:pPr>
      <w:r>
        <w:t xml:space="preserve">Specifically, we could transform any pair of Python functions</w:t>
      </w:r>
      <w:r>
        <w:t xml:space="preserve"> </w:t>
      </w:r>
      <w:r>
        <w:rPr>
          <w:rStyle w:val="VerbatimChar"/>
        </w:rPr>
        <w:t xml:space="preserve">encode</w:t>
      </w:r>
      <w:r>
        <w:t xml:space="preserve"> </w:t>
      </w:r>
      <w:r>
        <w:t xml:space="preserve">and</w:t>
      </w:r>
      <w:r>
        <w:t xml:space="preserve"> </w:t>
      </w:r>
      <w:r>
        <w:rPr>
          <w:rStyle w:val="VerbatimChar"/>
        </w:rPr>
        <w:t xml:space="preserve">decode</w:t>
      </w:r>
      <w:r>
        <w:t xml:space="preserve"> </w:t>
      </w:r>
      <w:r>
        <w:t xml:space="preserve">to functions</w:t>
      </w:r>
      <w:r>
        <w:t xml:space="preserve"> </w:t>
      </w:r>
      <w:r>
        <w:rPr>
          <w:rStyle w:val="VerbatimChar"/>
        </w:rPr>
        <w:t xml:space="preserve">pfencode</w:t>
      </w:r>
      <w:r>
        <w:t xml:space="preserve"> </w:t>
      </w:r>
      <w:r>
        <w:t xml:space="preserve">and</w:t>
      </w:r>
      <w:r>
        <w:t xml:space="preserve"> </w:t>
      </w:r>
      <w:r>
        <w:rPr>
          <w:rStyle w:val="VerbatimChar"/>
        </w:rPr>
        <w:t xml:space="preserve">pfdecode</w:t>
      </w:r>
      <w:r>
        <w:t xml:space="preserve"> </w:t>
      </w:r>
      <w:r>
        <w:t xml:space="preserve">that correspond to a prefix-free encoding and decoding.</w:t>
      </w:r>
      <w:r>
        <w:t xml:space="preserve"> </w:t>
      </w:r>
      <w:r>
        <w:t xml:space="preserve">Similarly, given</w:t>
      </w:r>
      <w:r>
        <w:t xml:space="preserve"> </w:t>
      </w:r>
      <w:r>
        <w:rPr>
          <w:rStyle w:val="VerbatimChar"/>
        </w:rPr>
        <w:t xml:space="preserve">pfencode</w:t>
      </w:r>
      <w:r>
        <w:t xml:space="preserve"> </w:t>
      </w:r>
      <w:r>
        <w:t xml:space="preserve">and</w:t>
      </w:r>
      <w:r>
        <w:t xml:space="preserve"> </w:t>
      </w:r>
      <w:r>
        <w:rPr>
          <w:rStyle w:val="VerbatimChar"/>
        </w:rPr>
        <w:t xml:space="preserve">pfdecode</w:t>
      </w:r>
      <w:r>
        <w:t xml:space="preserve"> </w:t>
      </w:r>
      <w:r>
        <w:t xml:space="preserve">for single objects, we can extend them to encoding of lists.</w:t>
      </w:r>
      <w:r>
        <w:t xml:space="preserve"> </w:t>
      </w:r>
      <w:r>
        <w:t xml:space="preserve">Let us show how this works for the case of the</w:t>
      </w:r>
      <w:r>
        <w:t xml:space="preserve"> </w:t>
      </w:r>
      <w:r>
        <w:rPr>
          <w:rStyle w:val="VerbatimChar"/>
        </w:rPr>
        <w:t xml:space="preserve">NtS</w:t>
      </w:r>
      <w:r>
        <w:t xml:space="preserve"> </w:t>
      </w:r>
      <w:r>
        <w:t xml:space="preserve">and</w:t>
      </w:r>
      <w:r>
        <w:t xml:space="preserve"> </w:t>
      </w:r>
      <w:r>
        <w:rPr>
          <w:rStyle w:val="VerbatimChar"/>
        </w:rPr>
        <w:t xml:space="preserve">StN</w:t>
      </w:r>
      <w:r>
        <w:t xml:space="preserve"> </w:t>
      </w:r>
      <w:r>
        <w:t xml:space="preserve">functions we defined above.</w:t>
      </w:r>
    </w:p>
    <w:p>
      <w:pPr>
        <w:pStyle w:val="BodyText"/>
      </w:pPr>
      <w:r>
        <w:t xml:space="preserve">We start with the</w:t>
      </w:r>
      <w:r>
        <w:t xml:space="preserve"> </w:t>
      </w:r>
      <w:r>
        <w:t xml:space="preserve">“</w:t>
      </w:r>
      <w:r>
        <w:t xml:space="preserve">Python proof</w:t>
      </w:r>
      <w:r>
        <w:t xml:space="preserve">”</w:t>
      </w:r>
      <w:r>
        <w:t xml:space="preserve"> </w:t>
      </w:r>
      <w:r>
        <w:t xml:space="preserve">of</w:t>
      </w:r>
      <w:r>
        <w:t xml:space="preserve"> </w:t>
      </w:r>
      <w:hyperlink r:id="rId26">
        <w:r>
          <w:rPr>
            <w:rStyle w:val="Hyperlink"/>
          </w:rPr>
          <w:t xml:space="preserve">prefixfreetransformationlem</w:t>
        </w:r>
      </w:hyperlink>
      <w:r>
        <w:t xml:space="preserve">: a way to transform an arbitrary representation into one that is</w:t>
      </w:r>
      <w:r>
        <w:t xml:space="preserve"> </w:t>
      </w:r>
      <w:r>
        <w:rPr>
          <w:i/>
        </w:rPr>
        <w:t xml:space="preserve">prefix free</w:t>
      </w:r>
      <w:r>
        <w:t xml:space="preserve">.</w:t>
      </w:r>
      <w:r>
        <w:t xml:space="preserve"> </w:t>
      </w:r>
      <w:r>
        <w:t xml:space="preserve">The function</w:t>
      </w:r>
      <w:r>
        <w:t xml:space="preserve"> </w:t>
      </w:r>
      <w:r>
        <w:rPr>
          <w:rStyle w:val="VerbatimChar"/>
        </w:rPr>
        <w:t xml:space="preserve">prefixfree</w:t>
      </w:r>
      <w:r>
        <w:t xml:space="preserve"> </w:t>
      </w:r>
      <w:r>
        <w:t xml:space="preserve">below takes as input a pair of encoding and decoding functions, and returns a triple of functions containing</w:t>
      </w:r>
      <w:r>
        <w:t xml:space="preserve"> </w:t>
      </w:r>
      <w:r>
        <w:rPr>
          <w:i/>
        </w:rPr>
        <w:t xml:space="preserve">prefix-free</w:t>
      </w:r>
      <w:r>
        <w:t xml:space="preserve"> </w:t>
      </w:r>
      <w:r>
        <w:t xml:space="preserve">encoding and decoding functions, as well as a function that checks whether a string is a valid encoding of an object.</w:t>
      </w:r>
    </w:p>
    <w:p>
      <w:pPr>
        <w:pStyle w:val="SourceCode"/>
      </w:pPr>
      <w:r>
        <w:rPr>
          <w:rStyle w:val="CommentTok"/>
        </w:rPr>
        <w:t xml:space="preserve"># takes functions encode and decode mapping</w:t>
      </w:r>
      <w:r>
        <w:br/>
      </w:r>
      <w:r>
        <w:rPr>
          <w:rStyle w:val="CommentTok"/>
        </w:rPr>
        <w:t xml:space="preserve"># objects to lists of bits and vice versa,</w:t>
      </w:r>
      <w:r>
        <w:br/>
      </w:r>
      <w:r>
        <w:rPr>
          <w:rStyle w:val="CommentTok"/>
        </w:rPr>
        <w:t xml:space="preserve"># and returns functions pfencode and pfdecode that</w:t>
      </w:r>
      <w:r>
        <w:br/>
      </w:r>
      <w:r>
        <w:rPr>
          <w:rStyle w:val="CommentTok"/>
        </w:rPr>
        <w:t xml:space="preserve"># maps objects to lists of bits and vice versa</w:t>
      </w:r>
      <w:r>
        <w:br/>
      </w:r>
      <w:r>
        <w:rPr>
          <w:rStyle w:val="CommentTok"/>
        </w:rPr>
        <w:t xml:space="preserve"># in a prefix-free way.</w:t>
      </w:r>
      <w:r>
        <w:br/>
      </w:r>
      <w:r>
        <w:rPr>
          <w:rStyle w:val="CommentTok"/>
        </w:rPr>
        <w:t xml:space="preserve"># Also returns a function pfvalid that says</w:t>
      </w:r>
      <w:r>
        <w:br/>
      </w:r>
      <w:r>
        <w:rPr>
          <w:rStyle w:val="CommentTok"/>
        </w:rPr>
        <w:t xml:space="preserve"># whether a list is a valid encoding</w:t>
      </w:r>
      <w:r>
        <w:br/>
      </w:r>
      <w:r>
        <w:rPr>
          <w:rStyle w:val="KeywordTok"/>
        </w:rPr>
        <w:t xml:space="preserve">def</w:t>
      </w:r>
      <w:r>
        <w:rPr>
          <w:rStyle w:val="NormalTok"/>
        </w:rPr>
        <w:t xml:space="preserve"> prefixfree(encode, decode):</w:t>
      </w:r>
      <w:r>
        <w:br/>
      </w:r>
      <w:r>
        <w:rPr>
          <w:rStyle w:val="NormalTok"/>
        </w:rPr>
        <w:t xml:space="preserve">    </w:t>
      </w:r>
      <w:r>
        <w:rPr>
          <w:rStyle w:val="KeywordTok"/>
        </w:rPr>
        <w:t xml:space="preserve">def</w:t>
      </w:r>
      <w:r>
        <w:rPr>
          <w:rStyle w:val="NormalTok"/>
        </w:rPr>
        <w:t xml:space="preserve"> pfencode(o):</w:t>
      </w:r>
      <w:r>
        <w:br/>
      </w:r>
      <w:r>
        <w:rPr>
          <w:rStyle w:val="NormalTok"/>
        </w:rPr>
        <w:t xml:space="preserve">        L </w:t>
      </w:r>
      <w:r>
        <w:rPr>
          <w:rStyle w:val="OperatorTok"/>
        </w:rPr>
        <w:t xml:space="preserve">=</w:t>
      </w:r>
      <w:r>
        <w:rPr>
          <w:rStyle w:val="NormalTok"/>
        </w:rPr>
        <w:t xml:space="preserve"> encode(o)</w:t>
      </w:r>
      <w:r>
        <w:br/>
      </w:r>
      <w:r>
        <w:rPr>
          <w:rStyle w:val="NormalTok"/>
        </w:rPr>
        <w:t xml:space="preserve">        </w:t>
      </w:r>
      <w:r>
        <w:rPr>
          <w:rStyle w:val="ControlFlowTok"/>
        </w:rPr>
        <w:t xml:space="preserve">return</w:t>
      </w:r>
      <w:r>
        <w:rPr>
          <w:rStyle w:val="NormalTok"/>
        </w:rPr>
        <w:t xml:space="preserve"> [L[i</w:t>
      </w:r>
      <w:r>
        <w:rPr>
          <w:rStyle w:val="OperatorTok"/>
        </w:rPr>
        <w:t xml:space="preserve">//</w:t>
      </w:r>
      <w:r>
        <w:rPr>
          <w:rStyle w:val="DecValTok"/>
        </w:rPr>
        <w:t xml:space="preserve">2</w:t>
      </w:r>
      <w:r>
        <w:rPr>
          <w:rStyle w:val="NormalTok"/>
        </w:rPr>
        <w:t xml:space="preserve">] </w:t>
      </w:r>
      <w:r>
        <w:rPr>
          <w:rStyle w:val="ControlFlowTok"/>
        </w:rPr>
        <w:t xml:space="preserve">for</w:t>
      </w:r>
      <w:r>
        <w:rPr>
          <w:rStyle w:val="NormalTok"/>
        </w:rPr>
        <w:t xml:space="preserve"> i </w:t>
      </w:r>
      <w:r>
        <w:rPr>
          <w:rStyle w:val="KeywordTok"/>
        </w:rPr>
        <w:t xml:space="preserve">in</w:t>
      </w:r>
      <w:r>
        <w:rPr>
          <w:rStyle w:val="NormalTok"/>
        </w:rPr>
        <w:t xml:space="preserve"> </w:t>
      </w:r>
      <w:r>
        <w:rPr>
          <w:rStyle w:val="BuiltInTok"/>
        </w:rPr>
        <w:t xml:space="preserve">range</w:t>
      </w:r>
      <w:r>
        <w:rPr>
          <w:rStyle w:val="NormalTok"/>
        </w:rPr>
        <w:t xml:space="preserve">(</w:t>
      </w:r>
      <w:r>
        <w:rPr>
          <w:rStyle w:val="DecValTok"/>
        </w:rPr>
        <w:t xml:space="preserve">2</w:t>
      </w:r>
      <w:r>
        <w:rPr>
          <w:rStyle w:val="OperatorTok"/>
        </w:rPr>
        <w:t xml:space="preserve">*</w:t>
      </w:r>
      <w:r>
        <w:rPr>
          <w:rStyle w:val="BuiltInTok"/>
        </w:rPr>
        <w:t xml:space="preserve">len</w:t>
      </w:r>
      <w:r>
        <w:rPr>
          <w:rStyle w:val="NormalTok"/>
        </w:rPr>
        <w:t xml:space="preserve">(L))]</w:t>
      </w:r>
      <w:r>
        <w:rPr>
          <w:rStyle w:val="OperatorTok"/>
        </w:rPr>
        <w:t xml:space="preserve">+</w:t>
      </w:r>
      <w:r>
        <w:rPr>
          <w:rStyle w:val="NormalTok"/>
        </w:rPr>
        <w:t xml:space="preserve">[</w:t>
      </w:r>
      <w:r>
        <w:rPr>
          <w:rStyle w:val="DecValTok"/>
        </w:rPr>
        <w:t xml:space="preserve">0</w:t>
      </w:r>
      <w:r>
        <w:rPr>
          <w:rStyle w:val="NormalTok"/>
        </w:rPr>
        <w:t xml:space="preserve">,</w:t>
      </w:r>
      <w:r>
        <w:rPr>
          <w:rStyle w:val="DecValTok"/>
        </w:rPr>
        <w:t xml:space="preserve">1</w:t>
      </w:r>
      <w:r>
        <w:rPr>
          <w:rStyle w:val="NormalTok"/>
        </w:rPr>
        <w:t xml:space="preserve">]</w:t>
      </w:r>
      <w:r>
        <w:br/>
      </w:r>
      <w:r>
        <w:rPr>
          <w:rStyle w:val="NormalTok"/>
        </w:rPr>
        <w:t xml:space="preserve">    </w:t>
      </w:r>
      <w:r>
        <w:rPr>
          <w:rStyle w:val="KeywordTok"/>
        </w:rPr>
        <w:t xml:space="preserve">def</w:t>
      </w:r>
      <w:r>
        <w:rPr>
          <w:rStyle w:val="NormalTok"/>
        </w:rPr>
        <w:t xml:space="preserve"> pfdecode(L):</w:t>
      </w:r>
      <w:r>
        <w:br/>
      </w:r>
      <w:r>
        <w:rPr>
          <w:rStyle w:val="NormalTok"/>
        </w:rPr>
        <w:t xml:space="preserve">        </w:t>
      </w:r>
      <w:r>
        <w:rPr>
          <w:rStyle w:val="ControlFlowTok"/>
        </w:rPr>
        <w:t xml:space="preserve">return</w:t>
      </w:r>
      <w:r>
        <w:rPr>
          <w:rStyle w:val="NormalTok"/>
        </w:rPr>
        <w:t xml:space="preserve"> decode([L[j] </w:t>
      </w:r>
      <w:r>
        <w:rPr>
          <w:rStyle w:val="ControlFlowTok"/>
        </w:rPr>
        <w:t xml:space="preserve">for</w:t>
      </w:r>
      <w:r>
        <w:rPr>
          <w:rStyle w:val="NormalTok"/>
        </w:rPr>
        <w:t xml:space="preserve"> j </w:t>
      </w:r>
      <w:r>
        <w:rPr>
          <w:rStyle w:val="KeywordTok"/>
        </w:rPr>
        <w:t xml:space="preserve">in</w:t>
      </w:r>
      <w:r>
        <w:rPr>
          <w:rStyle w:val="NormalTok"/>
        </w:rPr>
        <w:t xml:space="preserve"> </w:t>
      </w:r>
      <w:r>
        <w:rPr>
          <w:rStyle w:val="BuiltInTok"/>
        </w:rPr>
        <w:t xml:space="preserve">range</w:t>
      </w:r>
      <w:r>
        <w:rPr>
          <w:rStyle w:val="NormalTok"/>
        </w:rPr>
        <w:t xml:space="preserve">(</w:t>
      </w:r>
      <w:r>
        <w:rPr>
          <w:rStyle w:val="DecValTok"/>
        </w:rPr>
        <w:t xml:space="preserve">0</w:t>
      </w:r>
      <w:r>
        <w:rPr>
          <w:rStyle w:val="NormalTok"/>
        </w:rPr>
        <w:t xml:space="preserve">,</w:t>
      </w:r>
      <w:r>
        <w:rPr>
          <w:rStyle w:val="BuiltInTok"/>
        </w:rPr>
        <w:t xml:space="preserve">len</w:t>
      </w:r>
      <w:r>
        <w:rPr>
          <w:rStyle w:val="NormalTok"/>
        </w:rPr>
        <w:t xml:space="preserve">(L)</w:t>
      </w:r>
      <w:r>
        <w:rPr>
          <w:rStyle w:val="OperatorTok"/>
        </w:rPr>
        <w:t xml:space="preserve">-</w:t>
      </w:r>
      <w:r>
        <w:rPr>
          <w:rStyle w:val="DecValTok"/>
        </w:rPr>
        <w:t xml:space="preserve">2</w:t>
      </w:r>
      <w:r>
        <w:rPr>
          <w:rStyle w:val="NormalTok"/>
        </w:rPr>
        <w:t xml:space="preserve">,</w:t>
      </w:r>
      <w:r>
        <w:rPr>
          <w:rStyle w:val="DecValTok"/>
        </w:rPr>
        <w:t xml:space="preserve">2</w:t>
      </w:r>
      <w:r>
        <w:rPr>
          <w:rStyle w:val="NormalTok"/>
        </w:rPr>
        <w:t xml:space="preserve">)])</w:t>
      </w:r>
      <w:r>
        <w:br/>
      </w:r>
      <w:r>
        <w:rPr>
          <w:rStyle w:val="NormalTok"/>
        </w:rPr>
        <w:t xml:space="preserve">    </w:t>
      </w:r>
      <w:r>
        <w:rPr>
          <w:rStyle w:val="KeywordTok"/>
        </w:rPr>
        <w:t xml:space="preserve">def</w:t>
      </w:r>
      <w:r>
        <w:rPr>
          <w:rStyle w:val="NormalTok"/>
        </w:rPr>
        <w:t xml:space="preserve"> pfvalid(L):</w:t>
      </w:r>
      <w:r>
        <w:br/>
      </w:r>
      <w:r>
        <w:rPr>
          <w:rStyle w:val="NormalTok"/>
        </w:rPr>
        <w:t xml:space="preserve">        </w:t>
      </w:r>
      <w:r>
        <w:rPr>
          <w:rStyle w:val="ControlFlowTok"/>
        </w:rPr>
        <w:t xml:space="preserve">return</w:t>
      </w:r>
      <w:r>
        <w:rPr>
          <w:rStyle w:val="NormalTok"/>
        </w:rPr>
        <w:t xml:space="preserve"> (</w:t>
      </w:r>
      <w:r>
        <w:rPr>
          <w:rStyle w:val="BuiltInTok"/>
        </w:rPr>
        <w:t xml:space="preserve">len</w:t>
      </w:r>
      <w:r>
        <w:rPr>
          <w:rStyle w:val="NormalTok"/>
        </w:rPr>
        <w:t xml:space="preserve">(L) </w:t>
      </w:r>
      <w:r>
        <w:rPr>
          <w:rStyle w:val="OperatorTok"/>
        </w:rPr>
        <w:t xml:space="preserve">%</w:t>
      </w:r>
      <w:r>
        <w:rPr>
          <w:rStyle w:val="NormalTok"/>
        </w:rPr>
        <w:t xml:space="preserve"> </w:t>
      </w:r>
      <w:r>
        <w:rPr>
          <w:rStyle w:val="DecValTok"/>
        </w:rPr>
        <w:t xml:space="preserve">2</w:t>
      </w:r>
      <w:r>
        <w:rPr>
          <w:rStyle w:val="NormalTok"/>
        </w:rPr>
        <w:t xml:space="preserve"> </w:t>
      </w:r>
      <w:r>
        <w:rPr>
          <w:rStyle w:val="OperatorTok"/>
        </w:rPr>
        <w:t xml:space="preserve">==</w:t>
      </w:r>
      <w:r>
        <w:rPr>
          <w:rStyle w:val="NormalTok"/>
        </w:rPr>
        <w:t xml:space="preserve"> </w:t>
      </w:r>
      <w:r>
        <w:rPr>
          <w:rStyle w:val="DecValTok"/>
        </w:rPr>
        <w:t xml:space="preserve">0</w:t>
      </w:r>
      <w:r>
        <w:rPr>
          <w:rStyle w:val="NormalTok"/>
        </w:rPr>
        <w:t xml:space="preserve"> ) </w:t>
      </w:r>
      <w:r>
        <w:rPr>
          <w:rStyle w:val="KeywordTok"/>
        </w:rPr>
        <w:t xml:space="preserve">and</w:t>
      </w:r>
      <w:r>
        <w:rPr>
          <w:rStyle w:val="NormalTok"/>
        </w:rPr>
        <w:t xml:space="preserve"> </w:t>
      </w:r>
      <w:r>
        <w:rPr>
          <w:rStyle w:val="BuiltInTok"/>
        </w:rPr>
        <w:t xml:space="preserve">all</w:t>
      </w:r>
      <w:r>
        <w:rPr>
          <w:rStyle w:val="NormalTok"/>
        </w:rPr>
        <w:t xml:space="preserve">(L[</w:t>
      </w:r>
      <w:r>
        <w:rPr>
          <w:rStyle w:val="DecValTok"/>
        </w:rPr>
        <w:t xml:space="preserve">2</w:t>
      </w:r>
      <w:r>
        <w:rPr>
          <w:rStyle w:val="OperatorTok"/>
        </w:rPr>
        <w:t xml:space="preserve">*</w:t>
      </w:r>
      <w:r>
        <w:rPr>
          <w:rStyle w:val="NormalTok"/>
        </w:rPr>
        <w:t xml:space="preserve">i]</w:t>
      </w:r>
      <w:r>
        <w:rPr>
          <w:rStyle w:val="OperatorTok"/>
        </w:rPr>
        <w:t xml:space="preserve">==</w:t>
      </w:r>
      <w:r>
        <w:rPr>
          <w:rStyle w:val="NormalTok"/>
        </w:rPr>
        <w:t xml:space="preserve">L[</w:t>
      </w:r>
      <w:r>
        <w:rPr>
          <w:rStyle w:val="DecValTok"/>
        </w:rPr>
        <w:t xml:space="preserve">2</w:t>
      </w:r>
      <w:r>
        <w:rPr>
          <w:rStyle w:val="OperatorTok"/>
        </w:rPr>
        <w:t xml:space="preserve">*</w:t>
      </w:r>
      <w:r>
        <w:rPr>
          <w:rStyle w:val="NormalTok"/>
        </w:rPr>
        <w:t xml:space="preserve">i</w:t>
      </w:r>
      <w:r>
        <w:rPr>
          <w:rStyle w:val="OperatorTok"/>
        </w:rPr>
        <w:t xml:space="preserve">+</w:t>
      </w:r>
      <w:r>
        <w:rPr>
          <w:rStyle w:val="DecValTok"/>
        </w:rPr>
        <w:t xml:space="preserve">1</w:t>
      </w:r>
      <w:r>
        <w:rPr>
          <w:rStyle w:val="NormalTok"/>
        </w:rPr>
        <w:t xml:space="preserve">] </w:t>
      </w:r>
      <w:r>
        <w:rPr>
          <w:rStyle w:val="ControlFlowTok"/>
        </w:rPr>
        <w:t xml:space="preserve">for</w:t>
      </w:r>
      <w:r>
        <w:rPr>
          <w:rStyle w:val="NormalTok"/>
        </w:rPr>
        <w:t xml:space="preserve"> i </w:t>
      </w:r>
      <w:r>
        <w:rPr>
          <w:rStyle w:val="KeywordTok"/>
        </w:rPr>
        <w:t xml:space="preserve">in</w:t>
      </w:r>
      <w:r>
        <w:rPr>
          <w:rStyle w:val="NormalTok"/>
        </w:rPr>
        <w:t xml:space="preserve"> </w:t>
      </w:r>
      <w:r>
        <w:rPr>
          <w:rStyle w:val="BuiltInTok"/>
        </w:rPr>
        <w:t xml:space="preserve">range</w:t>
      </w:r>
      <w:r>
        <w:rPr>
          <w:rStyle w:val="NormalTok"/>
        </w:rPr>
        <w:t xml:space="preserve">((</w:t>
      </w:r>
      <w:r>
        <w:rPr>
          <w:rStyle w:val="BuiltInTok"/>
        </w:rPr>
        <w:t xml:space="preserve">len</w:t>
      </w:r>
      <w:r>
        <w:rPr>
          <w:rStyle w:val="NormalTok"/>
        </w:rPr>
        <w:t xml:space="preserve">(L)</w:t>
      </w:r>
      <w:r>
        <w:rPr>
          <w:rStyle w:val="OperatorTok"/>
        </w:rPr>
        <w:t xml:space="preserve">-</w:t>
      </w:r>
      <w:r>
        <w:rPr>
          <w:rStyle w:val="DecValTok"/>
        </w:rPr>
        <w:t xml:space="preserve">2</w:t>
      </w:r>
      <w:r>
        <w:rPr>
          <w:rStyle w:val="NormalTok"/>
        </w:rPr>
        <w:t xml:space="preserve">)</w:t>
      </w:r>
      <w:r>
        <w:rPr>
          <w:rStyle w:val="OperatorTok"/>
        </w:rPr>
        <w:t xml:space="preserve">//</w:t>
      </w:r>
      <w:r>
        <w:rPr>
          <w:rStyle w:val="DecValTok"/>
        </w:rPr>
        <w:t xml:space="preserve">2</w:t>
      </w:r>
      <w:r>
        <w:rPr>
          <w:rStyle w:val="NormalTok"/>
        </w:rPr>
        <w:t xml:space="preserve">)) </w:t>
      </w:r>
      <w:r>
        <w:rPr>
          <w:rStyle w:val="KeywordTok"/>
        </w:rPr>
        <w:t xml:space="preserve">and</w:t>
      </w:r>
      <w:r>
        <w:rPr>
          <w:rStyle w:val="NormalTok"/>
        </w:rPr>
        <w:t xml:space="preserve"> L[</w:t>
      </w:r>
      <w:r>
        <w:rPr>
          <w:rStyle w:val="OperatorTok"/>
        </w:rPr>
        <w:t xml:space="preserve">-</w:t>
      </w:r>
      <w:r>
        <w:rPr>
          <w:rStyle w:val="DecValTok"/>
        </w:rPr>
        <w:t xml:space="preserve">2</w:t>
      </w:r>
      <w:r>
        <w:rPr>
          <w:rStyle w:val="NormalTok"/>
        </w:rPr>
        <w:t xml:space="preserve">:]</w:t>
      </w:r>
      <w:r>
        <w:rPr>
          <w:rStyle w:val="OperatorTok"/>
        </w:rPr>
        <w:t xml:space="preserve">==</w:t>
      </w:r>
      <w:r>
        <w:rPr>
          <w:rStyle w:val="NormalTok"/>
        </w:rPr>
        <w:t xml:space="preserve">[</w:t>
      </w:r>
      <w:r>
        <w:rPr>
          <w:rStyle w:val="DecValTok"/>
        </w:rPr>
        <w:t xml:space="preserve">0</w:t>
      </w:r>
      <w:r>
        <w:rPr>
          <w:rStyle w:val="NormalTok"/>
        </w:rPr>
        <w:t xml:space="preserve">,</w:t>
      </w:r>
      <w:r>
        <w:rPr>
          <w:rStyle w:val="DecValTok"/>
        </w:rPr>
        <w:t xml:space="preserve">1</w:t>
      </w:r>
      <w:r>
        <w:rPr>
          <w:rStyle w:val="NormalTok"/>
        </w:rPr>
        <w:t xml:space="preserve">]</w:t>
      </w:r>
      <w:r>
        <w:br/>
      </w:r>
      <w:r>
        <w:br/>
      </w:r>
      <w:r>
        <w:rPr>
          <w:rStyle w:val="NormalTok"/>
        </w:rPr>
        <w:t xml:space="preserve">    </w:t>
      </w:r>
      <w:r>
        <w:rPr>
          <w:rStyle w:val="ControlFlowTok"/>
        </w:rPr>
        <w:t xml:space="preserve">return</w:t>
      </w:r>
      <w:r>
        <w:rPr>
          <w:rStyle w:val="NormalTok"/>
        </w:rPr>
        <w:t xml:space="preserve"> pfencode, pfdecode, pfvalid</w:t>
      </w:r>
      <w:r>
        <w:br/>
      </w:r>
      <w:r>
        <w:br/>
      </w:r>
      <w:r>
        <w:rPr>
          <w:rStyle w:val="NormalTok"/>
        </w:rPr>
        <w:t xml:space="preserve">pfNtS, pfStN , pfvalidN </w:t>
      </w:r>
      <w:r>
        <w:rPr>
          <w:rStyle w:val="OperatorTok"/>
        </w:rPr>
        <w:t xml:space="preserve">=</w:t>
      </w:r>
      <w:r>
        <w:rPr>
          <w:rStyle w:val="NormalTok"/>
        </w:rPr>
        <w:t xml:space="preserve"> prefixfree(NtS,StN)</w:t>
      </w:r>
      <w:r>
        <w:br/>
      </w:r>
      <w:r>
        <w:br/>
      </w:r>
      <w:r>
        <w:rPr>
          <w:rStyle w:val="NormalTok"/>
        </w:rPr>
        <w:t xml:space="preserve">NtS(</w:t>
      </w:r>
      <w:r>
        <w:rPr>
          <w:rStyle w:val="DecValTok"/>
        </w:rPr>
        <w:t xml:space="preserve">234</w:t>
      </w:r>
      <w:r>
        <w:rPr>
          <w:rStyle w:val="NormalTok"/>
        </w:rPr>
        <w:t xml:space="preserve">)</w:t>
      </w:r>
      <w:r>
        <w:br/>
      </w:r>
      <w:r>
        <w:rPr>
          <w:rStyle w:val="CommentTok"/>
        </w:rPr>
        <w:t xml:space="preserve"># 11101010</w:t>
      </w:r>
      <w:r>
        <w:br/>
      </w:r>
      <w:r>
        <w:rPr>
          <w:rStyle w:val="NormalTok"/>
        </w:rPr>
        <w:t xml:space="preserve">pfNtS(</w:t>
      </w:r>
      <w:r>
        <w:rPr>
          <w:rStyle w:val="DecValTok"/>
        </w:rPr>
        <w:t xml:space="preserve">234</w:t>
      </w:r>
      <w:r>
        <w:rPr>
          <w:rStyle w:val="NormalTok"/>
        </w:rPr>
        <w:t xml:space="preserve">)</w:t>
      </w:r>
      <w:r>
        <w:br/>
      </w:r>
      <w:r>
        <w:rPr>
          <w:rStyle w:val="CommentTok"/>
        </w:rPr>
        <w:t xml:space="preserve"># 111111001100110001</w:t>
      </w:r>
      <w:r>
        <w:br/>
      </w:r>
      <w:r>
        <w:rPr>
          <w:rStyle w:val="NormalTok"/>
        </w:rPr>
        <w:t xml:space="preserve">pfStN(pfNtS(</w:t>
      </w:r>
      <w:r>
        <w:rPr>
          <w:rStyle w:val="DecValTok"/>
        </w:rPr>
        <w:t xml:space="preserve">234</w:t>
      </w:r>
      <w:r>
        <w:rPr>
          <w:rStyle w:val="NormalTok"/>
        </w:rPr>
        <w:t xml:space="preserve">))</w:t>
      </w:r>
      <w:r>
        <w:br/>
      </w:r>
      <w:r>
        <w:rPr>
          <w:rStyle w:val="CommentTok"/>
        </w:rPr>
        <w:t xml:space="preserve"># 234</w:t>
      </w:r>
      <w:r>
        <w:br/>
      </w:r>
      <w:r>
        <w:rPr>
          <w:rStyle w:val="NormalTok"/>
        </w:rPr>
        <w:t xml:space="preserve">pfvalidM(pfNtS(</w:t>
      </w:r>
      <w:r>
        <w:rPr>
          <w:rStyle w:val="DecValTok"/>
        </w:rPr>
        <w:t xml:space="preserve">234</w:t>
      </w:r>
      <w:r>
        <w:rPr>
          <w:rStyle w:val="NormalTok"/>
        </w:rPr>
        <w:t xml:space="preserve">))</w:t>
      </w:r>
      <w:r>
        <w:br/>
      </w:r>
      <w:r>
        <w:rPr>
          <w:rStyle w:val="CommentTok"/>
        </w:rPr>
        <w:t xml:space="preserve"># true</w:t>
      </w:r>
    </w:p>
    <w:p>
      <w:pPr>
        <w:pStyle w:val="Heading3"/>
      </w:pPr>
      <w:bookmarkStart w:id="106" w:name="section-6"/>
      <w:bookmarkEnd w:id="106"/>
    </w:p>
    <w:p>
      <w:pPr>
        <w:pStyle w:val="BlockText"/>
      </w:pPr>
      <w:r>
        <w:t xml:space="preserve">Note that the Python function</w:t>
      </w:r>
      <w:r>
        <w:t xml:space="preserve"> </w:t>
      </w:r>
      <w:r>
        <w:rPr>
          <w:rStyle w:val="VerbatimChar"/>
        </w:rPr>
        <w:t xml:space="preserve">prefixfree</w:t>
      </w:r>
      <w:r>
        <w:t xml:space="preserve"> </w:t>
      </w:r>
      <w:r>
        <w:t xml:space="preserve">above takes two</w:t>
      </w:r>
      <w:r>
        <w:t xml:space="preserve"> </w:t>
      </w:r>
      <w:r>
        <w:rPr>
          <w:i/>
        </w:rPr>
        <w:t xml:space="preserve">Python functions</w:t>
      </w:r>
      <w:r>
        <w:t xml:space="preserve"> </w:t>
      </w:r>
      <w:r>
        <w:t xml:space="preserve">as input and outputs three Python functions as output. (When it’s not too awkward, we use the term</w:t>
      </w:r>
      <w:r>
        <w:t xml:space="preserve"> </w:t>
      </w:r>
      <w:r>
        <w:t xml:space="preserve">“</w:t>
      </w:r>
      <w:r>
        <w:t xml:space="preserve">Python function</w:t>
      </w:r>
      <w:r>
        <w:t xml:space="preserve">”</w:t>
      </w:r>
      <w:r>
        <w:t xml:space="preserve"> </w:t>
      </w:r>
      <w:r>
        <w:t xml:space="preserve">or</w:t>
      </w:r>
      <w:r>
        <w:t xml:space="preserve"> </w:t>
      </w:r>
      <w:r>
        <w:t xml:space="preserve">“</w:t>
      </w:r>
      <w:r>
        <w:t xml:space="preserve">subroutine</w:t>
      </w:r>
      <w:r>
        <w:t xml:space="preserve">”</w:t>
      </w:r>
      <w:r>
        <w:t xml:space="preserve"> </w:t>
      </w:r>
      <w:r>
        <w:t xml:space="preserve">to distinguish between such snippets of Python programs and mathematical functions.)</w:t>
      </w:r>
      <w:r>
        <w:t xml:space="preserve"> </w:t>
      </w:r>
      <w:r>
        <w:t xml:space="preserve">You don’t have to know Python in this course, but you do need to get comfortable with the idea of functions as mathematical objects in their own right, that can be used as inputs and outputs of other functions.</w:t>
      </w:r>
    </w:p>
    <w:p>
      <w:pPr>
        <w:pStyle w:val="FirstParagraph"/>
      </w:pPr>
      <w:r>
        <w:t xml:space="preserve">We now show a</w:t>
      </w:r>
      <w:r>
        <w:t xml:space="preserve"> </w:t>
      </w:r>
      <w:r>
        <w:t xml:space="preserve">“</w:t>
      </w:r>
      <w:r>
        <w:t xml:space="preserve">Python proof</w:t>
      </w:r>
      <w:r>
        <w:t xml:space="preserve">”</w:t>
      </w:r>
      <w:r>
        <w:t xml:space="preserve"> </w:t>
      </w:r>
      <w:r>
        <w:t xml:space="preserve">of</w:t>
      </w:r>
      <w:r>
        <w:t xml:space="preserve"> </w:t>
      </w:r>
      <w:hyperlink r:id="rId26">
        <w:r>
          <w:rPr>
            <w:rStyle w:val="Hyperlink"/>
          </w:rPr>
          <w:t xml:space="preserve">prefixfreethm</w:t>
        </w:r>
      </w:hyperlink>
      <w:r>
        <w:t xml:space="preserve">. Namely, we show a function</w:t>
      </w:r>
      <w:r>
        <w:t xml:space="preserve"> </w:t>
      </w:r>
      <w:r>
        <w:rPr>
          <w:rStyle w:val="VerbatimChar"/>
        </w:rPr>
        <w:t xml:space="preserve">represlists</w:t>
      </w:r>
      <w:r>
        <w:t xml:space="preserve"> </w:t>
      </w:r>
      <w:r>
        <w:t xml:space="preserve">that takes as input a prefix-free representation scheme (implemented via encoding, decoding, and validity testing functions) and outputs a representation scheme for</w:t>
      </w:r>
      <w:r>
        <w:t xml:space="preserve"> </w:t>
      </w:r>
      <w:r>
        <w:rPr>
          <w:i/>
        </w:rPr>
        <w:t xml:space="preserve">lists</w:t>
      </w:r>
      <w:r>
        <w:t xml:space="preserve"> </w:t>
      </w:r>
      <w:r>
        <w:t xml:space="preserve">of such objects. If we want to make this representation prefix-free then we could fit it into the function</w:t>
      </w:r>
      <w:r>
        <w:t xml:space="preserve"> </w:t>
      </w:r>
      <w:r>
        <w:rPr>
          <w:rStyle w:val="VerbatimChar"/>
        </w:rPr>
        <w:t xml:space="preserve">prefixfree</w:t>
      </w:r>
      <w:r>
        <w:t xml:space="preserve"> </w:t>
      </w:r>
      <w:r>
        <w:t xml:space="preserve">above.</w:t>
      </w:r>
    </w:p>
    <w:p>
      <w:pPr>
        <w:pStyle w:val="SourceCode"/>
      </w:pPr>
      <w:r>
        <w:rPr>
          <w:rStyle w:val="KeywordTok"/>
        </w:rPr>
        <w:t xml:space="preserve">def</w:t>
      </w:r>
      <w:r>
        <w:rPr>
          <w:rStyle w:val="NormalTok"/>
        </w:rPr>
        <w:t xml:space="preserve"> represlists(pfencode,pfdecode,pfvalid):</w:t>
      </w:r>
      <w:r>
        <w:br/>
      </w:r>
      <w:r>
        <w:rPr>
          <w:rStyle w:val="NormalTok"/>
        </w:rPr>
        <w:t xml:space="preserve">    </w:t>
      </w:r>
      <w:r>
        <w:rPr>
          <w:rStyle w:val="CommentTok"/>
        </w:rPr>
        <w:t xml:space="preserve">"""</w:t>
      </w:r>
      <w:r>
        <w:br/>
      </w:r>
      <w:r>
        <w:rPr>
          <w:rStyle w:val="CommentTok"/>
        </w:rPr>
        <w:t xml:space="preserve">    Takes functions pfencode, pfdecode and pfvalid,</w:t>
      </w:r>
      <w:r>
        <w:br/>
      </w:r>
      <w:r>
        <w:rPr>
          <w:rStyle w:val="CommentTok"/>
        </w:rPr>
        <w:t xml:space="preserve">    and returns functions encodelists, decodelists</w:t>
      </w:r>
      <w:r>
        <w:br/>
      </w:r>
      <w:r>
        <w:rPr>
          <w:rStyle w:val="CommentTok"/>
        </w:rPr>
        <w:t xml:space="preserve">    that can encode and decode lists of the objects</w:t>
      </w:r>
      <w:r>
        <w:br/>
      </w:r>
      <w:r>
        <w:rPr>
          <w:rStyle w:val="CommentTok"/>
        </w:rPr>
        <w:t xml:space="preserve">    respectively.</w:t>
      </w:r>
      <w:r>
        <w:br/>
      </w:r>
      <w:r>
        <w:rPr>
          <w:rStyle w:val="CommentTok"/>
        </w:rPr>
        <w:t xml:space="preserve">    """</w:t>
      </w:r>
      <w:r>
        <w:br/>
      </w:r>
      <w:r>
        <w:br/>
      </w:r>
      <w:r>
        <w:rPr>
          <w:rStyle w:val="NormalTok"/>
        </w:rPr>
        <w:t xml:space="preserve">    </w:t>
      </w:r>
      <w:r>
        <w:rPr>
          <w:rStyle w:val="KeywordTok"/>
        </w:rPr>
        <w:t xml:space="preserve">def</w:t>
      </w:r>
      <w:r>
        <w:rPr>
          <w:rStyle w:val="NormalTok"/>
        </w:rPr>
        <w:t xml:space="preserve"> encodelist(L):</w:t>
      </w:r>
      <w:r>
        <w:br/>
      </w:r>
      <w:r>
        <w:rPr>
          <w:rStyle w:val="NormalTok"/>
        </w:rPr>
        <w:t xml:space="preserve">        </w:t>
      </w:r>
      <w:r>
        <w:rPr>
          <w:rStyle w:val="CommentTok"/>
        </w:rPr>
        <w:t xml:space="preserve">"""Gets list of objects, encodes it as list of bits"""</w:t>
      </w:r>
      <w:r>
        <w:br/>
      </w:r>
      <w:r>
        <w:rPr>
          <w:rStyle w:val="NormalTok"/>
        </w:rPr>
        <w:t xml:space="preserve">        </w:t>
      </w:r>
      <w:r>
        <w:rPr>
          <w:rStyle w:val="ControlFlowTok"/>
        </w:rPr>
        <w:t xml:space="preserve">return</w:t>
      </w:r>
      <w:r>
        <w:rPr>
          <w:rStyle w:val="NormalTok"/>
        </w:rPr>
        <w:t xml:space="preserve"> </w:t>
      </w:r>
      <w:r>
        <w:rPr>
          <w:rStyle w:val="StringTok"/>
        </w:rPr>
        <w:t xml:space="preserve">""</w:t>
      </w:r>
      <w:r>
        <w:rPr>
          <w:rStyle w:val="NormalTok"/>
        </w:rPr>
        <w:t xml:space="preserve">.join([pfencode(obj) </w:t>
      </w:r>
      <w:r>
        <w:rPr>
          <w:rStyle w:val="ControlFlowTok"/>
        </w:rPr>
        <w:t xml:space="preserve">for</w:t>
      </w:r>
      <w:r>
        <w:rPr>
          <w:rStyle w:val="NormalTok"/>
        </w:rPr>
        <w:t xml:space="preserve"> obj </w:t>
      </w:r>
      <w:r>
        <w:rPr>
          <w:rStyle w:val="KeywordTok"/>
        </w:rPr>
        <w:t xml:space="preserve">in</w:t>
      </w:r>
      <w:r>
        <w:rPr>
          <w:rStyle w:val="NormalTok"/>
        </w:rPr>
        <w:t xml:space="preserve"> L])</w:t>
      </w:r>
      <w:r>
        <w:br/>
      </w:r>
      <w:r>
        <w:br/>
      </w:r>
      <w:r>
        <w:rPr>
          <w:rStyle w:val="NormalTok"/>
        </w:rPr>
        <w:t xml:space="preserve">    </w:t>
      </w:r>
      <w:r>
        <w:rPr>
          <w:rStyle w:val="KeywordTok"/>
        </w:rPr>
        <w:t xml:space="preserve">def</w:t>
      </w:r>
      <w:r>
        <w:rPr>
          <w:rStyle w:val="NormalTok"/>
        </w:rPr>
        <w:t xml:space="preserve"> decodelist(S):</w:t>
      </w:r>
      <w:r>
        <w:br/>
      </w:r>
      <w:r>
        <w:rPr>
          <w:rStyle w:val="NormalTok"/>
        </w:rPr>
        <w:t xml:space="preserve">        </w:t>
      </w:r>
      <w:r>
        <w:rPr>
          <w:rStyle w:val="CommentTok"/>
        </w:rPr>
        <w:t xml:space="preserve">"""Gets lists of bits, returns lists of objects"""</w:t>
      </w:r>
      <w:r>
        <w:br/>
      </w:r>
      <w:r>
        <w:rPr>
          <w:rStyle w:val="NormalTok"/>
        </w:rPr>
        <w:t xml:space="preserve">        i</w:t>
      </w:r>
      <w:r>
        <w:rPr>
          <w:rStyle w:val="OperatorTok"/>
        </w:rPr>
        <w:t xml:space="preserve">=</w:t>
      </w:r>
      <w:r>
        <w:rPr>
          <w:rStyle w:val="DecValTok"/>
        </w:rPr>
        <w:t xml:space="preserve">0</w:t>
      </w:r>
      <w:r>
        <w:rPr>
          <w:rStyle w:val="OperatorTok"/>
        </w:rPr>
        <w:t xml:space="preserve">;</w:t>
      </w:r>
      <w:r>
        <w:rPr>
          <w:rStyle w:val="NormalTok"/>
        </w:rPr>
        <w:t xml:space="preserve"> j</w:t>
      </w:r>
      <w:r>
        <w:rPr>
          <w:rStyle w:val="OperatorTok"/>
        </w:rPr>
        <w:t xml:space="preserve">=</w:t>
      </w:r>
      <w:r>
        <w:rPr>
          <w:rStyle w:val="DecValTok"/>
        </w:rPr>
        <w:t xml:space="preserve">1</w:t>
      </w:r>
      <w:r>
        <w:rPr>
          <w:rStyle w:val="NormalTok"/>
        </w:rPr>
        <w:t xml:space="preserve"> </w:t>
      </w:r>
      <w:r>
        <w:rPr>
          <w:rStyle w:val="OperatorTok"/>
        </w:rPr>
        <w:t xml:space="preserve">;</w:t>
      </w:r>
      <w:r>
        <w:rPr>
          <w:rStyle w:val="NormalTok"/>
        </w:rPr>
        <w:t xml:space="preserve"> res </w:t>
      </w:r>
      <w:r>
        <w:rPr>
          <w:rStyle w:val="OperatorTok"/>
        </w:rPr>
        <w:t xml:space="preserve">=</w:t>
      </w:r>
      <w:r>
        <w:rPr>
          <w:rStyle w:val="NormalTok"/>
        </w:rPr>
        <w:t xml:space="preserve"> []</w:t>
      </w:r>
      <w:r>
        <w:br/>
      </w:r>
      <w:r>
        <w:rPr>
          <w:rStyle w:val="NormalTok"/>
        </w:rPr>
        <w:t xml:space="preserve">        </w:t>
      </w:r>
      <w:r>
        <w:rPr>
          <w:rStyle w:val="ControlFlowTok"/>
        </w:rPr>
        <w:t xml:space="preserve">while</w:t>
      </w:r>
      <w:r>
        <w:rPr>
          <w:rStyle w:val="NormalTok"/>
        </w:rPr>
        <w:t xml:space="preserve"> j</w:t>
      </w:r>
      <w:r>
        <w:rPr>
          <w:rStyle w:val="OperatorTok"/>
        </w:rPr>
        <w:t xml:space="preserve">&lt;=</w:t>
      </w:r>
      <w:r>
        <w:rPr>
          <w:rStyle w:val="BuiltInTok"/>
        </w:rPr>
        <w:t xml:space="preserve">len</w:t>
      </w:r>
      <w:r>
        <w:rPr>
          <w:rStyle w:val="NormalTok"/>
        </w:rPr>
        <w:t xml:space="preserve">(S):</w:t>
      </w:r>
      <w:r>
        <w:br/>
      </w:r>
      <w:r>
        <w:rPr>
          <w:rStyle w:val="NormalTok"/>
        </w:rPr>
        <w:t xml:space="preserve">            </w:t>
      </w:r>
      <w:r>
        <w:rPr>
          <w:rStyle w:val="ControlFlowTok"/>
        </w:rPr>
        <w:t xml:space="preserve">if</w:t>
      </w:r>
      <w:r>
        <w:rPr>
          <w:rStyle w:val="NormalTok"/>
        </w:rPr>
        <w:t xml:space="preserve"> pfvalid(S[i:j]):</w:t>
      </w:r>
      <w:r>
        <w:br/>
      </w:r>
      <w:r>
        <w:rPr>
          <w:rStyle w:val="NormalTok"/>
        </w:rPr>
        <w:t xml:space="preserve">                res </w:t>
      </w:r>
      <w:r>
        <w:rPr>
          <w:rStyle w:val="OperatorTok"/>
        </w:rPr>
        <w:t xml:space="preserve">+=</w:t>
      </w:r>
      <w:r>
        <w:rPr>
          <w:rStyle w:val="NormalTok"/>
        </w:rPr>
        <w:t xml:space="preserve"> [pfdecode(S[i:j])]</w:t>
      </w:r>
      <w:r>
        <w:br/>
      </w:r>
      <w:r>
        <w:rPr>
          <w:rStyle w:val="NormalTok"/>
        </w:rPr>
        <w:t xml:space="preserve">                i</w:t>
      </w:r>
      <w:r>
        <w:rPr>
          <w:rStyle w:val="OperatorTok"/>
        </w:rPr>
        <w:t xml:space="preserve">=</w:t>
      </w:r>
      <w:r>
        <w:rPr>
          <w:rStyle w:val="NormalTok"/>
        </w:rPr>
        <w:t xml:space="preserve">j</w:t>
      </w:r>
      <w:r>
        <w:br/>
      </w:r>
      <w:r>
        <w:rPr>
          <w:rStyle w:val="NormalTok"/>
        </w:rPr>
        <w:t xml:space="preserve">            j</w:t>
      </w:r>
      <w:r>
        <w:rPr>
          <w:rStyle w:val="OperatorTok"/>
        </w:rPr>
        <w:t xml:space="preserve">+=</w:t>
      </w:r>
      <w:r>
        <w:rPr>
          <w:rStyle w:val="NormalTok"/>
        </w:rPr>
        <w:t xml:space="preserve"> </w:t>
      </w:r>
      <w:r>
        <w:rPr>
          <w:rStyle w:val="DecValTok"/>
        </w:rPr>
        <w:t xml:space="preserve">1</w:t>
      </w:r>
      <w:r>
        <w:br/>
      </w:r>
      <w:r>
        <w:rPr>
          <w:rStyle w:val="NormalTok"/>
        </w:rPr>
        <w:t xml:space="preserve">        </w:t>
      </w:r>
      <w:r>
        <w:rPr>
          <w:rStyle w:val="ControlFlowTok"/>
        </w:rPr>
        <w:t xml:space="preserve">return</w:t>
      </w:r>
      <w:r>
        <w:rPr>
          <w:rStyle w:val="NormalTok"/>
        </w:rPr>
        <w:t xml:space="preserve"> res</w:t>
      </w:r>
      <w:r>
        <w:br/>
      </w:r>
      <w:r>
        <w:br/>
      </w:r>
      <w:r>
        <w:rPr>
          <w:rStyle w:val="NormalTok"/>
        </w:rPr>
        <w:t xml:space="preserve">    </w:t>
      </w:r>
      <w:r>
        <w:rPr>
          <w:rStyle w:val="ControlFlowTok"/>
        </w:rPr>
        <w:t xml:space="preserve">return</w:t>
      </w:r>
      <w:r>
        <w:rPr>
          <w:rStyle w:val="NormalTok"/>
        </w:rPr>
        <w:t xml:space="preserve"> encodelist,decodelist</w:t>
      </w:r>
      <w:r>
        <w:br/>
      </w:r>
      <w:r>
        <w:br/>
      </w:r>
      <w:r>
        <w:br/>
      </w:r>
      <w:r>
        <w:rPr>
          <w:rStyle w:val="NormalTok"/>
        </w:rPr>
        <w:t xml:space="preserve">LtS , StL </w:t>
      </w:r>
      <w:r>
        <w:rPr>
          <w:rStyle w:val="OperatorTok"/>
        </w:rPr>
        <w:t xml:space="preserve">=</w:t>
      </w:r>
      <w:r>
        <w:rPr>
          <w:rStyle w:val="NormalTok"/>
        </w:rPr>
        <w:t xml:space="preserve"> represlists(pfNtS,pfStN,pfvalidN)</w:t>
      </w:r>
      <w:r>
        <w:br/>
      </w:r>
      <w:r>
        <w:br/>
      </w:r>
      <w:r>
        <w:rPr>
          <w:rStyle w:val="NormalTok"/>
        </w:rPr>
        <w:t xml:space="preserve">LtS([</w:t>
      </w:r>
      <w:r>
        <w:rPr>
          <w:rStyle w:val="DecValTok"/>
        </w:rPr>
        <w:t xml:space="preserve">234</w:t>
      </w:r>
      <w:r>
        <w:rPr>
          <w:rStyle w:val="NormalTok"/>
        </w:rPr>
        <w:t xml:space="preserve">,</w:t>
      </w:r>
      <w:r>
        <w:rPr>
          <w:rStyle w:val="DecValTok"/>
        </w:rPr>
        <w:t xml:space="preserve">12</w:t>
      </w:r>
      <w:r>
        <w:rPr>
          <w:rStyle w:val="NormalTok"/>
        </w:rPr>
        <w:t xml:space="preserve">,</w:t>
      </w:r>
      <w:r>
        <w:rPr>
          <w:rStyle w:val="DecValTok"/>
        </w:rPr>
        <w:t xml:space="preserve">5</w:t>
      </w:r>
      <w:r>
        <w:rPr>
          <w:rStyle w:val="NormalTok"/>
        </w:rPr>
        <w:t xml:space="preserve">])</w:t>
      </w:r>
      <w:r>
        <w:br/>
      </w:r>
      <w:r>
        <w:rPr>
          <w:rStyle w:val="CommentTok"/>
        </w:rPr>
        <w:t xml:space="preserve"># 111111001100110001111100000111001101</w:t>
      </w:r>
      <w:r>
        <w:br/>
      </w:r>
      <w:r>
        <w:rPr>
          <w:rStyle w:val="NormalTok"/>
        </w:rPr>
        <w:t xml:space="preserve">StL(LtS([</w:t>
      </w:r>
      <w:r>
        <w:rPr>
          <w:rStyle w:val="DecValTok"/>
        </w:rPr>
        <w:t xml:space="preserve">234</w:t>
      </w:r>
      <w:r>
        <w:rPr>
          <w:rStyle w:val="NormalTok"/>
        </w:rPr>
        <w:t xml:space="preserve">,</w:t>
      </w:r>
      <w:r>
        <w:rPr>
          <w:rStyle w:val="DecValTok"/>
        </w:rPr>
        <w:t xml:space="preserve">12</w:t>
      </w:r>
      <w:r>
        <w:rPr>
          <w:rStyle w:val="NormalTok"/>
        </w:rPr>
        <w:t xml:space="preserve">,</w:t>
      </w:r>
      <w:r>
        <w:rPr>
          <w:rStyle w:val="DecValTok"/>
        </w:rPr>
        <w:t xml:space="preserve">5</w:t>
      </w:r>
      <w:r>
        <w:rPr>
          <w:rStyle w:val="NormalTok"/>
        </w:rPr>
        <w:t xml:space="preserve">]))</w:t>
      </w:r>
      <w:r>
        <w:br/>
      </w:r>
      <w:r>
        <w:rPr>
          <w:rStyle w:val="CommentTok"/>
        </w:rPr>
        <w:t xml:space="preserve"># [234, 12, 5]</w:t>
      </w:r>
    </w:p>
    <w:p>
      <w:pPr>
        <w:pStyle w:val="Heading3"/>
      </w:pPr>
      <w:bookmarkStart w:id="107" w:name="representing-letters-and-text"/>
      <w:r>
        <w:t xml:space="preserve">Representing letters and text</w:t>
      </w:r>
      <w:bookmarkEnd w:id="107"/>
    </w:p>
    <w:p>
      <w:pPr>
        <w:pStyle w:val="FirstParagraph"/>
      </w:pPr>
      <w:r>
        <w:t xml:space="preserve">We can represent a letter or symbol by a string, and then if this representation is prefix-free, we can represent a sequence of symbols by merely concatenating the representation of each symbol.</w:t>
      </w:r>
      <w:r>
        <w:t xml:space="preserve"> </w:t>
      </w:r>
      <w:r>
        <w:t xml:space="preserve">One such representation is the</w:t>
      </w:r>
      <w:r>
        <w:t xml:space="preserve"> </w:t>
      </w:r>
      <w:hyperlink r:id="rId108">
        <w:r>
          <w:rPr>
            <w:rStyle w:val="Hyperlink"/>
          </w:rPr>
          <w:t xml:space="preserve">ASCII</w:t>
        </w:r>
      </w:hyperlink>
      <w:r>
        <w:t xml:space="preserve"> </w:t>
      </w:r>
      <w:r>
        <w:t xml:space="preserve">that represents</w:t>
      </w:r>
      <w:r>
        <w:t xml:space="preserve"> </w:t>
      </w:r>
      <m:oMath>
        <m:r>
          <m:t>128</m:t>
        </m:r>
      </m:oMath>
      <w:r>
        <w:t xml:space="preserve"> </w:t>
      </w:r>
      <w:r>
        <w:t xml:space="preserve">letters and symbols as strings of</w:t>
      </w:r>
      <w:r>
        <w:t xml:space="preserve"> </w:t>
      </w:r>
      <m:oMath>
        <m:r>
          <m:t>7</m:t>
        </m:r>
      </m:oMath>
      <w:r>
        <w:t xml:space="preserve"> </w:t>
      </w:r>
      <w:r>
        <w:t xml:space="preserve">bits.</w:t>
      </w:r>
      <w:r>
        <w:t xml:space="preserve"> </w:t>
      </w:r>
      <w:r>
        <w:t xml:space="preserve">Since the ASCII representation is fixed-length, it is automatically prefix-free (can you see why?).</w:t>
      </w:r>
      <w:r>
        <w:t xml:space="preserve"> </w:t>
      </w:r>
      <w:hyperlink r:id="rId109">
        <w:r>
          <w:rPr>
            <w:rStyle w:val="Hyperlink"/>
          </w:rPr>
          <w:t xml:space="preserve">Unicode</w:t>
        </w:r>
      </w:hyperlink>
      <w:r>
        <w:t xml:space="preserve"> </w:t>
      </w:r>
      <w:r>
        <w:t xml:space="preserve">is the representation of (at the time of this writing) about 128,000 symbols as numbers (known as</w:t>
      </w:r>
      <w:r>
        <w:t xml:space="preserve"> </w:t>
      </w:r>
      <w:r>
        <w:rPr>
          <w:i/>
        </w:rPr>
        <w:t xml:space="preserve">code points</w:t>
      </w:r>
      <w:r>
        <w:t xml:space="preserve">) between</w:t>
      </w:r>
      <w:r>
        <w:t xml:space="preserve"> </w:t>
      </w:r>
      <m:oMath>
        <m:r>
          <m:t>0</m:t>
        </m:r>
      </m:oMath>
      <w:r>
        <w:t xml:space="preserve"> </w:t>
      </w:r>
      <w:r>
        <w:t xml:space="preserve">and</w:t>
      </w:r>
      <w:r>
        <w:t xml:space="preserve"> </w:t>
      </w:r>
      <m:oMath>
        <m:r>
          <m:t>1</m:t>
        </m:r>
        <m:r>
          <m:t>,</m:t>
        </m:r>
        <m:r>
          <m:t>114</m:t>
        </m:r>
        <m:r>
          <m:t>,</m:t>
        </m:r>
        <m:r>
          <m:t>111</m:t>
        </m:r>
      </m:oMath>
      <w:r>
        <w:t xml:space="preserve">.</w:t>
      </w:r>
      <w:r>
        <w:t xml:space="preserve"> </w:t>
      </w:r>
      <w:r>
        <w:t xml:space="preserve">There are several types of prefix-free representations of the code points, a popular one being</w:t>
      </w:r>
      <w:r>
        <w:t xml:space="preserve"> </w:t>
      </w:r>
      <w:hyperlink r:id="rId110">
        <w:r>
          <w:rPr>
            <w:rStyle w:val="Hyperlink"/>
          </w:rPr>
          <w:t xml:space="preserve">UTF-8</w:t>
        </w:r>
      </w:hyperlink>
      <w:r>
        <w:t xml:space="preserve"> </w:t>
      </w:r>
      <w:r>
        <w:t xml:space="preserve">that encodes every codepoint into a string of length between</w:t>
      </w:r>
      <w:r>
        <w:t xml:space="preserve"> </w:t>
      </w:r>
      <m:oMath>
        <m:r>
          <m:t>8</m:t>
        </m:r>
      </m:oMath>
      <w:r>
        <w:t xml:space="preserve"> </w:t>
      </w:r>
      <w:r>
        <w:t xml:space="preserve">and</w:t>
      </w:r>
      <w:r>
        <w:t xml:space="preserve"> </w:t>
      </w:r>
      <m:oMath>
        <m:r>
          <m:t>32</m:t>
        </m:r>
      </m:oMath>
      <w:r>
        <w:t xml:space="preserve">.</w:t>
      </w:r>
      <w:r>
        <w:t xml:space="preserve"> </w:t>
      </w:r>
    </w:p>
    <w:p>
      <w:pPr>
        <w:pStyle w:val="CaptionedFigure"/>
      </w:pPr>
      <w:bookmarkStart w:id="112" w:name="braillefig"/>
      <w:r>
        <w:drawing>
          <wp:inline>
            <wp:extent cx="5117767" cy="1139409"/>
            <wp:effectExtent b="0" l="0" r="0" t="0"/>
            <wp:docPr descr="The word “Binary” in “Grade 1” or “uncontracted” Unified English Braille. This word is encoded using seven symbols since the first one is a modifier indicating that the first letter is capitalized." title="" id="1" name="Picture"/>
            <a:graphic>
              <a:graphicData uri="http://schemas.openxmlformats.org/drawingml/2006/picture">
                <pic:pic>
                  <pic:nvPicPr>
                    <pic:cNvPr descr="../figure/braille.png" id="0" name="Picture"/>
                    <pic:cNvPicPr>
                      <a:picLocks noChangeArrowheads="1" noChangeAspect="1"/>
                    </pic:cNvPicPr>
                  </pic:nvPicPr>
                  <pic:blipFill>
                    <a:blip r:embed="rId111"/>
                    <a:stretch>
                      <a:fillRect/>
                    </a:stretch>
                  </pic:blipFill>
                  <pic:spPr bwMode="auto">
                    <a:xfrm>
                      <a:off x="0" y="0"/>
                      <a:ext cx="5117767" cy="1139409"/>
                    </a:xfrm>
                    <a:prstGeom prst="rect">
                      <a:avLst/>
                    </a:prstGeom>
                    <a:noFill/>
                    <a:ln w="9525">
                      <a:noFill/>
                      <a:headEnd/>
                      <a:tailEnd/>
                    </a:ln>
                  </pic:spPr>
                </pic:pic>
              </a:graphicData>
            </a:graphic>
          </wp:inline>
        </w:drawing>
      </w:r>
      <w:bookmarkEnd w:id="112"/>
    </w:p>
    <w:p>
      <w:pPr>
        <w:pStyle w:val="ImageCaption"/>
      </w:pPr>
      <w:r>
        <w:t xml:space="preserve">The word</w:t>
      </w:r>
      <w:r>
        <w:t xml:space="preserve"> </w:t>
      </w:r>
      <w:r>
        <w:t xml:space="preserve">“</w:t>
      </w:r>
      <w:r>
        <w:t xml:space="preserve">Binary</w:t>
      </w:r>
      <w:r>
        <w:t xml:space="preserve">”</w:t>
      </w:r>
      <w:r>
        <w:t xml:space="preserve"> </w:t>
      </w:r>
      <w:r>
        <w:t xml:space="preserve">in</w:t>
      </w:r>
      <w:r>
        <w:t xml:space="preserve"> </w:t>
      </w:r>
      <w:r>
        <w:t xml:space="preserve">“</w:t>
      </w:r>
      <w:r>
        <w:t xml:space="preserve">Grade 1</w:t>
      </w:r>
      <w:r>
        <w:t xml:space="preserve">”</w:t>
      </w:r>
      <w:r>
        <w:t xml:space="preserve"> </w:t>
      </w:r>
      <w:r>
        <w:t xml:space="preserve">or</w:t>
      </w:r>
      <w:r>
        <w:t xml:space="preserve"> </w:t>
      </w:r>
      <w:r>
        <w:t xml:space="preserve">“</w:t>
      </w:r>
      <w:r>
        <w:t xml:space="preserve">uncontracted</w:t>
      </w:r>
      <w:r>
        <w:t xml:space="preserve">”</w:t>
      </w:r>
      <w:r>
        <w:t xml:space="preserve"> </w:t>
      </w:r>
      <w:r>
        <w:t xml:space="preserve">Unified English Braille. This word is encoded using seven symbols since the first one is a modifier indicating that the first letter is capitalized.</w:t>
      </w:r>
    </w:p>
    <w:bookmarkStart w:id="114" w:name="braille"/>
    <w:p>
      <w:pPr>
        <w:pStyle w:val="BodyText"/>
      </w:pPr>
      <w:r>
        <w:t xml:space="preserve">The</w:t>
      </w:r>
      <w:r>
        <w:t xml:space="preserve"> </w:t>
      </w:r>
      <w:r>
        <w:rPr>
          <w:i/>
        </w:rPr>
        <w:t xml:space="preserve">Braille system</w:t>
      </w:r>
      <w:r>
        <w:t xml:space="preserve"> </w:t>
      </w:r>
      <w:r>
        <w:t xml:space="preserve">is another way to encode letters and other symbols as binary strings. Specifically, in Braille, every letter is encoded as a string in</w:t>
      </w:r>
      <w:r>
        <w:t xml:space="preserve"> </w:t>
      </w:r>
      <m:oMath>
        <m:r>
          <m:t>{</m:t>
        </m:r>
        <m:r>
          <m:t>0</m:t>
        </m:r>
        <m:r>
          <m:t>,</m:t>
        </m:r>
        <m:r>
          <m:t>1</m:t>
        </m:r>
        <m:sSup>
          <m:e>
            <m:r>
              <m:t>}</m:t>
            </m:r>
          </m:e>
          <m:sup>
            <m:r>
              <m:t>6</m:t>
            </m:r>
          </m:sup>
        </m:sSup>
      </m:oMath>
      <w:r>
        <w:t xml:space="preserve">, which is written using indented dots arranged in two columns and three rows, see</w:t>
      </w:r>
      <w:r>
        <w:t xml:space="preserve"> </w:t>
      </w:r>
      <w:hyperlink r:id="rId26">
        <w:r>
          <w:rPr>
            <w:rStyle w:val="Hyperlink"/>
          </w:rPr>
          <w:t xml:space="preserve">braillefig</w:t>
        </w:r>
      </w:hyperlink>
      <w:r>
        <w:t xml:space="preserve">.</w:t>
      </w:r>
      <w:r>
        <w:t xml:space="preserve"> </w:t>
      </w:r>
      <w:r>
        <w:t xml:space="preserve">(Some symbols require more than one six-bit string to encode, and so Braille uses a more general prefix-free encoding.)</w:t>
      </w:r>
    </w:p>
    <w:p>
      <w:pPr>
        <w:pStyle w:val="BodyText"/>
      </w:pPr>
      <w:r>
        <w:t xml:space="preserve">The Braille system was invented in 1821 by</w:t>
      </w:r>
      <w:r>
        <w:t xml:space="preserve"> </w:t>
      </w:r>
      <w:hyperlink r:id="rId113">
        <w:r>
          <w:rPr>
            <w:rStyle w:val="Hyperlink"/>
          </w:rPr>
          <w:t xml:space="preserve">Louis Braille</w:t>
        </w:r>
      </w:hyperlink>
      <w:r>
        <w:t xml:space="preserve"> </w:t>
      </w:r>
      <w:r>
        <w:t xml:space="preserve">when he was just 12 years old (though he continued working on it and improving it throughout his life). Braille was a French boy who lost his eyesight at the age of 5 as the result of an accident.</w:t>
      </w:r>
    </w:p>
    <w:bookmarkEnd w:id="114"/>
    <w:bookmarkStart w:id="117" w:name="Crepresentation"/>
    <w:p>
      <w:pPr>
        <w:pStyle w:val="BodyText"/>
      </w:pPr>
      <w:r>
        <w:t xml:space="preserve">We can use programming languages to probe how our computing environment represents various values.</w:t>
      </w:r>
      <w:r>
        <w:t xml:space="preserve"> </w:t>
      </w:r>
      <w:r>
        <w:t xml:space="preserve">This is easiest to do in</w:t>
      </w:r>
      <w:r>
        <w:t xml:space="preserve"> </w:t>
      </w:r>
      <w:r>
        <w:t xml:space="preserve">“</w:t>
      </w:r>
      <w:r>
        <w:t xml:space="preserve">unsafe</w:t>
      </w:r>
      <w:r>
        <w:t xml:space="preserve">”</w:t>
      </w:r>
      <w:r>
        <w:t xml:space="preserve"> </w:t>
      </w:r>
      <w:r>
        <w:t xml:space="preserve">programming languages such as</w:t>
      </w:r>
      <w:r>
        <w:t xml:space="preserve"> </w:t>
      </w:r>
      <w:r>
        <w:rPr>
          <w:rStyle w:val="VerbatimChar"/>
        </w:rPr>
        <w:t xml:space="preserve">C</w:t>
      </w:r>
      <w:r>
        <w:t xml:space="preserve"> </w:t>
      </w:r>
      <w:r>
        <w:t xml:space="preserve">that allow direct access to the memory.</w:t>
      </w:r>
    </w:p>
    <w:p>
      <w:pPr>
        <w:pStyle w:val="BodyText"/>
      </w:pPr>
      <w:r>
        <w:t xml:space="preserve">Using a</w:t>
      </w:r>
      <w:r>
        <w:t xml:space="preserve"> </w:t>
      </w:r>
      <w:hyperlink r:id="rId115">
        <w:r>
          <w:rPr>
            <w:rStyle w:val="Hyperlink"/>
          </w:rPr>
          <w:t xml:space="preserve">simple</w:t>
        </w:r>
        <w:r>
          <w:rPr>
            <w:rStyle w:val="Hyperlink"/>
          </w:rPr>
          <w:t xml:space="preserve"> </w:t>
        </w:r>
        <w:r>
          <w:rPr>
            <w:rStyle w:val="VerbatimChar"/>
          </w:rPr>
          <w:t xml:space="preserve">C</w:t>
        </w:r>
        <w:r>
          <w:rPr>
            <w:rStyle w:val="Hyperlink"/>
          </w:rPr>
          <w:t xml:space="preserve"> </w:t>
        </w:r>
        <w:r>
          <w:rPr>
            <w:rStyle w:val="Hyperlink"/>
          </w:rPr>
          <w:t xml:space="preserve">program</w:t>
        </w:r>
      </w:hyperlink>
      <w:r>
        <w:t xml:space="preserve"> </w:t>
      </w:r>
      <w:r>
        <w:t xml:space="preserve">we have produced the following representations of various values.</w:t>
      </w:r>
      <w:r>
        <w:t xml:space="preserve"> </w:t>
      </w:r>
      <w:r>
        <w:t xml:space="preserve">One can see that for integers, multiplying by 2 corresponds to a</w:t>
      </w:r>
      <w:r>
        <w:t xml:space="preserve"> </w:t>
      </w:r>
      <w:r>
        <w:t xml:space="preserve">“</w:t>
      </w:r>
      <w:r>
        <w:t xml:space="preserve">left shift</w:t>
      </w:r>
      <w:r>
        <w:t xml:space="preserve">”</w:t>
      </w:r>
      <w:r>
        <w:t xml:space="preserve"> </w:t>
      </w:r>
      <w:r>
        <w:t xml:space="preserve">inside each byte.</w:t>
      </w:r>
      <w:r>
        <w:t xml:space="preserve"> </w:t>
      </w:r>
      <w:r>
        <w:t xml:space="preserve">In contrast, for floating-point numbers, multiplying by two corresponds to adding one to the exponent part of the representation.</w:t>
      </w:r>
      <w:r>
        <w:t xml:space="preserve"> </w:t>
      </w:r>
      <w:r>
        <w:t xml:space="preserve">In the architecture we used, a negative number is represented using the</w:t>
      </w:r>
      <w:r>
        <w:t xml:space="preserve"> </w:t>
      </w:r>
      <w:hyperlink r:id="rId116">
        <w:r>
          <w:rPr>
            <w:rStyle w:val="Hyperlink"/>
          </w:rPr>
          <w:t xml:space="preserve">two’s complement</w:t>
        </w:r>
      </w:hyperlink>
      <w:r>
        <w:t xml:space="preserve"> </w:t>
      </w:r>
      <w:r>
        <w:t xml:space="preserve">approach.</w:t>
      </w:r>
      <w:r>
        <w:t xml:space="preserve"> </w:t>
      </w:r>
      <w:r>
        <w:rPr>
          <w:rStyle w:val="VerbatimChar"/>
        </w:rPr>
        <w:t xml:space="preserve">C</w:t>
      </w:r>
      <w:r>
        <w:t xml:space="preserve"> </w:t>
      </w:r>
      <w:r>
        <w:t xml:space="preserve">represents strings in a prefix-free form by ensuring that a zero byte is at their end.</w:t>
      </w:r>
    </w:p>
    <w:p>
      <w:pPr>
        <w:pStyle w:val="SourceCode"/>
      </w:pPr>
      <w:r>
        <w:rPr>
          <w:rStyle w:val="DataTypeTok"/>
        </w:rPr>
        <w:t xml:space="preserve">int</w:t>
      </w:r>
      <w:r>
        <w:rPr>
          <w:rStyle w:val="NormalTok"/>
        </w:rPr>
        <w:t xml:space="preserve">      </w:t>
      </w:r>
      <w:r>
        <w:rPr>
          <w:rStyle w:val="DecValTok"/>
        </w:rPr>
        <w:t xml:space="preserve">2</w:t>
      </w:r>
      <w:r>
        <w:rPr>
          <w:rStyle w:val="NormalTok"/>
        </w:rPr>
        <w:t xml:space="preserve">    : </w:t>
      </w:r>
      <w:r>
        <w:rPr>
          <w:rStyle w:val="BaseNTok"/>
        </w:rPr>
        <w:t xml:space="preserve">00000010</w:t>
      </w:r>
      <w:r>
        <w:rPr>
          <w:rStyle w:val="NormalTok"/>
        </w:rPr>
        <w:t xml:space="preserve"> </w:t>
      </w:r>
      <w:r>
        <w:rPr>
          <w:rStyle w:val="BaseNTok"/>
        </w:rPr>
        <w:t xml:space="preserve">00000000</w:t>
      </w:r>
      <w:r>
        <w:rPr>
          <w:rStyle w:val="NormalTok"/>
        </w:rPr>
        <w:t xml:space="preserve"> </w:t>
      </w:r>
      <w:r>
        <w:rPr>
          <w:rStyle w:val="BaseNTok"/>
        </w:rPr>
        <w:t xml:space="preserve">00000000</w:t>
      </w:r>
      <w:r>
        <w:rPr>
          <w:rStyle w:val="NormalTok"/>
        </w:rPr>
        <w:t xml:space="preserve"> </w:t>
      </w:r>
      <w:r>
        <w:rPr>
          <w:rStyle w:val="BaseNTok"/>
        </w:rPr>
        <w:t xml:space="preserve">00000000</w:t>
      </w:r>
      <w:r>
        <w:br/>
      </w:r>
      <w:r>
        <w:rPr>
          <w:rStyle w:val="DataTypeTok"/>
        </w:rPr>
        <w:t xml:space="preserve">int</w:t>
      </w:r>
      <w:r>
        <w:rPr>
          <w:rStyle w:val="NormalTok"/>
        </w:rPr>
        <w:t xml:space="preserve">      </w:t>
      </w:r>
      <w:r>
        <w:rPr>
          <w:rStyle w:val="DecValTok"/>
        </w:rPr>
        <w:t xml:space="preserve">4</w:t>
      </w:r>
      <w:r>
        <w:rPr>
          <w:rStyle w:val="NormalTok"/>
        </w:rPr>
        <w:t xml:space="preserve">    : </w:t>
      </w:r>
      <w:r>
        <w:rPr>
          <w:rStyle w:val="BaseNTok"/>
        </w:rPr>
        <w:t xml:space="preserve">00000100</w:t>
      </w:r>
      <w:r>
        <w:rPr>
          <w:rStyle w:val="NormalTok"/>
        </w:rPr>
        <w:t xml:space="preserve"> </w:t>
      </w:r>
      <w:r>
        <w:rPr>
          <w:rStyle w:val="BaseNTok"/>
        </w:rPr>
        <w:t xml:space="preserve">00000000</w:t>
      </w:r>
      <w:r>
        <w:rPr>
          <w:rStyle w:val="NormalTok"/>
        </w:rPr>
        <w:t xml:space="preserve"> </w:t>
      </w:r>
      <w:r>
        <w:rPr>
          <w:rStyle w:val="BaseNTok"/>
        </w:rPr>
        <w:t xml:space="preserve">00000000</w:t>
      </w:r>
      <w:r>
        <w:rPr>
          <w:rStyle w:val="NormalTok"/>
        </w:rPr>
        <w:t xml:space="preserve"> </w:t>
      </w:r>
      <w:r>
        <w:rPr>
          <w:rStyle w:val="BaseNTok"/>
        </w:rPr>
        <w:t xml:space="preserve">00000000</w:t>
      </w:r>
      <w:r>
        <w:br/>
      </w:r>
      <w:r>
        <w:rPr>
          <w:rStyle w:val="DataTypeTok"/>
        </w:rPr>
        <w:t xml:space="preserve">int</w:t>
      </w:r>
      <w:r>
        <w:rPr>
          <w:rStyle w:val="NormalTok"/>
        </w:rPr>
        <w:t xml:space="preserve">      </w:t>
      </w:r>
      <w:r>
        <w:rPr>
          <w:rStyle w:val="DecValTok"/>
        </w:rPr>
        <w:t xml:space="preserve">513</w:t>
      </w:r>
      <w:r>
        <w:rPr>
          <w:rStyle w:val="NormalTok"/>
        </w:rPr>
        <w:t xml:space="preserve">  : </w:t>
      </w:r>
      <w:r>
        <w:rPr>
          <w:rStyle w:val="BaseNTok"/>
        </w:rPr>
        <w:t xml:space="preserve">00000001</w:t>
      </w:r>
      <w:r>
        <w:rPr>
          <w:rStyle w:val="NormalTok"/>
        </w:rPr>
        <w:t xml:space="preserve"> </w:t>
      </w:r>
      <w:r>
        <w:rPr>
          <w:rStyle w:val="BaseNTok"/>
        </w:rPr>
        <w:t xml:space="preserve">00000010</w:t>
      </w:r>
      <w:r>
        <w:rPr>
          <w:rStyle w:val="NormalTok"/>
        </w:rPr>
        <w:t xml:space="preserve"> </w:t>
      </w:r>
      <w:r>
        <w:rPr>
          <w:rStyle w:val="BaseNTok"/>
        </w:rPr>
        <w:t xml:space="preserve">00000000</w:t>
      </w:r>
      <w:r>
        <w:rPr>
          <w:rStyle w:val="NormalTok"/>
        </w:rPr>
        <w:t xml:space="preserve"> </w:t>
      </w:r>
      <w:r>
        <w:rPr>
          <w:rStyle w:val="BaseNTok"/>
        </w:rPr>
        <w:t xml:space="preserve">00000000</w:t>
      </w:r>
      <w:r>
        <w:br/>
      </w:r>
      <w:r>
        <w:rPr>
          <w:rStyle w:val="DataTypeTok"/>
        </w:rPr>
        <w:t xml:space="preserve">long</w:t>
      </w:r>
      <w:r>
        <w:rPr>
          <w:rStyle w:val="NormalTok"/>
        </w:rPr>
        <w:t xml:space="preserve">     </w:t>
      </w:r>
      <w:r>
        <w:rPr>
          <w:rStyle w:val="DecValTok"/>
        </w:rPr>
        <w:t xml:space="preserve">513</w:t>
      </w:r>
      <w:r>
        <w:rPr>
          <w:rStyle w:val="NormalTok"/>
        </w:rPr>
        <w:t xml:space="preserve">  : </w:t>
      </w:r>
      <w:r>
        <w:rPr>
          <w:rStyle w:val="BaseNTok"/>
        </w:rPr>
        <w:t xml:space="preserve">00000001</w:t>
      </w:r>
      <w:r>
        <w:rPr>
          <w:rStyle w:val="NormalTok"/>
        </w:rPr>
        <w:t xml:space="preserve"> </w:t>
      </w:r>
      <w:r>
        <w:rPr>
          <w:rStyle w:val="BaseNTok"/>
        </w:rPr>
        <w:t xml:space="preserve">00000010</w:t>
      </w:r>
      <w:r>
        <w:rPr>
          <w:rStyle w:val="NormalTok"/>
        </w:rPr>
        <w:t xml:space="preserve"> </w:t>
      </w:r>
      <w:r>
        <w:rPr>
          <w:rStyle w:val="BaseNTok"/>
        </w:rPr>
        <w:t xml:space="preserve">00000000</w:t>
      </w:r>
      <w:r>
        <w:rPr>
          <w:rStyle w:val="NormalTok"/>
        </w:rPr>
        <w:t xml:space="preserve"> </w:t>
      </w:r>
      <w:r>
        <w:rPr>
          <w:rStyle w:val="BaseNTok"/>
        </w:rPr>
        <w:t xml:space="preserve">00000000</w:t>
      </w:r>
      <w:r>
        <w:rPr>
          <w:rStyle w:val="NormalTok"/>
        </w:rPr>
        <w:t xml:space="preserve"> </w:t>
      </w:r>
      <w:r>
        <w:rPr>
          <w:rStyle w:val="BaseNTok"/>
        </w:rPr>
        <w:t xml:space="preserve">00000000</w:t>
      </w:r>
      <w:r>
        <w:rPr>
          <w:rStyle w:val="NormalTok"/>
        </w:rPr>
        <w:t xml:space="preserve"> </w:t>
      </w:r>
      <w:r>
        <w:rPr>
          <w:rStyle w:val="BaseNTok"/>
        </w:rPr>
        <w:t xml:space="preserve">00000000</w:t>
      </w:r>
      <w:r>
        <w:rPr>
          <w:rStyle w:val="NormalTok"/>
        </w:rPr>
        <w:t xml:space="preserve"> </w:t>
      </w:r>
      <w:r>
        <w:rPr>
          <w:rStyle w:val="BaseNTok"/>
        </w:rPr>
        <w:t xml:space="preserve">00000000</w:t>
      </w:r>
      <w:r>
        <w:rPr>
          <w:rStyle w:val="NormalTok"/>
        </w:rPr>
        <w:t xml:space="preserve"> </w:t>
      </w:r>
      <w:r>
        <w:rPr>
          <w:rStyle w:val="BaseNTok"/>
        </w:rPr>
        <w:t xml:space="preserve">00000000</w:t>
      </w:r>
      <w:r>
        <w:br/>
      </w:r>
      <w:r>
        <w:rPr>
          <w:rStyle w:val="DataTypeTok"/>
        </w:rPr>
        <w:t xml:space="preserve">int</w:t>
      </w:r>
      <w:r>
        <w:rPr>
          <w:rStyle w:val="NormalTok"/>
        </w:rPr>
        <w:t xml:space="preserve">      -</w:t>
      </w:r>
      <w:r>
        <w:rPr>
          <w:rStyle w:val="DecValTok"/>
        </w:rPr>
        <w:t xml:space="preserve">1</w:t>
      </w:r>
      <w:r>
        <w:rPr>
          <w:rStyle w:val="NormalTok"/>
        </w:rPr>
        <w:t xml:space="preserve">   : </w:t>
      </w:r>
      <w:r>
        <w:rPr>
          <w:rStyle w:val="DecValTok"/>
        </w:rPr>
        <w:t xml:space="preserve">11111111</w:t>
      </w:r>
      <w:r>
        <w:rPr>
          <w:rStyle w:val="NormalTok"/>
        </w:rPr>
        <w:t xml:space="preserve"> </w:t>
      </w:r>
      <w:r>
        <w:rPr>
          <w:rStyle w:val="DecValTok"/>
        </w:rPr>
        <w:t xml:space="preserve">11111111</w:t>
      </w:r>
      <w:r>
        <w:rPr>
          <w:rStyle w:val="NormalTok"/>
        </w:rPr>
        <w:t xml:space="preserve"> </w:t>
      </w:r>
      <w:r>
        <w:rPr>
          <w:rStyle w:val="DecValTok"/>
        </w:rPr>
        <w:t xml:space="preserve">11111111</w:t>
      </w:r>
      <w:r>
        <w:rPr>
          <w:rStyle w:val="NormalTok"/>
        </w:rPr>
        <w:t xml:space="preserve"> </w:t>
      </w:r>
      <w:r>
        <w:rPr>
          <w:rStyle w:val="DecValTok"/>
        </w:rPr>
        <w:t xml:space="preserve">11111111</w:t>
      </w:r>
      <w:r>
        <w:br/>
      </w:r>
      <w:r>
        <w:rPr>
          <w:rStyle w:val="DataTypeTok"/>
        </w:rPr>
        <w:t xml:space="preserve">int</w:t>
      </w:r>
      <w:r>
        <w:rPr>
          <w:rStyle w:val="NormalTok"/>
        </w:rPr>
        <w:t xml:space="preserve">      -</w:t>
      </w:r>
      <w:r>
        <w:rPr>
          <w:rStyle w:val="DecValTok"/>
        </w:rPr>
        <w:t xml:space="preserve">2</w:t>
      </w:r>
      <w:r>
        <w:rPr>
          <w:rStyle w:val="NormalTok"/>
        </w:rPr>
        <w:t xml:space="preserve">   : </w:t>
      </w:r>
      <w:r>
        <w:rPr>
          <w:rStyle w:val="DecValTok"/>
        </w:rPr>
        <w:t xml:space="preserve">11111110</w:t>
      </w:r>
      <w:r>
        <w:rPr>
          <w:rStyle w:val="NormalTok"/>
        </w:rPr>
        <w:t xml:space="preserve"> </w:t>
      </w:r>
      <w:r>
        <w:rPr>
          <w:rStyle w:val="DecValTok"/>
        </w:rPr>
        <w:t xml:space="preserve">11111111</w:t>
      </w:r>
      <w:r>
        <w:rPr>
          <w:rStyle w:val="NormalTok"/>
        </w:rPr>
        <w:t xml:space="preserve"> </w:t>
      </w:r>
      <w:r>
        <w:rPr>
          <w:rStyle w:val="DecValTok"/>
        </w:rPr>
        <w:t xml:space="preserve">11111111</w:t>
      </w:r>
      <w:r>
        <w:rPr>
          <w:rStyle w:val="NormalTok"/>
        </w:rPr>
        <w:t xml:space="preserve"> </w:t>
      </w:r>
      <w:r>
        <w:rPr>
          <w:rStyle w:val="DecValTok"/>
        </w:rPr>
        <w:t xml:space="preserve">11111111</w:t>
      </w:r>
      <w:r>
        <w:br/>
      </w:r>
      <w:r>
        <w:rPr>
          <w:rStyle w:val="NormalTok"/>
        </w:rPr>
        <w:t xml:space="preserve">string   Hello: </w:t>
      </w:r>
      <w:r>
        <w:rPr>
          <w:rStyle w:val="BaseNTok"/>
        </w:rPr>
        <w:t xml:space="preserve">01001000</w:t>
      </w:r>
      <w:r>
        <w:rPr>
          <w:rStyle w:val="NormalTok"/>
        </w:rPr>
        <w:t xml:space="preserve"> </w:t>
      </w:r>
      <w:r>
        <w:rPr>
          <w:rStyle w:val="BaseNTok"/>
        </w:rPr>
        <w:t xml:space="preserve">01100101</w:t>
      </w:r>
      <w:r>
        <w:rPr>
          <w:rStyle w:val="NormalTok"/>
        </w:rPr>
        <w:t xml:space="preserve"> </w:t>
      </w:r>
      <w:r>
        <w:rPr>
          <w:rStyle w:val="BaseNTok"/>
        </w:rPr>
        <w:t xml:space="preserve">01101100</w:t>
      </w:r>
      <w:r>
        <w:rPr>
          <w:rStyle w:val="NormalTok"/>
        </w:rPr>
        <w:t xml:space="preserve"> </w:t>
      </w:r>
      <w:r>
        <w:rPr>
          <w:rStyle w:val="BaseNTok"/>
        </w:rPr>
        <w:t xml:space="preserve">01101100</w:t>
      </w:r>
      <w:r>
        <w:rPr>
          <w:rStyle w:val="NormalTok"/>
        </w:rPr>
        <w:t xml:space="preserve"> </w:t>
      </w:r>
      <w:r>
        <w:rPr>
          <w:rStyle w:val="BaseNTok"/>
        </w:rPr>
        <w:t xml:space="preserve">01101111</w:t>
      </w:r>
      <w:r>
        <w:rPr>
          <w:rStyle w:val="NormalTok"/>
        </w:rPr>
        <w:t xml:space="preserve"> </w:t>
      </w:r>
      <w:r>
        <w:rPr>
          <w:rStyle w:val="BaseNTok"/>
        </w:rPr>
        <w:t xml:space="preserve">00000000</w:t>
      </w:r>
      <w:r>
        <w:br/>
      </w:r>
      <w:r>
        <w:rPr>
          <w:rStyle w:val="NormalTok"/>
        </w:rPr>
        <w:t xml:space="preserve">string   abcd : </w:t>
      </w:r>
      <w:r>
        <w:rPr>
          <w:rStyle w:val="BaseNTok"/>
        </w:rPr>
        <w:t xml:space="preserve">01100001</w:t>
      </w:r>
      <w:r>
        <w:rPr>
          <w:rStyle w:val="NormalTok"/>
        </w:rPr>
        <w:t xml:space="preserve"> </w:t>
      </w:r>
      <w:r>
        <w:rPr>
          <w:rStyle w:val="BaseNTok"/>
        </w:rPr>
        <w:t xml:space="preserve">01100010</w:t>
      </w:r>
      <w:r>
        <w:rPr>
          <w:rStyle w:val="NormalTok"/>
        </w:rPr>
        <w:t xml:space="preserve"> </w:t>
      </w:r>
      <w:r>
        <w:rPr>
          <w:rStyle w:val="BaseNTok"/>
        </w:rPr>
        <w:t xml:space="preserve">01100011</w:t>
      </w:r>
      <w:r>
        <w:rPr>
          <w:rStyle w:val="NormalTok"/>
        </w:rPr>
        <w:t xml:space="preserve"> </w:t>
      </w:r>
      <w:r>
        <w:rPr>
          <w:rStyle w:val="BaseNTok"/>
        </w:rPr>
        <w:t xml:space="preserve">01100100</w:t>
      </w:r>
      <w:r>
        <w:rPr>
          <w:rStyle w:val="NormalTok"/>
        </w:rPr>
        <w:t xml:space="preserve"> </w:t>
      </w:r>
      <w:r>
        <w:rPr>
          <w:rStyle w:val="BaseNTok"/>
        </w:rPr>
        <w:t xml:space="preserve">00000000</w:t>
      </w:r>
      <w:r>
        <w:br/>
      </w:r>
      <w:r>
        <w:rPr>
          <w:rStyle w:val="DataTypeTok"/>
        </w:rPr>
        <w:t xml:space="preserve">float</w:t>
      </w:r>
      <w:r>
        <w:rPr>
          <w:rStyle w:val="NormalTok"/>
        </w:rPr>
        <w:t xml:space="preserve">    </w:t>
      </w:r>
      <w:r>
        <w:rPr>
          <w:rStyle w:val="FloatTok"/>
        </w:rPr>
        <w:t xml:space="preserve">33.0</w:t>
      </w:r>
      <w:r>
        <w:rPr>
          <w:rStyle w:val="NormalTok"/>
        </w:rPr>
        <w:t xml:space="preserve"> : </w:t>
      </w:r>
      <w:r>
        <w:rPr>
          <w:rStyle w:val="BaseNTok"/>
        </w:rPr>
        <w:t xml:space="preserve">00000000</w:t>
      </w:r>
      <w:r>
        <w:rPr>
          <w:rStyle w:val="NormalTok"/>
        </w:rPr>
        <w:t xml:space="preserve"> </w:t>
      </w:r>
      <w:r>
        <w:rPr>
          <w:rStyle w:val="BaseNTok"/>
        </w:rPr>
        <w:t xml:space="preserve">00000000</w:t>
      </w:r>
      <w:r>
        <w:rPr>
          <w:rStyle w:val="NormalTok"/>
        </w:rPr>
        <w:t xml:space="preserve"> </w:t>
      </w:r>
      <w:r>
        <w:rPr>
          <w:rStyle w:val="BaseNTok"/>
        </w:rPr>
        <w:t xml:space="preserve">00000100</w:t>
      </w:r>
      <w:r>
        <w:rPr>
          <w:rStyle w:val="NormalTok"/>
        </w:rPr>
        <w:t xml:space="preserve"> </w:t>
      </w:r>
      <w:r>
        <w:rPr>
          <w:rStyle w:val="BaseNTok"/>
        </w:rPr>
        <w:t xml:space="preserve">01000010</w:t>
      </w:r>
      <w:r>
        <w:br/>
      </w:r>
      <w:r>
        <w:rPr>
          <w:rStyle w:val="DataTypeTok"/>
        </w:rPr>
        <w:t xml:space="preserve">float</w:t>
      </w:r>
      <w:r>
        <w:rPr>
          <w:rStyle w:val="NormalTok"/>
        </w:rPr>
        <w:t xml:space="preserve">    </w:t>
      </w:r>
      <w:r>
        <w:rPr>
          <w:rStyle w:val="FloatTok"/>
        </w:rPr>
        <w:t xml:space="preserve">66.0</w:t>
      </w:r>
      <w:r>
        <w:rPr>
          <w:rStyle w:val="NormalTok"/>
        </w:rPr>
        <w:t xml:space="preserve"> : </w:t>
      </w:r>
      <w:r>
        <w:rPr>
          <w:rStyle w:val="BaseNTok"/>
        </w:rPr>
        <w:t xml:space="preserve">00000000</w:t>
      </w:r>
      <w:r>
        <w:rPr>
          <w:rStyle w:val="NormalTok"/>
        </w:rPr>
        <w:t xml:space="preserve"> </w:t>
      </w:r>
      <w:r>
        <w:rPr>
          <w:rStyle w:val="BaseNTok"/>
        </w:rPr>
        <w:t xml:space="preserve">00000000</w:t>
      </w:r>
      <w:r>
        <w:rPr>
          <w:rStyle w:val="NormalTok"/>
        </w:rPr>
        <w:t xml:space="preserve"> </w:t>
      </w:r>
      <w:r>
        <w:rPr>
          <w:rStyle w:val="DecValTok"/>
        </w:rPr>
        <w:t xml:space="preserve">10000100</w:t>
      </w:r>
      <w:r>
        <w:rPr>
          <w:rStyle w:val="NormalTok"/>
        </w:rPr>
        <w:t xml:space="preserve"> </w:t>
      </w:r>
      <w:r>
        <w:rPr>
          <w:rStyle w:val="BaseNTok"/>
        </w:rPr>
        <w:t xml:space="preserve">01000010</w:t>
      </w:r>
      <w:r>
        <w:br/>
      </w:r>
      <w:r>
        <w:rPr>
          <w:rStyle w:val="DataTypeTok"/>
        </w:rPr>
        <w:t xml:space="preserve">float</w:t>
      </w:r>
      <w:r>
        <w:rPr>
          <w:rStyle w:val="NormalTok"/>
        </w:rPr>
        <w:t xml:space="preserve">    </w:t>
      </w:r>
      <w:r>
        <w:rPr>
          <w:rStyle w:val="FloatTok"/>
        </w:rPr>
        <w:t xml:space="preserve">132.0</w:t>
      </w:r>
      <w:r>
        <w:rPr>
          <w:rStyle w:val="NormalTok"/>
        </w:rPr>
        <w:t xml:space="preserve">: </w:t>
      </w:r>
      <w:r>
        <w:rPr>
          <w:rStyle w:val="BaseNTok"/>
        </w:rPr>
        <w:t xml:space="preserve">00000000</w:t>
      </w:r>
      <w:r>
        <w:rPr>
          <w:rStyle w:val="NormalTok"/>
        </w:rPr>
        <w:t xml:space="preserve"> </w:t>
      </w:r>
      <w:r>
        <w:rPr>
          <w:rStyle w:val="BaseNTok"/>
        </w:rPr>
        <w:t xml:space="preserve">00000000</w:t>
      </w:r>
      <w:r>
        <w:rPr>
          <w:rStyle w:val="NormalTok"/>
        </w:rPr>
        <w:t xml:space="preserve"> </w:t>
      </w:r>
      <w:r>
        <w:rPr>
          <w:rStyle w:val="BaseNTok"/>
        </w:rPr>
        <w:t xml:space="preserve">00000100</w:t>
      </w:r>
      <w:r>
        <w:rPr>
          <w:rStyle w:val="NormalTok"/>
        </w:rPr>
        <w:t xml:space="preserve"> </w:t>
      </w:r>
      <w:r>
        <w:rPr>
          <w:rStyle w:val="BaseNTok"/>
        </w:rPr>
        <w:t xml:space="preserve">01000011</w:t>
      </w:r>
      <w:r>
        <w:br/>
      </w:r>
      <w:r>
        <w:rPr>
          <w:rStyle w:val="DataTypeTok"/>
        </w:rPr>
        <w:t xml:space="preserve">double</w:t>
      </w:r>
      <w:r>
        <w:rPr>
          <w:rStyle w:val="NormalTok"/>
        </w:rPr>
        <w:t xml:space="preserve">   </w:t>
      </w:r>
      <w:r>
        <w:rPr>
          <w:rStyle w:val="FloatTok"/>
        </w:rPr>
        <w:t xml:space="preserve">132.0</w:t>
      </w:r>
      <w:r>
        <w:rPr>
          <w:rStyle w:val="NormalTok"/>
        </w:rPr>
        <w:t xml:space="preserve">: </w:t>
      </w:r>
      <w:r>
        <w:rPr>
          <w:rStyle w:val="BaseNTok"/>
        </w:rPr>
        <w:t xml:space="preserve">00000000</w:t>
      </w:r>
      <w:r>
        <w:rPr>
          <w:rStyle w:val="NormalTok"/>
        </w:rPr>
        <w:t xml:space="preserve"> </w:t>
      </w:r>
      <w:r>
        <w:rPr>
          <w:rStyle w:val="BaseNTok"/>
        </w:rPr>
        <w:t xml:space="preserve">00000000</w:t>
      </w:r>
      <w:r>
        <w:rPr>
          <w:rStyle w:val="NormalTok"/>
        </w:rPr>
        <w:t xml:space="preserve"> </w:t>
      </w:r>
      <w:r>
        <w:rPr>
          <w:rStyle w:val="BaseNTok"/>
        </w:rPr>
        <w:t xml:space="preserve">00000000</w:t>
      </w:r>
      <w:r>
        <w:rPr>
          <w:rStyle w:val="NormalTok"/>
        </w:rPr>
        <w:t xml:space="preserve"> </w:t>
      </w:r>
      <w:r>
        <w:rPr>
          <w:rStyle w:val="BaseNTok"/>
        </w:rPr>
        <w:t xml:space="preserve">00000000</w:t>
      </w:r>
      <w:r>
        <w:rPr>
          <w:rStyle w:val="NormalTok"/>
        </w:rPr>
        <w:t xml:space="preserve"> </w:t>
      </w:r>
      <w:r>
        <w:rPr>
          <w:rStyle w:val="BaseNTok"/>
        </w:rPr>
        <w:t xml:space="preserve">00000000</w:t>
      </w:r>
      <w:r>
        <w:rPr>
          <w:rStyle w:val="NormalTok"/>
        </w:rPr>
        <w:t xml:space="preserve"> </w:t>
      </w:r>
      <w:r>
        <w:rPr>
          <w:rStyle w:val="DecValTok"/>
        </w:rPr>
        <w:t xml:space="preserve">10000000</w:t>
      </w:r>
      <w:r>
        <w:rPr>
          <w:rStyle w:val="NormalTok"/>
        </w:rPr>
        <w:t xml:space="preserve"> </w:t>
      </w:r>
      <w:r>
        <w:rPr>
          <w:rStyle w:val="BaseNTok"/>
        </w:rPr>
        <w:t xml:space="preserve">01100000</w:t>
      </w:r>
      <w:r>
        <w:rPr>
          <w:rStyle w:val="NormalTok"/>
        </w:rPr>
        <w:t xml:space="preserve"> </w:t>
      </w:r>
      <w:r>
        <w:rPr>
          <w:rStyle w:val="BaseNTok"/>
        </w:rPr>
        <w:t xml:space="preserve">01000000</w:t>
      </w:r>
    </w:p>
    <w:bookmarkEnd w:id="117"/>
    <w:p>
      <w:pPr>
        <w:pStyle w:val="Heading3"/>
      </w:pPr>
      <w:bookmarkStart w:id="118" w:name="representing-vectors-matrices-images"/>
      <w:r>
        <w:t xml:space="preserve">Representing vectors, matrices, images</w:t>
      </w:r>
      <w:bookmarkEnd w:id="118"/>
    </w:p>
    <w:p>
      <w:pPr>
        <w:pStyle w:val="FirstParagraph"/>
      </w:pPr>
      <w:r>
        <w:t xml:space="preserve">Once we can represent numbers and lists of numbers, then we can also represent</w:t>
      </w:r>
      <w:r>
        <w:t xml:space="preserve"> </w:t>
      </w:r>
      <w:r>
        <w:rPr>
          <w:i/>
        </w:rPr>
        <w:t xml:space="preserve">vectors</w:t>
      </w:r>
      <w:r>
        <w:t xml:space="preserve"> </w:t>
      </w:r>
      <w:r>
        <w:t xml:space="preserve">(which are just lists of numbers).</w:t>
      </w:r>
      <w:r>
        <w:t xml:space="preserve"> </w:t>
      </w:r>
      <w:r>
        <w:t xml:space="preserve">Similarly, we can represent lists of lists, and thus, in particular, can represent</w:t>
      </w:r>
      <w:r>
        <w:t xml:space="preserve"> </w:t>
      </w:r>
      <w:r>
        <w:rPr>
          <w:i/>
        </w:rPr>
        <w:t xml:space="preserve">matrices</w:t>
      </w:r>
      <w:r>
        <w:t xml:space="preserve">.</w:t>
      </w:r>
      <w:r>
        <w:t xml:space="preserve"> </w:t>
      </w:r>
      <w:r>
        <w:t xml:space="preserve">To represent an image, we can represent the color at each pixel by a list of three numbers corresponding to the intensity of Red, Green and Blue.</w:t>
      </w:r>
      <w:r>
        <w:t xml:space="preserve"> </w:t>
      </w:r>
      <w:r>
        <w:t xml:space="preserve">(We can restrict to three primary colors since</w:t>
      </w:r>
      <w:r>
        <w:t xml:space="preserve"> </w:t>
      </w:r>
      <w:hyperlink r:id="rId119">
        <w:r>
          <w:rPr>
            <w:rStyle w:val="Hyperlink"/>
          </w:rPr>
          <w:t xml:space="preserve">most</w:t>
        </w:r>
      </w:hyperlink>
      <w:r>
        <w:t xml:space="preserve"> </w:t>
      </w:r>
      <w:r>
        <w:t xml:space="preserve">humans only have three types of cones in their retinas; we would have needed 16 primary colors to represent colors visible to the</w:t>
      </w:r>
      <w:r>
        <w:t xml:space="preserve"> </w:t>
      </w:r>
      <w:hyperlink r:id="rId120">
        <w:r>
          <w:rPr>
            <w:rStyle w:val="Hyperlink"/>
          </w:rPr>
          <w:t xml:space="preserve">Mantis Shrimp</w:t>
        </w:r>
      </w:hyperlink>
      <w:r>
        <w:t xml:space="preserve">.)</w:t>
      </w:r>
      <w:r>
        <w:t xml:space="preserve"> </w:t>
      </w:r>
      <w:r>
        <w:t xml:space="preserve">Thus an image of</w:t>
      </w:r>
      <w:r>
        <w:t xml:space="preserve"> </w:t>
      </w:r>
      <m:oMath>
        <m:r>
          <m:t>n</m:t>
        </m:r>
      </m:oMath>
      <w:r>
        <w:t xml:space="preserve"> </w:t>
      </w:r>
      <w:r>
        <w:t xml:space="preserve">pixels would be represented by a list of</w:t>
      </w:r>
      <w:r>
        <w:t xml:space="preserve"> </w:t>
      </w:r>
      <m:oMath>
        <m:r>
          <m:t>n</m:t>
        </m:r>
      </m:oMath>
      <w:r>
        <w:t xml:space="preserve"> </w:t>
      </w:r>
      <w:r>
        <w:t xml:space="preserve">such length-three lists.</w:t>
      </w:r>
      <w:r>
        <w:t xml:space="preserve"> </w:t>
      </w:r>
      <w:r>
        <w:t xml:space="preserve">A video can be represented as a list of images.</w:t>
      </w:r>
      <w:r>
        <w:t xml:space="preserve"> </w:t>
      </w:r>
      <w:r>
        <w:t xml:space="preserve">Of course these representations are rather wasteful and</w:t>
      </w:r>
      <w:r>
        <w:t xml:space="preserve"> </w:t>
      </w:r>
      <w:hyperlink r:id="rId121">
        <w:r>
          <w:rPr>
            <w:rStyle w:val="Hyperlink"/>
          </w:rPr>
          <w:t xml:space="preserve">much</w:t>
        </w:r>
      </w:hyperlink>
      <w:r>
        <w:t xml:space="preserve"> </w:t>
      </w:r>
      <w:hyperlink r:id="rId122">
        <w:r>
          <w:rPr>
            <w:rStyle w:val="Hyperlink"/>
          </w:rPr>
          <w:t xml:space="preserve">more</w:t>
        </w:r>
      </w:hyperlink>
      <w:r>
        <w:t xml:space="preserve"> </w:t>
      </w:r>
      <w:r>
        <w:t xml:space="preserve">compact representations are typically used for images and videos, though this will not be our concern in this book.</w:t>
      </w:r>
    </w:p>
    <w:p>
      <w:pPr>
        <w:pStyle w:val="Heading3"/>
      </w:pPr>
      <w:bookmarkStart w:id="123" w:name="representing-graphs"/>
      <w:r>
        <w:t xml:space="preserve">Representing graphs</w:t>
      </w:r>
      <w:bookmarkEnd w:id="123"/>
    </w:p>
    <w:p>
      <w:pPr>
        <w:pStyle w:val="FirstParagraph"/>
      </w:pPr>
      <w:r>
        <w:t xml:space="preserve">A</w:t>
      </w:r>
      <w:r>
        <w:t xml:space="preserve"> </w:t>
      </w:r>
      <w:r>
        <w:rPr>
          <w:i/>
        </w:rPr>
        <w:t xml:space="preserve">graph</w:t>
      </w:r>
      <w:r>
        <w:t xml:space="preserve"> </w:t>
      </w:r>
      <w:r>
        <w:t xml:space="preserve">on</w:t>
      </w:r>
      <w:r>
        <w:t xml:space="preserve"> </w:t>
      </w:r>
      <m:oMath>
        <m:r>
          <m:t>n</m:t>
        </m:r>
      </m:oMath>
      <w:r>
        <w:t xml:space="preserve"> </w:t>
      </w:r>
      <w:r>
        <w:t xml:space="preserve">vertices can be represented as an</w:t>
      </w:r>
      <w:r>
        <w:t xml:space="preserve"> </w:t>
      </w:r>
      <m:oMath>
        <m:r>
          <m:t>n</m:t>
        </m:r>
        <m:r>
          <m:t>×</m:t>
        </m:r>
        <m:r>
          <m:t>n</m:t>
        </m:r>
      </m:oMath>
      <w:r>
        <w:t xml:space="preserve"> </w:t>
      </w:r>
      <w:r>
        <w:rPr>
          <w:i/>
        </w:rPr>
        <w:t xml:space="preserve">adjacency</w:t>
      </w:r>
      <w:r>
        <w:t xml:space="preserve"> </w:t>
      </w:r>
      <w:r>
        <w:t xml:space="preserve">matrix whose</w:t>
      </w:r>
      <w:r>
        <w:t xml:space="preserve"> </w:t>
      </w:r>
      <m:oMath>
        <m:r>
          <m:t>(</m:t>
        </m:r>
        <m:r>
          <m:t>i</m:t>
        </m:r>
        <m:r>
          <m:t>,</m:t>
        </m:r>
        <m:r>
          <m:t>j</m:t>
        </m:r>
        <m:sSup>
          <m:e>
            <m:r>
              <m:t>)</m:t>
            </m:r>
          </m:e>
          <m:sup>
            <m:r>
              <m:t>t</m:t>
            </m:r>
            <m:r>
              <m:t>h</m:t>
            </m:r>
          </m:sup>
        </m:sSup>
      </m:oMath>
      <w:r>
        <w:t xml:space="preserve"> </w:t>
      </w:r>
      <w:r>
        <w:t xml:space="preserve">entry is equal to</w:t>
      </w:r>
      <w:r>
        <w:t xml:space="preserve"> </w:t>
      </w:r>
      <m:oMath>
        <m:r>
          <m:t>1</m:t>
        </m:r>
      </m:oMath>
      <w:r>
        <w:t xml:space="preserve"> </w:t>
      </w:r>
      <w:r>
        <w:t xml:space="preserve">if the edge</w:t>
      </w:r>
      <w:r>
        <w:t xml:space="preserve"> </w:t>
      </w:r>
      <m:oMath>
        <m:r>
          <m:t>(</m:t>
        </m:r>
        <m:r>
          <m:t>i</m:t>
        </m:r>
        <m:r>
          <m:t>,</m:t>
        </m:r>
        <m:r>
          <m:t>j</m:t>
        </m:r>
        <m:r>
          <m:t>)</m:t>
        </m:r>
      </m:oMath>
      <w:r>
        <w:t xml:space="preserve"> </w:t>
      </w:r>
      <w:r>
        <w:t xml:space="preserve">is present and is equal to</w:t>
      </w:r>
      <w:r>
        <w:t xml:space="preserve"> </w:t>
      </w:r>
      <m:oMath>
        <m:r>
          <m:t>0</m:t>
        </m:r>
      </m:oMath>
      <w:r>
        <w:t xml:space="preserve"> </w:t>
      </w:r>
      <w:r>
        <w:t xml:space="preserve">otherwise.</w:t>
      </w:r>
      <w:r>
        <w:t xml:space="preserve"> </w:t>
      </w:r>
      <w:r>
        <w:t xml:space="preserve">That is, we can represent an</w:t>
      </w:r>
      <w:r>
        <w:t xml:space="preserve"> </w:t>
      </w:r>
      <m:oMath>
        <m:r>
          <m:t>n</m:t>
        </m:r>
      </m:oMath>
      <w:r>
        <w:t xml:space="preserve"> </w:t>
      </w:r>
      <w:r>
        <w:t xml:space="preserve">vertex directed graph</w:t>
      </w:r>
      <w:r>
        <w:t xml:space="preserve"> </w:t>
      </w:r>
      <m:oMath>
        <m:r>
          <m:t>G</m:t>
        </m:r>
        <m:r>
          <m:t>=</m:t>
        </m:r>
        <m:r>
          <m:t>(</m:t>
        </m:r>
        <m:r>
          <m:t>V</m:t>
        </m:r>
        <m:r>
          <m:t>,</m:t>
        </m:r>
        <m:r>
          <m:t>E</m:t>
        </m:r>
        <m:r>
          <m:t>)</m:t>
        </m:r>
      </m:oMath>
      <w:r>
        <w:t xml:space="preserve"> </w:t>
      </w:r>
      <w:r>
        <w:t xml:space="preserve">as a string</w:t>
      </w:r>
      <w:r>
        <w:t xml:space="preserve"> </w:t>
      </w:r>
      <m:oMath>
        <m:r>
          <m:t>A</m:t>
        </m:r>
        <m:r>
          <m:t>∈</m:t>
        </m:r>
        <m:r>
          <m:t>{</m:t>
        </m:r>
        <m:r>
          <m:t>0</m:t>
        </m:r>
        <m:r>
          <m:t>,</m:t>
        </m:r>
        <m:r>
          <m:t>1</m:t>
        </m:r>
        <m:sSup>
          <m:e>
            <m:r>
              <m:t>}</m:t>
            </m:r>
          </m:e>
          <m:sup>
            <m:sSup>
              <m:e>
                <m:r>
                  <m:t>n</m:t>
                </m:r>
              </m:e>
              <m:sup>
                <m:r>
                  <m:t>2</m:t>
                </m:r>
              </m:sup>
            </m:sSup>
          </m:sup>
        </m:sSup>
      </m:oMath>
      <w:r>
        <w:t xml:space="preserve"> </w:t>
      </w:r>
      <w:r>
        <w:t xml:space="preserve">such that</w:t>
      </w:r>
      <w:r>
        <w:t xml:space="preserve"> </w:t>
      </w:r>
      <m:oMath>
        <m:sSub>
          <m:e>
            <m:r>
              <m:t>A</m:t>
            </m:r>
          </m:e>
          <m:sub>
            <m:r>
              <m:t>i</m:t>
            </m:r>
            <m:r>
              <m:t>,</m:t>
            </m:r>
            <m:r>
              <m:t>j</m:t>
            </m:r>
          </m:sub>
        </m:sSub>
        <m:r>
          <m:t>=</m:t>
        </m:r>
        <m:r>
          <m:t>1</m:t>
        </m:r>
      </m:oMath>
      <w:r>
        <w:t xml:space="preserve"> </w:t>
      </w:r>
      <w:r>
        <w:t xml:space="preserve">iff the edge</w:t>
      </w:r>
      <w:r>
        <w:t xml:space="preserve"> </w:t>
      </w:r>
      <m:oMath>
        <m:acc>
          <m:accPr>
            <m:chr m:val="⃗"/>
          </m:accPr>
          <m:e>
            <m:r>
              <m:t>i</m:t>
            </m:r>
            <m:r>
              <m:t> </m:t>
            </m:r>
            <m:r>
              <m:t>j</m:t>
            </m:r>
          </m:e>
        </m:acc>
        <m:r>
          <m:t>∈</m:t>
        </m:r>
        <m:r>
          <m:t>E</m:t>
        </m:r>
      </m:oMath>
      <w:r>
        <w:t xml:space="preserve">.</w:t>
      </w:r>
      <w:r>
        <w:t xml:space="preserve"> </w:t>
      </w:r>
      <w:r>
        <w:t xml:space="preserve">We can transform an undirected graph to a directed graph by replacing every edge</w:t>
      </w:r>
      <w:r>
        <w:t xml:space="preserve"> </w:t>
      </w:r>
      <m:oMath>
        <m:r>
          <m:t>{</m:t>
        </m:r>
        <m:r>
          <m:t>i</m:t>
        </m:r>
        <m:r>
          <m:t>,</m:t>
        </m:r>
        <m:r>
          <m:t>j</m:t>
        </m:r>
        <m:r>
          <m:t>}</m:t>
        </m:r>
      </m:oMath>
      <w:r>
        <w:t xml:space="preserve"> </w:t>
      </w:r>
      <w:r>
        <w:t xml:space="preserve">with both edges</w:t>
      </w:r>
      <w:r>
        <w:t xml:space="preserve"> </w:t>
      </w:r>
      <m:oMath>
        <m:acc>
          <m:accPr>
            <m:chr m:val="⃗"/>
          </m:accPr>
          <m:e>
            <m:r>
              <m:t>i</m:t>
            </m:r>
            <m:r>
              <m:t> </m:t>
            </m:r>
            <m:r>
              <m:t>j</m:t>
            </m:r>
          </m:e>
        </m:acc>
      </m:oMath>
      <w:r>
        <w:t xml:space="preserve"> </w:t>
      </w:r>
      <w:r>
        <w:t xml:space="preserve">and</w:t>
      </w:r>
      <w:r>
        <w:t xml:space="preserve"> </w:t>
      </w:r>
      <m:oMath>
        <m:acc>
          <m:accPr>
            <m:chr m:val="⃖"/>
          </m:accPr>
          <m:e>
            <m:r>
              <m:t>i</m:t>
            </m:r>
            <m:r>
              <m:t> </m:t>
            </m:r>
            <m:r>
              <m:t>j</m:t>
            </m:r>
          </m:e>
        </m:acc>
      </m:oMath>
    </w:p>
    <w:p>
      <w:pPr>
        <w:pStyle w:val="BodyText"/>
      </w:pPr>
      <w:r>
        <w:t xml:space="preserve">Another representation for graphs is the</w:t>
      </w:r>
      <w:r>
        <w:t xml:space="preserve"> </w:t>
      </w:r>
      <w:r>
        <w:rPr>
          <w:i/>
        </w:rPr>
        <w:t xml:space="preserve">adjacency list</w:t>
      </w:r>
      <w:r>
        <w:t xml:space="preserve"> </w:t>
      </w:r>
      <w:r>
        <w:t xml:space="preserve">representation. That is, we identify the vertex set</w:t>
      </w:r>
      <w:r>
        <w:t xml:space="preserve"> </w:t>
      </w:r>
      <m:oMath>
        <m:r>
          <m:t>V</m:t>
        </m:r>
      </m:oMath>
      <w:r>
        <w:t xml:space="preserve"> </w:t>
      </w:r>
      <w:r>
        <w:t xml:space="preserve">of a graph with the set</w:t>
      </w:r>
      <w:r>
        <w:t xml:space="preserve"> </w:t>
      </w:r>
      <m:oMath>
        <m:r>
          <m:t>[</m:t>
        </m:r>
        <m:r>
          <m:t>n</m:t>
        </m:r>
        <m:r>
          <m:t>]</m:t>
        </m:r>
      </m:oMath>
      <w:r>
        <w:t xml:space="preserve"> </w:t>
      </w:r>
      <w:r>
        <w:t xml:space="preserve">where</w:t>
      </w:r>
      <w:r>
        <w:t xml:space="preserve"> </w:t>
      </w:r>
      <m:oMath>
        <m:r>
          <m:t>n</m:t>
        </m:r>
        <m:r>
          <m:t>=</m:t>
        </m:r>
        <m:r>
          <m:t>|</m:t>
        </m:r>
        <m:r>
          <m:t>V</m:t>
        </m:r>
        <m:r>
          <m:t>|</m:t>
        </m:r>
      </m:oMath>
      <w:r>
        <w:t xml:space="preserve">, and represent the graph</w:t>
      </w:r>
      <w:r>
        <w:t xml:space="preserve"> </w:t>
      </w:r>
      <m:oMath>
        <m:r>
          <m:t>G</m:t>
        </m:r>
        <m:r>
          <m:t>=</m:t>
        </m:r>
        <m:r>
          <m:t>(</m:t>
        </m:r>
        <m:r>
          <m:t>V</m:t>
        </m:r>
        <m:r>
          <m:t>,</m:t>
        </m:r>
        <m:r>
          <m:t>E</m:t>
        </m:r>
        <m:r>
          <m:t>)</m:t>
        </m:r>
      </m:oMath>
      <w:r>
        <w:t xml:space="preserve"> </w:t>
      </w:r>
      <w:r>
        <w:t xml:space="preserve">as a list of</w:t>
      </w:r>
      <w:r>
        <w:t xml:space="preserve"> </w:t>
      </w:r>
      <m:oMath>
        <m:r>
          <m:t>n</m:t>
        </m:r>
      </m:oMath>
      <w:r>
        <w:t xml:space="preserve"> </w:t>
      </w:r>
      <w:r>
        <w:t xml:space="preserve">lists, where the</w:t>
      </w:r>
      <w:r>
        <w:t xml:space="preserve"> </w:t>
      </w:r>
      <m:oMath>
        <m:r>
          <m:t>i</m:t>
        </m:r>
      </m:oMath>
      <w:r>
        <w:t xml:space="preserve">-th list consists of the out-neighbors of vertex</w:t>
      </w:r>
      <w:r>
        <w:t xml:space="preserve"> </w:t>
      </w:r>
      <m:oMath>
        <m:r>
          <m:t>i</m:t>
        </m:r>
      </m:oMath>
      <w:r>
        <w:t xml:space="preserve">.</w:t>
      </w:r>
      <w:r>
        <w:t xml:space="preserve"> </w:t>
      </w:r>
      <w:r>
        <w:t xml:space="preserve">The difference between these representations can be significant for some applications, though for us would typically be immaterial.</w:t>
      </w:r>
    </w:p>
    <w:p>
      <w:pPr>
        <w:pStyle w:val="CaptionedFigure"/>
      </w:pPr>
      <w:bookmarkStart w:id="125" w:name="representinggraphsfig"/>
      <w:r>
        <w:drawing>
          <wp:inline>
            <wp:extent cx="5334000" cy="1929001"/>
            <wp:effectExtent b="0" l="0" r="0" t="0"/>
            <wp:docPr descr="Representing the graph G=(\{0,1,2,3,4\},\{ (1,0),(4,0),(1,4),(4,1),(2,1),(3,2),(4,3) \}) in the adjacency matrix and adjacency list representations." title="" id="1" name="Picture"/>
            <a:graphic>
              <a:graphicData uri="http://schemas.openxmlformats.org/drawingml/2006/picture">
                <pic:pic>
                  <pic:nvPicPr>
                    <pic:cNvPr descr="../figure/representing_graphs.png" id="0" name="Picture"/>
                    <pic:cNvPicPr>
                      <a:picLocks noChangeArrowheads="1" noChangeAspect="1"/>
                    </pic:cNvPicPr>
                  </pic:nvPicPr>
                  <pic:blipFill>
                    <a:blip r:embed="rId124"/>
                    <a:stretch>
                      <a:fillRect/>
                    </a:stretch>
                  </pic:blipFill>
                  <pic:spPr bwMode="auto">
                    <a:xfrm>
                      <a:off x="0" y="0"/>
                      <a:ext cx="5334000" cy="1929001"/>
                    </a:xfrm>
                    <a:prstGeom prst="rect">
                      <a:avLst/>
                    </a:prstGeom>
                    <a:noFill/>
                    <a:ln w="9525">
                      <a:noFill/>
                      <a:headEnd/>
                      <a:tailEnd/>
                    </a:ln>
                  </pic:spPr>
                </pic:pic>
              </a:graphicData>
            </a:graphic>
          </wp:inline>
        </w:drawing>
      </w:r>
      <w:bookmarkEnd w:id="125"/>
    </w:p>
    <w:p>
      <w:pPr>
        <w:pStyle w:val="ImageCaption"/>
      </w:pPr>
      <w:r>
        <w:t xml:space="preserve">Representing the graph</w:t>
      </w:r>
      <w:r>
        <w:t xml:space="preserve"> </w:t>
      </w:r>
      <m:oMath>
        <m:r>
          <m:t>G</m:t>
        </m:r>
        <m:r>
          <m:t>=</m:t>
        </m:r>
        <m:r>
          <m:t>(</m:t>
        </m:r>
        <m:r>
          <m:t>{</m:t>
        </m:r>
        <m:r>
          <m:t>0</m:t>
        </m:r>
        <m:r>
          <m:t>,</m:t>
        </m:r>
        <m:r>
          <m:t>1</m:t>
        </m:r>
        <m:r>
          <m:t>,</m:t>
        </m:r>
        <m:r>
          <m:t>2</m:t>
        </m:r>
        <m:r>
          <m:t>,</m:t>
        </m:r>
        <m:r>
          <m:t>3</m:t>
        </m:r>
        <m:r>
          <m:t>,</m:t>
        </m:r>
        <m:r>
          <m:t>4</m:t>
        </m:r>
        <m:r>
          <m:t>}</m:t>
        </m:r>
        <m:r>
          <m:t>,</m:t>
        </m:r>
        <m:r>
          <m:t>{</m:t>
        </m:r>
        <m:r>
          <m:t>(</m:t>
        </m:r>
        <m:r>
          <m:t>1</m:t>
        </m:r>
        <m:r>
          <m:t>,</m:t>
        </m:r>
        <m:r>
          <m:t>0</m:t>
        </m:r>
        <m:r>
          <m:t>)</m:t>
        </m:r>
        <m:r>
          <m:t>,</m:t>
        </m:r>
        <m:r>
          <m:t>(</m:t>
        </m:r>
        <m:r>
          <m:t>4</m:t>
        </m:r>
        <m:r>
          <m:t>,</m:t>
        </m:r>
        <m:r>
          <m:t>0</m:t>
        </m:r>
        <m:r>
          <m:t>)</m:t>
        </m:r>
        <m:r>
          <m:t>,</m:t>
        </m:r>
        <m:r>
          <m:t>(</m:t>
        </m:r>
        <m:r>
          <m:t>1</m:t>
        </m:r>
        <m:r>
          <m:t>,</m:t>
        </m:r>
        <m:r>
          <m:t>4</m:t>
        </m:r>
        <m:r>
          <m:t>)</m:t>
        </m:r>
        <m:r>
          <m:t>,</m:t>
        </m:r>
        <m:r>
          <m:t>(</m:t>
        </m:r>
        <m:r>
          <m:t>4</m:t>
        </m:r>
        <m:r>
          <m:t>,</m:t>
        </m:r>
        <m:r>
          <m:t>1</m:t>
        </m:r>
        <m:r>
          <m:t>)</m:t>
        </m:r>
        <m:r>
          <m:t>,</m:t>
        </m:r>
        <m:r>
          <m:t>(</m:t>
        </m:r>
        <m:r>
          <m:t>2</m:t>
        </m:r>
        <m:r>
          <m:t>,</m:t>
        </m:r>
        <m:r>
          <m:t>1</m:t>
        </m:r>
        <m:r>
          <m:t>)</m:t>
        </m:r>
        <m:r>
          <m:t>,</m:t>
        </m:r>
        <m:r>
          <m:t>(</m:t>
        </m:r>
        <m:r>
          <m:t>3</m:t>
        </m:r>
        <m:r>
          <m:t>,</m:t>
        </m:r>
        <m:r>
          <m:t>2</m:t>
        </m:r>
        <m:r>
          <m:t>)</m:t>
        </m:r>
        <m:r>
          <m:t>,</m:t>
        </m:r>
        <m:r>
          <m:t>(</m:t>
        </m:r>
        <m:r>
          <m:t>4</m:t>
        </m:r>
        <m:r>
          <m:t>,</m:t>
        </m:r>
        <m:r>
          <m:t>3</m:t>
        </m:r>
        <m:r>
          <m:t>)</m:t>
        </m:r>
        <m:r>
          <m:t>}</m:t>
        </m:r>
        <m:r>
          <m:t>)</m:t>
        </m:r>
      </m:oMath>
      <w:r>
        <w:t xml:space="preserve"> </w:t>
      </w:r>
      <w:r>
        <w:t xml:space="preserve">in the adjacency matrix and adjacency list representations.</w:t>
      </w:r>
    </w:p>
    <w:p>
      <w:pPr>
        <w:pStyle w:val="Heading3"/>
      </w:pPr>
      <w:bookmarkStart w:id="126" w:name="representing-lists-and-nested-lists"/>
      <w:r>
        <w:t xml:space="preserve">Representing lists and nested lists</w:t>
      </w:r>
      <w:bookmarkEnd w:id="126"/>
    </w:p>
    <w:p>
      <w:pPr>
        <w:pStyle w:val="FirstParagraph"/>
      </w:pPr>
      <w:r>
        <w:t xml:space="preserve">If we have a way of representing objects from a set</w:t>
      </w:r>
      <w:r>
        <w:t xml:space="preserve"> </w:t>
      </w:r>
      <m:oMath>
        <m:r>
          <m:rPr>
            <m:sty m:val="p"/>
            <m:scr m:val="script"/>
          </m:rPr>
          <m:t>O</m:t>
        </m:r>
      </m:oMath>
      <w:r>
        <w:t xml:space="preserve"> </w:t>
      </w:r>
      <w:r>
        <w:t xml:space="preserve">as binary strings, then we can represent lists of these objects by applying a prefix-free transformation.</w:t>
      </w:r>
      <w:r>
        <w:t xml:space="preserve"> </w:t>
      </w:r>
      <w:r>
        <w:t xml:space="preserve">Moreover, we can use a trick similar to the above to handle</w:t>
      </w:r>
      <w:r>
        <w:t xml:space="preserve"> </w:t>
      </w:r>
      <w:r>
        <w:rPr>
          <w:i/>
        </w:rPr>
        <w:t xml:space="preserve">nested</w:t>
      </w:r>
      <w:r>
        <w:t xml:space="preserve"> </w:t>
      </w:r>
      <w:r>
        <w:t xml:space="preserve">lists.</w:t>
      </w:r>
      <w:r>
        <w:t xml:space="preserve"> </w:t>
      </w:r>
      <w:r>
        <w:t xml:space="preserve">The idea is that if we have some representation</w:t>
      </w:r>
      <w:r>
        <w:t xml:space="preserve"> </w:t>
      </w:r>
      <m:oMath>
        <m:r>
          <m:t>E</m:t>
        </m:r>
        <m:r>
          <m:t>:</m:t>
        </m:r>
        <m:r>
          <m:rPr>
            <m:sty m:val="p"/>
            <m:scr m:val="script"/>
          </m:rPr>
          <m:t>O</m:t>
        </m:r>
        <m:r>
          <m:t>→</m:t>
        </m:r>
        <m:r>
          <m:t>{</m:t>
        </m:r>
        <m:r>
          <m:t>0</m:t>
        </m:r>
        <m:r>
          <m:t>,</m:t>
        </m:r>
        <m:r>
          <m:t>1</m:t>
        </m:r>
        <m:sSup>
          <m:e>
            <m:r>
              <m:t>}</m:t>
            </m:r>
          </m:e>
          <m:sup>
            <m:r>
              <m:t>*</m:t>
            </m:r>
          </m:sup>
        </m:sSup>
      </m:oMath>
      <w:r>
        <w:t xml:space="preserve">, then we can represent nested lists of items from</w:t>
      </w:r>
      <w:r>
        <w:t xml:space="preserve"> </w:t>
      </w:r>
      <m:oMath>
        <m:r>
          <m:rPr>
            <m:sty m:val="p"/>
            <m:scr m:val="script"/>
          </m:rPr>
          <m:t>O</m:t>
        </m:r>
      </m:oMath>
      <w:r>
        <w:t xml:space="preserve"> </w:t>
      </w:r>
      <w:r>
        <w:t xml:space="preserve">using strings over the five element alphabet</w:t>
      </w:r>
      <w:r>
        <w:t xml:space="preserve"> </w:t>
      </w:r>
      <m:oMath>
        <m:r>
          <m:t>Σ</m:t>
        </m:r>
        <m:r>
          <m:t>=</m:t>
        </m:r>
        <m:r>
          <m:t>{</m:t>
        </m:r>
      </m:oMath>
      <w:r>
        <w:t xml:space="preserve"> </w:t>
      </w:r>
      <w:r>
        <w:rPr>
          <w:rStyle w:val="VerbatimChar"/>
        </w:rPr>
        <w:t xml:space="preserve">0</w:t>
      </w:r>
      <w:r>
        <w:t xml:space="preserve">,</w:t>
      </w:r>
      <w:r>
        <w:rPr>
          <w:rStyle w:val="VerbatimChar"/>
        </w:rPr>
        <w:t xml:space="preserve">1</w:t>
      </w:r>
      <w:r>
        <w:t xml:space="preserve">,</w:t>
      </w:r>
      <w:r>
        <w:rPr>
          <w:rStyle w:val="VerbatimChar"/>
        </w:rPr>
        <w:t xml:space="preserve">[</w:t>
      </w:r>
      <w:r>
        <w:t xml:space="preserve"> </w:t>
      </w:r>
      <w:r>
        <w:t xml:space="preserve">,</w:t>
      </w:r>
      <w:r>
        <w:t xml:space="preserve"> </w:t>
      </w:r>
      <w:r>
        <w:rPr>
          <w:rStyle w:val="VerbatimChar"/>
        </w:rPr>
        <w:t xml:space="preserve">]</w:t>
      </w:r>
      <w:r>
        <w:t xml:space="preserve"> </w:t>
      </w:r>
      <w:r>
        <w:t xml:space="preserve">,</w:t>
      </w:r>
      <w:r>
        <w:t xml:space="preserve"> </w:t>
      </w:r>
      <w:r>
        <w:rPr>
          <w:rStyle w:val="VerbatimChar"/>
        </w:rPr>
        <w:t xml:space="preserve">,</w:t>
      </w:r>
      <w:r>
        <w:t xml:space="preserve"> </w:t>
      </w:r>
      <m:oMath>
        <m:r>
          <m:t>}</m:t>
        </m:r>
      </m:oMath>
      <w:r>
        <w:t xml:space="preserve">.</w:t>
      </w:r>
      <w:r>
        <w:t xml:space="preserve"> </w:t>
      </w:r>
      <w:r>
        <w:t xml:space="preserve">For example, if</w:t>
      </w:r>
      <w:r>
        <w:t xml:space="preserve"> </w:t>
      </w:r>
      <m:oMath>
        <m:sSub>
          <m:e>
            <m:r>
              <m:t>o</m:t>
            </m:r>
          </m:e>
          <m:sub>
            <m:r>
              <m:t>1</m:t>
            </m:r>
          </m:sub>
        </m:sSub>
      </m:oMath>
      <w:r>
        <w:t xml:space="preserve"> </w:t>
      </w:r>
      <w:r>
        <w:t xml:space="preserve">is represented by</w:t>
      </w:r>
      <w:r>
        <w:t xml:space="preserve"> </w:t>
      </w:r>
      <w:r>
        <w:rPr>
          <w:rStyle w:val="VerbatimChar"/>
        </w:rPr>
        <w:t xml:space="preserve">0011</w:t>
      </w:r>
      <w:r>
        <w:t xml:space="preserve">,</w:t>
      </w:r>
      <w:r>
        <w:t xml:space="preserve"> </w:t>
      </w:r>
      <m:oMath>
        <m:sSub>
          <m:e>
            <m:r>
              <m:t>o</m:t>
            </m:r>
          </m:e>
          <m:sub>
            <m:r>
              <m:t>2</m:t>
            </m:r>
          </m:sub>
        </m:sSub>
      </m:oMath>
      <w:r>
        <w:t xml:space="preserve"> </w:t>
      </w:r>
      <w:r>
        <w:t xml:space="preserve">is represented by</w:t>
      </w:r>
      <w:r>
        <w:t xml:space="preserve"> </w:t>
      </w:r>
      <w:r>
        <w:rPr>
          <w:rStyle w:val="VerbatimChar"/>
        </w:rPr>
        <w:t xml:space="preserve">10011</w:t>
      </w:r>
      <w:r>
        <w:t xml:space="preserve">, and</w:t>
      </w:r>
      <w:r>
        <w:t xml:space="preserve"> </w:t>
      </w:r>
      <m:oMath>
        <m:sSub>
          <m:e>
            <m:r>
              <m:t>o</m:t>
            </m:r>
          </m:e>
          <m:sub>
            <m:r>
              <m:t>3</m:t>
            </m:r>
          </m:sub>
        </m:sSub>
      </m:oMath>
      <w:r>
        <w:t xml:space="preserve"> </w:t>
      </w:r>
      <w:r>
        <w:t xml:space="preserve">is represented by</w:t>
      </w:r>
      <w:r>
        <w:t xml:space="preserve"> </w:t>
      </w:r>
      <w:r>
        <w:rPr>
          <w:rStyle w:val="VerbatimChar"/>
        </w:rPr>
        <w:t xml:space="preserve">00111</w:t>
      </w:r>
      <w:r>
        <w:t xml:space="preserve">, then we can represent the nested list</w:t>
      </w:r>
      <w:r>
        <w:t xml:space="preserve"> </w:t>
      </w:r>
      <m:oMath>
        <m:r>
          <m:t>(</m:t>
        </m:r>
        <m:sSub>
          <m:e>
            <m:r>
              <m:t>o</m:t>
            </m:r>
          </m:e>
          <m:sub>
            <m:r>
              <m:t>1</m:t>
            </m:r>
          </m:sub>
        </m:sSub>
        <m:r>
          <m:t>,</m:t>
        </m:r>
        <m:r>
          <m:t>(</m:t>
        </m:r>
        <m:sSub>
          <m:e>
            <m:r>
              <m:t>o</m:t>
            </m:r>
          </m:e>
          <m:sub>
            <m:r>
              <m:t>2</m:t>
            </m:r>
          </m:sub>
        </m:sSub>
        <m:r>
          <m:t>,</m:t>
        </m:r>
        <m:sSub>
          <m:e>
            <m:r>
              <m:t>o</m:t>
            </m:r>
          </m:e>
          <m:sub>
            <m:r>
              <m:t>3</m:t>
            </m:r>
          </m:sub>
        </m:sSub>
        <m:r>
          <m:t>)</m:t>
        </m:r>
        <m:r>
          <m:t>)</m:t>
        </m:r>
      </m:oMath>
      <w:r>
        <w:t xml:space="preserve"> </w:t>
      </w:r>
      <w:r>
        <w:t xml:space="preserve">as the string</w:t>
      </w:r>
      <w:r>
        <w:t xml:space="preserve"> </w:t>
      </w:r>
      <w:r>
        <w:rPr>
          <w:rStyle w:val="VerbatimChar"/>
        </w:rPr>
        <w:t xml:space="preserve">"[0011,[10011,00111]]"</w:t>
      </w:r>
      <w:r>
        <w:t xml:space="preserve"> </w:t>
      </w:r>
      <w:r>
        <w:t xml:space="preserve">over the alphabet</w:t>
      </w:r>
      <w:r>
        <w:t xml:space="preserve"> </w:t>
      </w:r>
      <m:oMath>
        <m:r>
          <m:t>Σ</m:t>
        </m:r>
      </m:oMath>
      <w:r>
        <w:t xml:space="preserve">.</w:t>
      </w:r>
      <w:r>
        <w:t xml:space="preserve"> </w:t>
      </w:r>
      <w:r>
        <w:t xml:space="preserve">By encoding every element of</w:t>
      </w:r>
      <w:r>
        <w:t xml:space="preserve"> </w:t>
      </w:r>
      <m:oMath>
        <m:r>
          <m:t>Σ</m:t>
        </m:r>
      </m:oMath>
      <w:r>
        <w:t xml:space="preserve"> </w:t>
      </w:r>
      <w:r>
        <w:t xml:space="preserve">itself as a three-bit string,</w:t>
      </w:r>
      <w:r>
        <w:t xml:space="preserve"> </w:t>
      </w:r>
      <w:r>
        <w:t xml:space="preserve">we can transform any representation for objects</w:t>
      </w:r>
      <w:r>
        <w:t xml:space="preserve"> </w:t>
      </w:r>
      <m:oMath>
        <m:r>
          <m:rPr>
            <m:sty m:val="p"/>
            <m:scr m:val="script"/>
          </m:rPr>
          <m:t>O</m:t>
        </m:r>
      </m:oMath>
      <w:r>
        <w:t xml:space="preserve"> </w:t>
      </w:r>
      <w:r>
        <w:t xml:space="preserve">into a representation that enables representing (potentially nested) lists of these objects.</w:t>
      </w:r>
    </w:p>
    <w:p>
      <w:pPr>
        <w:pStyle w:val="Heading3"/>
      </w:pPr>
      <w:bookmarkStart w:id="127" w:name="notation"/>
      <w:r>
        <w:t xml:space="preserve">Notation</w:t>
      </w:r>
      <w:bookmarkEnd w:id="127"/>
    </w:p>
    <w:p>
      <w:pPr>
        <w:pStyle w:val="FirstParagraph"/>
      </w:pPr>
      <w:r>
        <w:t xml:space="preserve">We will typically identify an object with its representation as a string.</w:t>
      </w:r>
      <w:r>
        <w:t xml:space="preserve"> </w:t>
      </w:r>
      <w:r>
        <w:t xml:space="preserve">For example, if</w:t>
      </w:r>
      <w:r>
        <w:t xml:space="preserve"> </w:t>
      </w:r>
      <m:oMath>
        <m:r>
          <m:t>F</m:t>
        </m:r>
        <m:r>
          <m:t>:</m:t>
        </m:r>
        <m:r>
          <m:t>{</m:t>
        </m:r>
        <m:r>
          <m:t>0</m:t>
        </m:r>
        <m:r>
          <m:t>,</m:t>
        </m:r>
        <m:r>
          <m:t>1</m:t>
        </m:r>
        <m:sSup>
          <m:e>
            <m:r>
              <m:t>}</m:t>
            </m:r>
          </m:e>
          <m:sup>
            <m:r>
              <m:t>*</m:t>
            </m:r>
          </m:sup>
        </m:sSup>
        <m:r>
          <m:t>→</m:t>
        </m:r>
        <m:r>
          <m:t>{</m:t>
        </m:r>
        <m:r>
          <m:t>0</m:t>
        </m:r>
        <m:r>
          <m:t>,</m:t>
        </m:r>
        <m:r>
          <m:t>1</m:t>
        </m:r>
        <m:sSup>
          <m:e>
            <m:r>
              <m:t>}</m:t>
            </m:r>
          </m:e>
          <m:sup>
            <m:r>
              <m:t>*</m:t>
            </m:r>
          </m:sup>
        </m:sSup>
      </m:oMath>
      <w:r>
        <w:t xml:space="preserve"> </w:t>
      </w:r>
      <w:r>
        <w:t xml:space="preserve">is some function that maps strings to strings and</w:t>
      </w:r>
      <w:r>
        <w:t xml:space="preserve"> </w:t>
      </w:r>
      <m:oMath>
        <m:r>
          <m:t>n</m:t>
        </m:r>
      </m:oMath>
      <w:r>
        <w:t xml:space="preserve"> </w:t>
      </w:r>
      <w:r>
        <w:t xml:space="preserve">is an integer, we might make statements such as</w:t>
      </w:r>
      <w:r>
        <w:t xml:space="preserve"> </w:t>
      </w:r>
      <w:r>
        <w:t xml:space="preserve">“</w:t>
      </w:r>
      <m:oMath>
        <m:r>
          <m:t>F</m:t>
        </m:r>
        <m:r>
          <m:t>(</m:t>
        </m:r>
        <m:r>
          <m:t>n</m:t>
        </m:r>
        <m:r>
          <m:t>)</m:t>
        </m:r>
        <m:r>
          <m:t>+</m:t>
        </m:r>
        <m:r>
          <m:t>1</m:t>
        </m:r>
      </m:oMath>
      <w:r>
        <w:t xml:space="preserve"> </w:t>
      </w:r>
      <w:r>
        <w:t xml:space="preserve">is prime</w:t>
      </w:r>
      <w:r>
        <w:t xml:space="preserve">”</w:t>
      </w:r>
      <w:r>
        <w:t xml:space="preserve"> </w:t>
      </w:r>
      <w:r>
        <w:t xml:space="preserve">to mean that if we represent</w:t>
      </w:r>
      <w:r>
        <w:t xml:space="preserve"> </w:t>
      </w:r>
      <m:oMath>
        <m:r>
          <m:t>n</m:t>
        </m:r>
      </m:oMath>
      <w:r>
        <w:t xml:space="preserve"> </w:t>
      </w:r>
      <w:r>
        <w:t xml:space="preserve">as a string</w:t>
      </w:r>
      <w:r>
        <w:t xml:space="preserve"> </w:t>
      </w:r>
      <m:oMath>
        <m:r>
          <m:t>x</m:t>
        </m:r>
      </m:oMath>
      <w:r>
        <w:t xml:space="preserve">, then the integer</w:t>
      </w:r>
      <w:r>
        <w:t xml:space="preserve"> </w:t>
      </w:r>
      <m:oMath>
        <m:r>
          <m:t>m</m:t>
        </m:r>
      </m:oMath>
      <w:r>
        <w:t xml:space="preserve"> </w:t>
      </w:r>
      <w:r>
        <w:t xml:space="preserve">represented by the string</w:t>
      </w:r>
      <w:r>
        <w:t xml:space="preserve"> </w:t>
      </w:r>
      <m:oMath>
        <m:r>
          <m:t>F</m:t>
        </m:r>
        <m:r>
          <m:t>(</m:t>
        </m:r>
        <m:r>
          <m:t>x</m:t>
        </m:r>
        <m:r>
          <m:t>)</m:t>
        </m:r>
      </m:oMath>
      <w:r>
        <w:t xml:space="preserve"> </w:t>
      </w:r>
      <w:r>
        <w:t xml:space="preserve">satisfies that</w:t>
      </w:r>
      <w:r>
        <w:t xml:space="preserve"> </w:t>
      </w:r>
      <m:oMath>
        <m:r>
          <m:t>m</m:t>
        </m:r>
        <m:r>
          <m:t>+</m:t>
        </m:r>
        <m:r>
          <m:t>1</m:t>
        </m:r>
      </m:oMath>
      <w:r>
        <w:t xml:space="preserve"> </w:t>
      </w:r>
      <w:r>
        <w:t xml:space="preserve">is prime.</w:t>
      </w:r>
      <w:r>
        <w:t xml:space="preserve"> </w:t>
      </w:r>
      <w:r>
        <w:t xml:space="preserve">(You can see how this convention of identifying objects with their representation can save us a lot of cumbersome formalism.)</w:t>
      </w:r>
      <w:r>
        <w:t xml:space="preserve"> </w:t>
      </w:r>
      <w:r>
        <w:t xml:space="preserve">Similarly, if</w:t>
      </w:r>
      <w:r>
        <w:t xml:space="preserve"> </w:t>
      </w:r>
      <m:oMath>
        <m:r>
          <m:t>x</m:t>
        </m:r>
        <m:r>
          <m:t>,</m:t>
        </m:r>
        <m:r>
          <m:t>y</m:t>
        </m:r>
      </m:oMath>
      <w:r>
        <w:t xml:space="preserve"> </w:t>
      </w:r>
      <w:r>
        <w:t xml:space="preserve">are some objects and</w:t>
      </w:r>
      <w:r>
        <w:t xml:space="preserve"> </w:t>
      </w:r>
      <m:oMath>
        <m:r>
          <m:t>F</m:t>
        </m:r>
      </m:oMath>
      <w:r>
        <w:t xml:space="preserve"> </w:t>
      </w:r>
      <w:r>
        <w:t xml:space="preserve">is a function that takes strings as inputs, then by</w:t>
      </w:r>
      <w:r>
        <w:t xml:space="preserve"> </w:t>
      </w:r>
      <m:oMath>
        <m:r>
          <m:t>F</m:t>
        </m:r>
        <m:r>
          <m:t>(</m:t>
        </m:r>
        <m:r>
          <m:t>x</m:t>
        </m:r>
        <m:r>
          <m:t>,</m:t>
        </m:r>
        <m:r>
          <m:t>y</m:t>
        </m:r>
        <m:r>
          <m:t>)</m:t>
        </m:r>
      </m:oMath>
      <w:r>
        <w:t xml:space="preserve"> </w:t>
      </w:r>
      <w:r>
        <w:t xml:space="preserve">we will mean the result of applying</w:t>
      </w:r>
      <w:r>
        <w:t xml:space="preserve"> </w:t>
      </w:r>
      <m:oMath>
        <m:r>
          <m:t>F</m:t>
        </m:r>
      </m:oMath>
      <w:r>
        <w:t xml:space="preserve"> </w:t>
      </w:r>
      <w:r>
        <w:t xml:space="preserve">to the representation of the ordered pair</w:t>
      </w:r>
      <w:r>
        <w:t xml:space="preserve"> </w:t>
      </w:r>
      <m:oMath>
        <m:r>
          <m:t>(</m:t>
        </m:r>
        <m:r>
          <m:t>x</m:t>
        </m:r>
        <m:r>
          <m:t>,</m:t>
        </m:r>
        <m:r>
          <m:t>y</m:t>
        </m:r>
        <m:r>
          <m:t>)</m:t>
        </m:r>
      </m:oMath>
      <w:r>
        <w:t xml:space="preserve">.</w:t>
      </w:r>
      <w:r>
        <w:t xml:space="preserve"> </w:t>
      </w:r>
      <w:r>
        <w:t xml:space="preserve">We use the same notation to invoke functions on</w:t>
      </w:r>
      <w:r>
        <w:t xml:space="preserve"> </w:t>
      </w:r>
      <m:oMath>
        <m:r>
          <m:t>k</m:t>
        </m:r>
      </m:oMath>
      <w:r>
        <w:t xml:space="preserve">-tuples of objects for every</w:t>
      </w:r>
      <w:r>
        <w:t xml:space="preserve"> </w:t>
      </w:r>
      <m:oMath>
        <m:r>
          <m:t>k</m:t>
        </m:r>
      </m:oMath>
      <w:r>
        <w:t xml:space="preserve">.</w:t>
      </w:r>
    </w:p>
    <w:p>
      <w:pPr>
        <w:pStyle w:val="BodyText"/>
      </w:pPr>
      <w:r>
        <w:t xml:space="preserve">This convention of identifying an object with its representation as a string is one that we humans follow all the time.</w:t>
      </w:r>
      <w:r>
        <w:t xml:space="preserve"> </w:t>
      </w:r>
      <w:r>
        <w:t xml:space="preserve">For example, when people say a statement such as</w:t>
      </w:r>
      <w:r>
        <w:t xml:space="preserve"> </w:t>
      </w:r>
      <w:r>
        <w:t xml:space="preserve">“</w:t>
      </w:r>
      <m:oMath>
        <m:r>
          <m:t>17</m:t>
        </m:r>
      </m:oMath>
      <w:r>
        <w:t xml:space="preserve"> </w:t>
      </w:r>
      <w:r>
        <w:t xml:space="preserve">is a prime number</w:t>
      </w:r>
      <w:r>
        <w:t xml:space="preserve">”</w:t>
      </w:r>
      <w:r>
        <w:t xml:space="preserve">, what they really mean is that the integer whose decimal representation is the string</w:t>
      </w:r>
      <w:r>
        <w:t xml:space="preserve"> </w:t>
      </w:r>
      <w:r>
        <w:t xml:space="preserve">“</w:t>
      </w:r>
      <w:r>
        <w:rPr>
          <w:rStyle w:val="VerbatimChar"/>
        </w:rPr>
        <w:t xml:space="preserve">17</w:t>
      </w:r>
      <w:r>
        <w:t xml:space="preserve">”</w:t>
      </w:r>
      <w:r>
        <w:t xml:space="preserve">, is prime.</w:t>
      </w:r>
    </w:p>
    <w:p>
      <w:pPr>
        <w:pStyle w:val="BodyText"/>
      </w:pPr>
      <w:r>
        <w:t xml:space="preserve">When we say</w:t>
      </w:r>
    </w:p>
    <w:p>
      <w:pPr>
        <w:pStyle w:val="BodyText"/>
      </w:pPr>
      <m:oMath>
        <m:r>
          <m:t>A</m:t>
        </m:r>
      </m:oMath>
      <w:r>
        <w:rPr>
          <w:i/>
        </w:rPr>
        <w:t xml:space="preserve"> </w:t>
      </w:r>
      <w:r>
        <w:rPr>
          <w:i/>
        </w:rPr>
        <w:t xml:space="preserve">is an algorithm that computes the multiplication function on natural numbers.</w:t>
      </w:r>
    </w:p>
    <w:p>
      <w:pPr>
        <w:pStyle w:val="BodyText"/>
      </w:pPr>
      <w:r>
        <w:t xml:space="preserve">what we really mean is that</w:t>
      </w:r>
    </w:p>
    <w:p>
      <w:pPr>
        <w:pStyle w:val="BodyText"/>
      </w:pPr>
      <m:oMath>
        <m:r>
          <m:t>A</m:t>
        </m:r>
      </m:oMath>
      <w:r>
        <w:rPr>
          <w:i/>
        </w:rPr>
        <w:t xml:space="preserve"> </w:t>
      </w:r>
      <w:r>
        <w:rPr>
          <w:i/>
        </w:rPr>
        <w:t xml:space="preserve">is an algorithm that computes the function</w:t>
      </w:r>
      <w:r>
        <w:rPr>
          <w:i/>
        </w:rPr>
        <w:t xml:space="preserve"> </w:t>
      </w:r>
      <m:oMath>
        <m:r>
          <m:t>F</m:t>
        </m:r>
        <m:r>
          <m:t>:</m:t>
        </m:r>
        <m:r>
          <m:t>{</m:t>
        </m:r>
        <m:r>
          <m:t>0</m:t>
        </m:r>
        <m:r>
          <m:t>,</m:t>
        </m:r>
        <m:r>
          <m:t>1</m:t>
        </m:r>
        <m:sSup>
          <m:e>
            <m:r>
              <m:t>}</m:t>
            </m:r>
          </m:e>
          <m:sup>
            <m:r>
              <m:t>*</m:t>
            </m:r>
          </m:sup>
        </m:sSup>
        <m:r>
          <m:t>→</m:t>
        </m:r>
        <m:r>
          <m:t>{</m:t>
        </m:r>
        <m:r>
          <m:t>0</m:t>
        </m:r>
        <m:r>
          <m:t>,</m:t>
        </m:r>
        <m:r>
          <m:t>1</m:t>
        </m:r>
        <m:sSup>
          <m:e>
            <m:r>
              <m:t>}</m:t>
            </m:r>
          </m:e>
          <m:sup>
            <m:r>
              <m:t>*</m:t>
            </m:r>
          </m:sup>
        </m:sSup>
      </m:oMath>
      <w:r>
        <w:rPr>
          <w:i/>
        </w:rPr>
        <w:t xml:space="preserve"> </w:t>
      </w:r>
      <w:r>
        <w:rPr>
          <w:i/>
        </w:rPr>
        <w:t xml:space="preserve">such that for every pair</w:t>
      </w:r>
      <w:r>
        <w:rPr>
          <w:i/>
        </w:rPr>
        <w:t xml:space="preserve"> </w:t>
      </w:r>
      <m:oMath>
        <m:r>
          <m:t>a</m:t>
        </m:r>
        <m:r>
          <m:t>,</m:t>
        </m:r>
        <m:r>
          <m:t>b</m:t>
        </m:r>
        <m:r>
          <m:t>∈</m:t>
        </m:r>
        <m:r>
          <m:rPr>
            <m:sty m:val="p"/>
            <m:scr m:val="double-struck"/>
          </m:rPr>
          <m:t>N</m:t>
        </m:r>
      </m:oMath>
      <w:r>
        <w:rPr>
          <w:i/>
        </w:rPr>
        <w:t xml:space="preserve">, if</w:t>
      </w:r>
      <w:r>
        <w:rPr>
          <w:i/>
        </w:rPr>
        <w:t xml:space="preserve"> </w:t>
      </w:r>
      <m:oMath>
        <m:r>
          <m:t>x</m:t>
        </m:r>
        <m:r>
          <m:t>∈</m:t>
        </m:r>
        <m:r>
          <m:t>{</m:t>
        </m:r>
        <m:r>
          <m:t>0</m:t>
        </m:r>
        <m:r>
          <m:t>,</m:t>
        </m:r>
        <m:r>
          <m:t>1</m:t>
        </m:r>
        <m:sSup>
          <m:e>
            <m:r>
              <m:t>}</m:t>
            </m:r>
          </m:e>
          <m:sup>
            <m:r>
              <m:t>*</m:t>
            </m:r>
          </m:sup>
        </m:sSup>
      </m:oMath>
      <w:r>
        <w:rPr>
          <w:i/>
        </w:rPr>
        <w:t xml:space="preserve"> </w:t>
      </w:r>
      <w:r>
        <w:rPr>
          <w:i/>
        </w:rPr>
        <w:t xml:space="preserve">is a string representing the pair</w:t>
      </w:r>
      <w:r>
        <w:rPr>
          <w:i/>
        </w:rPr>
        <w:t xml:space="preserve"> </w:t>
      </w:r>
      <m:oMath>
        <m:r>
          <m:t>(</m:t>
        </m:r>
        <m:r>
          <m:t>a</m:t>
        </m:r>
        <m:r>
          <m:t>,</m:t>
        </m:r>
        <m:r>
          <m:t>b</m:t>
        </m:r>
        <m:r>
          <m:t>)</m:t>
        </m:r>
      </m:oMath>
      <w:r>
        <w:rPr>
          <w:i/>
        </w:rPr>
        <w:t xml:space="preserve"> </w:t>
      </w:r>
      <w:r>
        <w:rPr>
          <w:i/>
        </w:rPr>
        <w:t xml:space="preserve">then</w:t>
      </w:r>
      <w:r>
        <w:rPr>
          <w:i/>
        </w:rPr>
        <w:t xml:space="preserve"> </w:t>
      </w:r>
      <m:oMath>
        <m:r>
          <m:t>F</m:t>
        </m:r>
        <m:r>
          <m:t>(</m:t>
        </m:r>
        <m:r>
          <m:t>x</m:t>
        </m:r>
        <m:r>
          <m:t>)</m:t>
        </m:r>
      </m:oMath>
      <w:r>
        <w:rPr>
          <w:i/>
        </w:rPr>
        <w:t xml:space="preserve"> </w:t>
      </w:r>
      <w:r>
        <w:rPr>
          <w:i/>
        </w:rPr>
        <w:t xml:space="preserve">will be a string representing their product</w:t>
      </w:r>
      <w:r>
        <w:rPr>
          <w:i/>
        </w:rPr>
        <w:t xml:space="preserve"> </w:t>
      </w:r>
      <m:oMath>
        <m:r>
          <m:t>a</m:t>
        </m:r>
        <m:r>
          <m:t>⋅</m:t>
        </m:r>
        <m:r>
          <m:t>b</m:t>
        </m:r>
      </m:oMath>
      <w:r>
        <w:rPr>
          <w:i/>
        </w:rPr>
        <w:t xml:space="preserve">.</w:t>
      </w:r>
    </w:p>
    <w:p>
      <w:pPr>
        <w:pStyle w:val="Heading2"/>
      </w:pPr>
      <w:bookmarkStart w:id="128" w:name="Xc402422021e3e806da08b2d4c95e56ab63f953f"/>
      <w:r>
        <w:t xml:space="preserve">Defining computational tasks as mathematical functions</w:t>
      </w:r>
      <w:bookmarkEnd w:id="128"/>
    </w:p>
    <w:p>
      <w:pPr>
        <w:pStyle w:val="FirstParagraph"/>
      </w:pPr>
      <w:r>
        <w:t xml:space="preserve">Abstractly, a</w:t>
      </w:r>
      <w:r>
        <w:t xml:space="preserve"> </w:t>
      </w:r>
      <w:r>
        <w:rPr>
          <w:i/>
        </w:rPr>
        <w:t xml:space="preserve">computational process</w:t>
      </w:r>
      <w:r>
        <w:t xml:space="preserve"> </w:t>
      </w:r>
      <w:r>
        <w:t xml:space="preserve">is some process that takes an input which is a string of bits and produces an output which is a string of bits.</w:t>
      </w:r>
      <w:r>
        <w:t xml:space="preserve"> </w:t>
      </w:r>
      <w:r>
        <w:t xml:space="preserve">This transformation of input to output can be done using a modern computer, a person following instructions, the evolution of some natural system, or any other means.</w:t>
      </w:r>
    </w:p>
    <w:p>
      <w:pPr>
        <w:pStyle w:val="BodyText"/>
      </w:pPr>
      <w:r>
        <w:t xml:space="preserve">In future chapters, we will turn to mathematically defining computational processes, but, as we discussed above, at the moment we focus on</w:t>
      </w:r>
      <w:r>
        <w:t xml:space="preserve"> </w:t>
      </w:r>
      <w:r>
        <w:rPr>
          <w:i/>
        </w:rPr>
        <w:t xml:space="preserve">computational tasks</w:t>
      </w:r>
      <w:r>
        <w:t xml:space="preserve">. That is, we focus on the</w:t>
      </w:r>
      <w:r>
        <w:t xml:space="preserve"> </w:t>
      </w:r>
      <w:r>
        <w:rPr>
          <w:b/>
        </w:rPr>
        <w:t xml:space="preserve">specification</w:t>
      </w:r>
      <w:r>
        <w:t xml:space="preserve"> </w:t>
      </w:r>
      <w:r>
        <w:t xml:space="preserve">and not the</w:t>
      </w:r>
      <w:r>
        <w:t xml:space="preserve"> </w:t>
      </w:r>
      <w:r>
        <w:rPr>
          <w:b/>
        </w:rPr>
        <w:t xml:space="preserve">implementation</w:t>
      </w:r>
      <w:r>
        <w:t xml:space="preserve">.</w:t>
      </w:r>
      <w:r>
        <w:t xml:space="preserve"> </w:t>
      </w:r>
      <w:r>
        <w:t xml:space="preserve">Again, at an abstract level, a computational task can specify any relation that the output needs to have with the input.</w:t>
      </w:r>
      <w:r>
        <w:t xml:space="preserve"> </w:t>
      </w:r>
      <w:r>
        <w:t xml:space="preserve">However, for most of this book, we will focus on the simplest and most common task of</w:t>
      </w:r>
      <w:r>
        <w:t xml:space="preserve"> </w:t>
      </w:r>
      <w:r>
        <w:rPr>
          <w:i/>
        </w:rPr>
        <w:t xml:space="preserve">computing a function</w:t>
      </w:r>
      <w:r>
        <w:t xml:space="preserve">.</w:t>
      </w:r>
      <w:r>
        <w:t xml:space="preserve"> </w:t>
      </w:r>
      <w:r>
        <w:t xml:space="preserve">Here are some examples:</w:t>
      </w:r>
    </w:p>
    <w:p>
      <w:pPr>
        <w:numPr>
          <w:ilvl w:val="0"/>
          <w:numId w:val="1008"/>
        </w:numPr>
      </w:pPr>
      <w:r>
        <w:t xml:space="preserve">Given (a representation of) two integers</w:t>
      </w:r>
      <w:r>
        <w:t xml:space="preserve"> </w:t>
      </w:r>
      <m:oMath>
        <m:r>
          <m:t>x</m:t>
        </m:r>
        <m:r>
          <m:t>,</m:t>
        </m:r>
        <m:r>
          <m:t>y</m:t>
        </m:r>
      </m:oMath>
      <w:r>
        <w:t xml:space="preserve">, compute the product</w:t>
      </w:r>
      <w:r>
        <w:t xml:space="preserve"> </w:t>
      </w:r>
      <m:oMath>
        <m:r>
          <m:t>x</m:t>
        </m:r>
        <m:r>
          <m:t>×</m:t>
        </m:r>
        <m:r>
          <m:t>y</m:t>
        </m:r>
      </m:oMath>
      <w:r>
        <w:t xml:space="preserve">. Using our representation above, this corresponds to computing a function from</w:t>
      </w:r>
      <w:r>
        <w:t xml:space="preserve"> </w:t>
      </w:r>
      <m:oMath>
        <m:r>
          <m:t>{</m:t>
        </m:r>
        <m:r>
          <m:t>0</m:t>
        </m:r>
        <m:r>
          <m:t>,</m:t>
        </m:r>
        <m:r>
          <m:t>1</m:t>
        </m:r>
        <m:sSup>
          <m:e>
            <m:r>
              <m:t>}</m:t>
            </m:r>
          </m:e>
          <m:sup>
            <m:r>
              <m:t>*</m:t>
            </m:r>
          </m:sup>
        </m:sSup>
      </m:oMath>
      <w:r>
        <w:t xml:space="preserve"> </w:t>
      </w:r>
      <w:r>
        <w:t xml:space="preserve">to</w:t>
      </w:r>
      <w:r>
        <w:t xml:space="preserve"> </w:t>
      </w:r>
      <m:oMath>
        <m:r>
          <m:t>{</m:t>
        </m:r>
        <m:r>
          <m:t>0</m:t>
        </m:r>
        <m:r>
          <m:t>,</m:t>
        </m:r>
        <m:r>
          <m:t>1</m:t>
        </m:r>
        <m:sSup>
          <m:e>
            <m:r>
              <m:t>}</m:t>
            </m:r>
          </m:e>
          <m:sup>
            <m:r>
              <m:t>*</m:t>
            </m:r>
          </m:sup>
        </m:sSup>
      </m:oMath>
      <w:r>
        <w:t xml:space="preserve">. We have seen that there is more than one way to solve this computational task, and in fact, we still do not know the best algorithm for this problem.</w:t>
      </w:r>
    </w:p>
    <w:p>
      <w:pPr>
        <w:numPr>
          <w:ilvl w:val="0"/>
          <w:numId w:val="1008"/>
        </w:numPr>
      </w:pPr>
      <w:r>
        <w:t xml:space="preserve">Given (a representation of) an integer</w:t>
      </w:r>
      <w:r>
        <w:t xml:space="preserve"> </w:t>
      </w:r>
      <m:oMath>
        <m:r>
          <m:t>z</m:t>
        </m:r>
        <m:r>
          <m:t>&gt;</m:t>
        </m:r>
        <m:r>
          <m:t>1</m:t>
        </m:r>
      </m:oMath>
      <w:r>
        <w:t xml:space="preserve">, compute its</w:t>
      </w:r>
      <w:r>
        <w:t xml:space="preserve"> </w:t>
      </w:r>
      <w:r>
        <w:rPr>
          <w:i/>
        </w:rPr>
        <w:t xml:space="preserve">factorization</w:t>
      </w:r>
      <w:r>
        <w:t xml:space="preserve">; i.e., the list of primes</w:t>
      </w:r>
      <w:r>
        <w:t xml:space="preserve"> </w:t>
      </w:r>
      <m:oMath>
        <m:sSub>
          <m:e>
            <m:r>
              <m:t>p</m:t>
            </m:r>
          </m:e>
          <m:sub>
            <m:r>
              <m:t>1</m:t>
            </m:r>
          </m:sub>
        </m:sSub>
        <m:r>
          <m:t>≤</m:t>
        </m:r>
        <m:r>
          <m:t>⋯</m:t>
        </m:r>
        <m:r>
          <m:t>≤</m:t>
        </m:r>
        <m:sSub>
          <m:e>
            <m:r>
              <m:t>p</m:t>
            </m:r>
          </m:e>
          <m:sub>
            <m:r>
              <m:t>k</m:t>
            </m:r>
          </m:sub>
        </m:sSub>
      </m:oMath>
      <w:r>
        <w:t xml:space="preserve"> </w:t>
      </w:r>
      <w:r>
        <w:t xml:space="preserve">such that</w:t>
      </w:r>
      <w:r>
        <w:t xml:space="preserve"> </w:t>
      </w:r>
      <m:oMath>
        <m:r>
          <m:t>z</m:t>
        </m:r>
        <m:r>
          <m:t>=</m:t>
        </m:r>
        <m:sSub>
          <m:e>
            <m:r>
              <m:t>p</m:t>
            </m:r>
          </m:e>
          <m:sub>
            <m:r>
              <m:t>1</m:t>
            </m:r>
          </m:sub>
        </m:sSub>
        <m:r>
          <m:t>⋯</m:t>
        </m:r>
        <m:sSub>
          <m:e>
            <m:r>
              <m:t>p</m:t>
            </m:r>
          </m:e>
          <m:sub>
            <m:r>
              <m:t>k</m:t>
            </m:r>
          </m:sub>
        </m:sSub>
      </m:oMath>
      <w:r>
        <w:t xml:space="preserve">. This again corresponds to computing a function from</w:t>
      </w:r>
      <w:r>
        <w:t xml:space="preserve"> </w:t>
      </w:r>
      <m:oMath>
        <m:r>
          <m:t>{</m:t>
        </m:r>
        <m:r>
          <m:t>0</m:t>
        </m:r>
        <m:r>
          <m:t>,</m:t>
        </m:r>
        <m:r>
          <m:t>1</m:t>
        </m:r>
        <m:sSup>
          <m:e>
            <m:r>
              <m:t>}</m:t>
            </m:r>
          </m:e>
          <m:sup>
            <m:r>
              <m:t>*</m:t>
            </m:r>
          </m:sup>
        </m:sSup>
      </m:oMath>
      <w:r>
        <w:t xml:space="preserve"> </w:t>
      </w:r>
      <w:r>
        <w:t xml:space="preserve">to</w:t>
      </w:r>
      <w:r>
        <w:t xml:space="preserve"> </w:t>
      </w:r>
      <m:oMath>
        <m:r>
          <m:t>{</m:t>
        </m:r>
        <m:r>
          <m:t>0</m:t>
        </m:r>
        <m:r>
          <m:t>,</m:t>
        </m:r>
        <m:r>
          <m:t>1</m:t>
        </m:r>
        <m:sSup>
          <m:e>
            <m:r>
              <m:t>}</m:t>
            </m:r>
          </m:e>
          <m:sup>
            <m:r>
              <m:t>*</m:t>
            </m:r>
          </m:sup>
        </m:sSup>
      </m:oMath>
      <w:r>
        <w:t xml:space="preserve">. The gaps in our knowledge of the complexity of this problem are even larger.</w:t>
      </w:r>
    </w:p>
    <w:p>
      <w:pPr>
        <w:numPr>
          <w:ilvl w:val="0"/>
          <w:numId w:val="1008"/>
        </w:numPr>
      </w:pPr>
      <w:r>
        <w:t xml:space="preserve">Given (a representation of) a graph</w:t>
      </w:r>
      <w:r>
        <w:t xml:space="preserve"> </w:t>
      </w:r>
      <m:oMath>
        <m:r>
          <m:t>G</m:t>
        </m:r>
      </m:oMath>
      <w:r>
        <w:t xml:space="preserve"> </w:t>
      </w:r>
      <w:r>
        <w:t xml:space="preserve">and two vertices</w:t>
      </w:r>
      <w:r>
        <w:t xml:space="preserve"> </w:t>
      </w:r>
      <m:oMath>
        <m:r>
          <m:t>s</m:t>
        </m:r>
      </m:oMath>
      <w:r>
        <w:t xml:space="preserve"> </w:t>
      </w:r>
      <w:r>
        <w:t xml:space="preserve">and</w:t>
      </w:r>
      <w:r>
        <w:t xml:space="preserve"> </w:t>
      </w:r>
      <m:oMath>
        <m:r>
          <m:t>t</m:t>
        </m:r>
      </m:oMath>
      <w:r>
        <w:t xml:space="preserve">, compute the length of the shortest path in</w:t>
      </w:r>
      <w:r>
        <w:t xml:space="preserve"> </w:t>
      </w:r>
      <m:oMath>
        <m:r>
          <m:t>G</m:t>
        </m:r>
      </m:oMath>
      <w:r>
        <w:t xml:space="preserve"> </w:t>
      </w:r>
      <w:r>
        <w:t xml:space="preserve">between</w:t>
      </w:r>
      <w:r>
        <w:t xml:space="preserve"> </w:t>
      </w:r>
      <m:oMath>
        <m:r>
          <m:t>s</m:t>
        </m:r>
      </m:oMath>
      <w:r>
        <w:t xml:space="preserve"> </w:t>
      </w:r>
      <w:r>
        <w:t xml:space="preserve">and</w:t>
      </w:r>
      <w:r>
        <w:t xml:space="preserve"> </w:t>
      </w:r>
      <m:oMath>
        <m:r>
          <m:t>t</m:t>
        </m:r>
      </m:oMath>
      <w:r>
        <w:t xml:space="preserve">, or do the same for the</w:t>
      </w:r>
      <w:r>
        <w:t xml:space="preserve"> </w:t>
      </w:r>
      <w:r>
        <w:rPr>
          <w:i/>
        </w:rPr>
        <w:t xml:space="preserve">longest</w:t>
      </w:r>
      <w:r>
        <w:t xml:space="preserve"> </w:t>
      </w:r>
      <w:r>
        <w:t xml:space="preserve">path (with no repeated vertices) between</w:t>
      </w:r>
      <w:r>
        <w:t xml:space="preserve"> </w:t>
      </w:r>
      <m:oMath>
        <m:r>
          <m:t>s</m:t>
        </m:r>
      </m:oMath>
      <w:r>
        <w:t xml:space="preserve"> </w:t>
      </w:r>
      <w:r>
        <w:t xml:space="preserve">and</w:t>
      </w:r>
      <w:r>
        <w:t xml:space="preserve"> </w:t>
      </w:r>
      <m:oMath>
        <m:r>
          <m:t>t</m:t>
        </m:r>
      </m:oMath>
      <w:r>
        <w:t xml:space="preserve">. Both these tasks correspond to computing a function from</w:t>
      </w:r>
      <w:r>
        <w:t xml:space="preserve"> </w:t>
      </w:r>
      <m:oMath>
        <m:r>
          <m:t>{</m:t>
        </m:r>
        <m:r>
          <m:t>0</m:t>
        </m:r>
        <m:r>
          <m:t>,</m:t>
        </m:r>
        <m:r>
          <m:t>1</m:t>
        </m:r>
        <m:sSup>
          <m:e>
            <m:r>
              <m:t>}</m:t>
            </m:r>
          </m:e>
          <m:sup>
            <m:r>
              <m:t>*</m:t>
            </m:r>
          </m:sup>
        </m:sSup>
      </m:oMath>
      <w:r>
        <w:t xml:space="preserve"> </w:t>
      </w:r>
      <w:r>
        <w:t xml:space="preserve">to</w:t>
      </w:r>
      <w:r>
        <w:t xml:space="preserve"> </w:t>
      </w:r>
      <m:oMath>
        <m:r>
          <m:t>{</m:t>
        </m:r>
        <m:r>
          <m:t>0</m:t>
        </m:r>
        <m:r>
          <m:t>,</m:t>
        </m:r>
        <m:r>
          <m:t>1</m:t>
        </m:r>
        <m:sSup>
          <m:e>
            <m:r>
              <m:t>}</m:t>
            </m:r>
          </m:e>
          <m:sup>
            <m:r>
              <m:t>*</m:t>
            </m:r>
          </m:sup>
        </m:sSup>
      </m:oMath>
      <w:r>
        <w:t xml:space="preserve">, though it turns out that there is a vast difference in their computational difficulty.</w:t>
      </w:r>
    </w:p>
    <w:p>
      <w:pPr>
        <w:numPr>
          <w:ilvl w:val="0"/>
          <w:numId w:val="1008"/>
        </w:numPr>
      </w:pPr>
      <w:r>
        <w:t xml:space="preserve">Given the code of a Python program, determine whether there is an input that would force it into an infinite loop. This task corresponds to computing a</w:t>
      </w:r>
      <w:r>
        <w:t xml:space="preserve"> </w:t>
      </w:r>
      <w:r>
        <w:rPr>
          <w:i/>
        </w:rPr>
        <w:t xml:space="preserve">partial</w:t>
      </w:r>
      <w:r>
        <w:t xml:space="preserve"> </w:t>
      </w:r>
      <w:r>
        <w:t xml:space="preserve">function from</w:t>
      </w:r>
      <w:r>
        <w:t xml:space="preserve"> </w:t>
      </w:r>
      <m:oMath>
        <m:r>
          <m:t>{</m:t>
        </m:r>
        <m:r>
          <m:t>0</m:t>
        </m:r>
        <m:r>
          <m:t>,</m:t>
        </m:r>
        <m:r>
          <m:t>1</m:t>
        </m:r>
        <m:sSup>
          <m:e>
            <m:r>
              <m:t>}</m:t>
            </m:r>
          </m:e>
          <m:sup>
            <m:r>
              <m:t>*</m:t>
            </m:r>
          </m:sup>
        </m:sSup>
      </m:oMath>
      <w:r>
        <w:t xml:space="preserve"> </w:t>
      </w:r>
      <w:r>
        <w:t xml:space="preserve">to</w:t>
      </w:r>
      <w:r>
        <w:t xml:space="preserve"> </w:t>
      </w:r>
      <m:oMath>
        <m:r>
          <m:t>{</m:t>
        </m:r>
        <m:r>
          <m:t>0</m:t>
        </m:r>
        <m:r>
          <m:t>,</m:t>
        </m:r>
        <m:r>
          <m:t>1</m:t>
        </m:r>
        <m:r>
          <m:t>}</m:t>
        </m:r>
      </m:oMath>
      <w:r>
        <w:t xml:space="preserve"> </w:t>
      </w:r>
      <w:r>
        <w:t xml:space="preserve">since not every string corresponds to a syntactically valid Python program. We will see that we</w:t>
      </w:r>
      <w:r>
        <w:t xml:space="preserve"> </w:t>
      </w:r>
      <w:r>
        <w:rPr>
          <w:i/>
        </w:rPr>
        <w:t xml:space="preserve">do</w:t>
      </w:r>
      <w:r>
        <w:t xml:space="preserve"> </w:t>
      </w:r>
      <w:r>
        <w:t xml:space="preserve">understand the computational status of this problem, but the answer is quite surprising.</w:t>
      </w:r>
    </w:p>
    <w:p>
      <w:pPr>
        <w:numPr>
          <w:ilvl w:val="0"/>
          <w:numId w:val="1008"/>
        </w:numPr>
      </w:pPr>
      <w:r>
        <w:t xml:space="preserve">Given (a representation of) an image</w:t>
      </w:r>
      <w:r>
        <w:t xml:space="preserve"> </w:t>
      </w:r>
      <m:oMath>
        <m:r>
          <m:t>I</m:t>
        </m:r>
      </m:oMath>
      <w:r>
        <w:t xml:space="preserve">, decide if</w:t>
      </w:r>
      <w:r>
        <w:t xml:space="preserve"> </w:t>
      </w:r>
      <m:oMath>
        <m:r>
          <m:t>I</m:t>
        </m:r>
      </m:oMath>
      <w:r>
        <w:t xml:space="preserve"> </w:t>
      </w:r>
      <w:r>
        <w:t xml:space="preserve">is a photo of a cat or a dog. This corresponds to computing some (partial) function from</w:t>
      </w:r>
      <w:r>
        <w:t xml:space="preserve"> </w:t>
      </w:r>
      <m:oMath>
        <m:r>
          <m:t>{</m:t>
        </m:r>
        <m:r>
          <m:t>0</m:t>
        </m:r>
        <m:r>
          <m:t>,</m:t>
        </m:r>
        <m:r>
          <m:t>1</m:t>
        </m:r>
        <m:sSup>
          <m:e>
            <m:r>
              <m:t>}</m:t>
            </m:r>
          </m:e>
          <m:sup>
            <m:r>
              <m:t>*</m:t>
            </m:r>
          </m:sup>
        </m:sSup>
      </m:oMath>
      <w:r>
        <w:t xml:space="preserve"> </w:t>
      </w:r>
      <w:r>
        <w:t xml:space="preserve">to</w:t>
      </w:r>
      <w:r>
        <w:t xml:space="preserve"> </w:t>
      </w:r>
      <m:oMath>
        <m:r>
          <m:t>{</m:t>
        </m:r>
        <m:r>
          <m:t>0</m:t>
        </m:r>
        <m:r>
          <m:t>,</m:t>
        </m:r>
        <m:r>
          <m:t>1</m:t>
        </m:r>
        <m:r>
          <m:t>}</m:t>
        </m:r>
      </m:oMath>
      <w:r>
        <w:t xml:space="preserve">.</w:t>
      </w:r>
    </w:p>
    <w:p>
      <w:pPr>
        <w:pStyle w:val="Heading3"/>
      </w:pPr>
      <w:bookmarkStart w:id="129" w:name="booleanrem"/>
      <w:bookmarkEnd w:id="129"/>
    </w:p>
    <w:p>
      <w:pPr>
        <w:pStyle w:val="BlockText"/>
      </w:pPr>
      <w:r>
        <w:t xml:space="preserve">An important special case of computational tasks corresponds to computing</w:t>
      </w:r>
      <w:r>
        <w:t xml:space="preserve"> </w:t>
      </w:r>
      <w:r>
        <w:rPr>
          <w:i/>
        </w:rPr>
        <w:t xml:space="preserve">Boolean</w:t>
      </w:r>
      <w:r>
        <w:t xml:space="preserve"> </w:t>
      </w:r>
      <w:r>
        <w:t xml:space="preserve">functions, whose output is a single bit</w:t>
      </w:r>
      <w:r>
        <w:t xml:space="preserve"> </w:t>
      </w:r>
      <m:oMath>
        <m:r>
          <m:t>{</m:t>
        </m:r>
        <m:r>
          <m:t>0</m:t>
        </m:r>
        <m:r>
          <m:t>,</m:t>
        </m:r>
        <m:r>
          <m:t>1</m:t>
        </m:r>
        <m:r>
          <m:t>}</m:t>
        </m:r>
      </m:oMath>
      <w:r>
        <w:t xml:space="preserve">.</w:t>
      </w:r>
      <w:r>
        <w:t xml:space="preserve"> </w:t>
      </w:r>
      <w:r>
        <w:t xml:space="preserve">Computing such functions corresponds to answering a YES/NO question, and hence this task is also known as a</w:t>
      </w:r>
      <w:r>
        <w:t xml:space="preserve"> </w:t>
      </w:r>
      <w:r>
        <w:rPr>
          <w:i/>
        </w:rPr>
        <w:t xml:space="preserve">decision problem</w:t>
      </w:r>
      <w:r>
        <w:t xml:space="preserve">.</w:t>
      </w:r>
      <w:r>
        <w:t xml:space="preserve"> </w:t>
      </w:r>
      <w:r>
        <w:t xml:space="preserve">Given any function</w:t>
      </w:r>
      <w:r>
        <w:t xml:space="preserve"> </w:t>
      </w:r>
      <m:oMath>
        <m:r>
          <m:t>F</m:t>
        </m:r>
        <m:r>
          <m:t>:</m:t>
        </m:r>
        <m:r>
          <m:t>{</m:t>
        </m:r>
        <m:r>
          <m:t>0</m:t>
        </m:r>
        <m:r>
          <m:t>,</m:t>
        </m:r>
        <m:r>
          <m:t>1</m:t>
        </m:r>
        <m:sSup>
          <m:e>
            <m:r>
              <m:t>}</m:t>
            </m:r>
          </m:e>
          <m:sup>
            <m:r>
              <m:t>*</m:t>
            </m:r>
          </m:sup>
        </m:sSup>
        <m:r>
          <m:t>→</m:t>
        </m:r>
        <m:r>
          <m:t>{</m:t>
        </m:r>
        <m:r>
          <m:t>0</m:t>
        </m:r>
        <m:r>
          <m:t>,</m:t>
        </m:r>
        <m:r>
          <m:t>1</m:t>
        </m:r>
        <m:r>
          <m:t>}</m:t>
        </m:r>
      </m:oMath>
      <w:r>
        <w:t xml:space="preserve"> </w:t>
      </w:r>
      <w:r>
        <w:t xml:space="preserve">and</w:t>
      </w:r>
      <w:r>
        <w:t xml:space="preserve"> </w:t>
      </w:r>
      <m:oMath>
        <m:r>
          <m:t>x</m:t>
        </m:r>
        <m:r>
          <m:t>∈</m:t>
        </m:r>
        <m:r>
          <m:t>{</m:t>
        </m:r>
        <m:r>
          <m:t>0</m:t>
        </m:r>
        <m:r>
          <m:t>,</m:t>
        </m:r>
        <m:r>
          <m:t>1</m:t>
        </m:r>
        <m:sSup>
          <m:e>
            <m:r>
              <m:t>}</m:t>
            </m:r>
          </m:e>
          <m:sup>
            <m:r>
              <m:t>*</m:t>
            </m:r>
          </m:sup>
        </m:sSup>
      </m:oMath>
      <w:r>
        <w:t xml:space="preserve">, the task of computing</w:t>
      </w:r>
      <w:r>
        <w:t xml:space="preserve"> </w:t>
      </w:r>
      <m:oMath>
        <m:r>
          <m:t>F</m:t>
        </m:r>
        <m:r>
          <m:t>(</m:t>
        </m:r>
        <m:r>
          <m:t>x</m:t>
        </m:r>
        <m:r>
          <m:t>)</m:t>
        </m:r>
      </m:oMath>
      <w:r>
        <w:t xml:space="preserve"> </w:t>
      </w:r>
      <w:r>
        <w:t xml:space="preserve">corresponds to the task of deciding whether or not</w:t>
      </w:r>
      <w:r>
        <w:t xml:space="preserve"> </w:t>
      </w:r>
      <m:oMath>
        <m:r>
          <m:t>x</m:t>
        </m:r>
        <m:r>
          <m:t>∈</m:t>
        </m:r>
        <m:r>
          <m:t>L</m:t>
        </m:r>
      </m:oMath>
      <w:r>
        <w:t xml:space="preserve"> </w:t>
      </w:r>
      <w:r>
        <w:t xml:space="preserve">where</w:t>
      </w:r>
      <w:r>
        <w:t xml:space="preserve"> </w:t>
      </w:r>
      <m:oMath>
        <m:r>
          <m:t>L</m:t>
        </m:r>
        <m:r>
          <m:t>=</m:t>
        </m:r>
        <m:r>
          <m:t>{</m:t>
        </m:r>
        <m:r>
          <m:t>x</m:t>
        </m:r>
        <m:r>
          <m:t>:</m:t>
        </m:r>
        <m:r>
          <m:t>F</m:t>
        </m:r>
        <m:r>
          <m:t>(</m:t>
        </m:r>
        <m:r>
          <m:t>x</m:t>
        </m:r>
        <m:r>
          <m:t>)</m:t>
        </m:r>
        <m:r>
          <m:t>=</m:t>
        </m:r>
        <m:r>
          <m:t>1</m:t>
        </m:r>
        <m:r>
          <m:t>}</m:t>
        </m:r>
      </m:oMath>
      <w:r>
        <w:t xml:space="preserve"> </w:t>
      </w:r>
      <w:r>
        <w:t xml:space="preserve">is known as the</w:t>
      </w:r>
      <w:r>
        <w:t xml:space="preserve"> </w:t>
      </w:r>
      <w:r>
        <w:rPr>
          <w:i/>
        </w:rPr>
        <w:t xml:space="preserve">language</w:t>
      </w:r>
      <w:r>
        <w:t xml:space="preserve"> </w:t>
      </w:r>
      <w:r>
        <w:t xml:space="preserve">that corresponds to the function</w:t>
      </w:r>
      <w:r>
        <w:t xml:space="preserve"> </w:t>
      </w:r>
      <m:oMath>
        <m:r>
          <m:t>F</m:t>
        </m:r>
      </m:oMath>
      <w:r>
        <w:t xml:space="preserve">. (The language terminology is due to historical connections between the theory of computation and formal linguistics as developed by Noam Chomsky.)</w:t>
      </w:r>
      <w:r>
        <w:t xml:space="preserve"> </w:t>
      </w:r>
      <w:r>
        <w:t xml:space="preserve">Hence many texts refer to such a computational task as</w:t>
      </w:r>
      <w:r>
        <w:t xml:space="preserve"> </w:t>
      </w:r>
      <w:r>
        <w:rPr>
          <w:i/>
        </w:rPr>
        <w:t xml:space="preserve">deciding a language</w:t>
      </w:r>
      <w:r>
        <w:t xml:space="preserve">.</w:t>
      </w:r>
    </w:p>
    <w:p>
      <w:pPr>
        <w:pStyle w:val="CaptionedFigure"/>
      </w:pPr>
      <w:bookmarkStart w:id="131" w:name="booleanlangfig"/>
      <w:r>
        <w:drawing>
          <wp:inline>
            <wp:extent cx="5334000" cy="3800369"/>
            <wp:effectExtent b="0" l="0" r="0" t="0"/>
            <wp:docPr descr="A subset L \subseteq \{0,1\}^* can be identified with the function F:\{0,1\}^* \rightarrow \{0,1\} such that F(x)=1 if x\in L and F(x)=0 if x\not\in L. Functions with a single bit of output are called Boolean functions, while subsets of strings are called languages. The above shows that the two are essentially the same object, and we can identify the task of deciding membership in L (known as deciding a language in the literature) with the task of computing the function F." title="" id="1" name="Picture"/>
            <a:graphic>
              <a:graphicData uri="http://schemas.openxmlformats.org/drawingml/2006/picture">
                <pic:pic>
                  <pic:nvPicPr>
                    <pic:cNvPr descr="../figure/booleanfunc.png" id="0" name="Picture"/>
                    <pic:cNvPicPr>
                      <a:picLocks noChangeArrowheads="1" noChangeAspect="1"/>
                    </pic:cNvPicPr>
                  </pic:nvPicPr>
                  <pic:blipFill>
                    <a:blip r:embed="rId130"/>
                    <a:stretch>
                      <a:fillRect/>
                    </a:stretch>
                  </pic:blipFill>
                  <pic:spPr bwMode="auto">
                    <a:xfrm>
                      <a:off x="0" y="0"/>
                      <a:ext cx="5334000" cy="3800369"/>
                    </a:xfrm>
                    <a:prstGeom prst="rect">
                      <a:avLst/>
                    </a:prstGeom>
                    <a:noFill/>
                    <a:ln w="9525">
                      <a:noFill/>
                      <a:headEnd/>
                      <a:tailEnd/>
                    </a:ln>
                  </pic:spPr>
                </pic:pic>
              </a:graphicData>
            </a:graphic>
          </wp:inline>
        </w:drawing>
      </w:r>
      <w:bookmarkEnd w:id="131"/>
    </w:p>
    <w:p>
      <w:pPr>
        <w:pStyle w:val="ImageCaption"/>
      </w:pPr>
      <w:r>
        <w:t xml:space="preserve">A subset</w:t>
      </w:r>
      <w:r>
        <w:t xml:space="preserve"> </w:t>
      </w:r>
      <m:oMath>
        <m:r>
          <m:t>L</m:t>
        </m:r>
        <m:r>
          <m:t>⊆</m:t>
        </m:r>
        <m:r>
          <m:t>{</m:t>
        </m:r>
        <m:r>
          <m:t>0</m:t>
        </m:r>
        <m:r>
          <m:t>,</m:t>
        </m:r>
        <m:r>
          <m:t>1</m:t>
        </m:r>
        <m:sSup>
          <m:e>
            <m:r>
              <m:t>}</m:t>
            </m:r>
          </m:e>
          <m:sup>
            <m:r>
              <m:t>*</m:t>
            </m:r>
          </m:sup>
        </m:sSup>
      </m:oMath>
      <w:r>
        <w:t xml:space="preserve"> </w:t>
      </w:r>
      <w:r>
        <w:t xml:space="preserve">can be identified with the function</w:t>
      </w:r>
      <w:r>
        <w:t xml:space="preserve"> </w:t>
      </w:r>
      <m:oMath>
        <m:r>
          <m:t>F</m:t>
        </m:r>
        <m:r>
          <m:t>:</m:t>
        </m:r>
        <m:r>
          <m:t>{</m:t>
        </m:r>
        <m:r>
          <m:t>0</m:t>
        </m:r>
        <m:r>
          <m:t>,</m:t>
        </m:r>
        <m:r>
          <m:t>1</m:t>
        </m:r>
        <m:sSup>
          <m:e>
            <m:r>
              <m:t>}</m:t>
            </m:r>
          </m:e>
          <m:sup>
            <m:r>
              <m:t>*</m:t>
            </m:r>
          </m:sup>
        </m:sSup>
        <m:r>
          <m:t>→</m:t>
        </m:r>
        <m:r>
          <m:t>{</m:t>
        </m:r>
        <m:r>
          <m:t>0</m:t>
        </m:r>
        <m:r>
          <m:t>,</m:t>
        </m:r>
        <m:r>
          <m:t>1</m:t>
        </m:r>
        <m:r>
          <m:t>}</m:t>
        </m:r>
      </m:oMath>
      <w:r>
        <w:t xml:space="preserve"> </w:t>
      </w:r>
      <w:r>
        <w:t xml:space="preserve">such that</w:t>
      </w:r>
      <w:r>
        <w:t xml:space="preserve"> </w:t>
      </w:r>
      <m:oMath>
        <m:r>
          <m:t>F</m:t>
        </m:r>
        <m:r>
          <m:t>(</m:t>
        </m:r>
        <m:r>
          <m:t>x</m:t>
        </m:r>
        <m:r>
          <m:t>)</m:t>
        </m:r>
        <m:r>
          <m:t>=</m:t>
        </m:r>
        <m:r>
          <m:t>1</m:t>
        </m:r>
      </m:oMath>
      <w:r>
        <w:t xml:space="preserve"> </w:t>
      </w:r>
      <w:r>
        <w:t xml:space="preserve">if</w:t>
      </w:r>
      <w:r>
        <w:t xml:space="preserve"> </w:t>
      </w:r>
      <m:oMath>
        <m:r>
          <m:t>x</m:t>
        </m:r>
        <m:r>
          <m:t>∈</m:t>
        </m:r>
        <m:r>
          <m:t>L</m:t>
        </m:r>
      </m:oMath>
      <w:r>
        <w:t xml:space="preserve"> </w:t>
      </w:r>
      <w:r>
        <w:t xml:space="preserve">and</w:t>
      </w:r>
      <w:r>
        <w:t xml:space="preserve"> </w:t>
      </w:r>
      <m:oMath>
        <m:r>
          <m:t>F</m:t>
        </m:r>
        <m:r>
          <m:t>(</m:t>
        </m:r>
        <m:r>
          <m:t>x</m:t>
        </m:r>
        <m:r>
          <m:t>)</m:t>
        </m:r>
        <m:r>
          <m:t>=</m:t>
        </m:r>
        <m:r>
          <m:t>0</m:t>
        </m:r>
      </m:oMath>
      <w:r>
        <w:t xml:space="preserve"> </w:t>
      </w:r>
      <w:r>
        <w:t xml:space="preserve">if</w:t>
      </w:r>
      <w:r>
        <w:t xml:space="preserve"> </w:t>
      </w:r>
      <m:oMath>
        <m:r>
          <m:t>x</m:t>
        </m:r>
        <m:r>
          <m:t>∉</m:t>
        </m:r>
        <m:r>
          <m:t>L</m:t>
        </m:r>
      </m:oMath>
      <w:r>
        <w:t xml:space="preserve">. Functions with a single bit of output are called</w:t>
      </w:r>
      <w:r>
        <w:t xml:space="preserve"> </w:t>
      </w:r>
      <w:r>
        <w:rPr>
          <w:i/>
        </w:rPr>
        <w:t xml:space="preserve">Boolean functions</w:t>
      </w:r>
      <w:r>
        <w:t xml:space="preserve">, while subsets of strings are called</w:t>
      </w:r>
      <w:r>
        <w:t xml:space="preserve"> </w:t>
      </w:r>
      <w:r>
        <w:rPr>
          <w:i/>
        </w:rPr>
        <w:t xml:space="preserve">languages</w:t>
      </w:r>
      <w:r>
        <w:t xml:space="preserve">. The above shows that the two are essentially the same object, and we can identify the task of deciding membership in</w:t>
      </w:r>
      <w:r>
        <w:t xml:space="preserve"> </w:t>
      </w:r>
      <m:oMath>
        <m:r>
          <m:t>L</m:t>
        </m:r>
      </m:oMath>
      <w:r>
        <w:t xml:space="preserve"> </w:t>
      </w:r>
      <w:r>
        <w:t xml:space="preserve">(known as</w:t>
      </w:r>
      <w:r>
        <w:t xml:space="preserve"> </w:t>
      </w:r>
      <w:r>
        <w:rPr>
          <w:i/>
        </w:rPr>
        <w:t xml:space="preserve">deciding a language</w:t>
      </w:r>
      <w:r>
        <w:t xml:space="preserve"> </w:t>
      </w:r>
      <w:r>
        <w:t xml:space="preserve">in the literature) with the task of computing the function</w:t>
      </w:r>
      <w:r>
        <w:t xml:space="preserve"> </w:t>
      </w:r>
      <m:oMath>
        <m:r>
          <m:t>F</m:t>
        </m:r>
      </m:oMath>
      <w:r>
        <w:t xml:space="preserve">.</w:t>
      </w:r>
    </w:p>
    <w:p>
      <w:pPr>
        <w:pStyle w:val="BodyText"/>
      </w:pPr>
      <w:r>
        <w:t xml:space="preserve">For every particular function</w:t>
      </w:r>
      <w:r>
        <w:t xml:space="preserve"> </w:t>
      </w:r>
      <m:oMath>
        <m:r>
          <m:t>F</m:t>
        </m:r>
      </m:oMath>
      <w:r>
        <w:t xml:space="preserve">, there can be several possible</w:t>
      </w:r>
      <w:r>
        <w:t xml:space="preserve"> </w:t>
      </w:r>
      <w:r>
        <w:rPr>
          <w:i/>
        </w:rPr>
        <w:t xml:space="preserve">algorithms</w:t>
      </w:r>
      <w:r>
        <w:t xml:space="preserve"> </w:t>
      </w:r>
      <w:r>
        <w:t xml:space="preserve">to compute</w:t>
      </w:r>
      <w:r>
        <w:t xml:space="preserve"> </w:t>
      </w:r>
      <m:oMath>
        <m:r>
          <m:t>F</m:t>
        </m:r>
      </m:oMath>
      <w:r>
        <w:t xml:space="preserve">.</w:t>
      </w:r>
      <w:r>
        <w:t xml:space="preserve"> </w:t>
      </w:r>
      <w:r>
        <w:t xml:space="preserve">We will be interested in questions such as:</w:t>
      </w:r>
    </w:p>
    <w:p>
      <w:pPr>
        <w:numPr>
          <w:ilvl w:val="0"/>
          <w:numId w:val="1009"/>
        </w:numPr>
      </w:pPr>
      <w:r>
        <w:t xml:space="preserve">For a given function</w:t>
      </w:r>
      <w:r>
        <w:t xml:space="preserve"> </w:t>
      </w:r>
      <m:oMath>
        <m:r>
          <m:t>F</m:t>
        </m:r>
      </m:oMath>
      <w:r>
        <w:t xml:space="preserve">, can it be the case that</w:t>
      </w:r>
      <w:r>
        <w:t xml:space="preserve"> </w:t>
      </w:r>
      <w:r>
        <w:rPr>
          <w:i/>
        </w:rPr>
        <w:t xml:space="preserve">there is no algorithm</w:t>
      </w:r>
      <w:r>
        <w:t xml:space="preserve"> </w:t>
      </w:r>
      <w:r>
        <w:t xml:space="preserve">to compute</w:t>
      </w:r>
      <w:r>
        <w:t xml:space="preserve"> </w:t>
      </w:r>
      <m:oMath>
        <m:r>
          <m:t>F</m:t>
        </m:r>
      </m:oMath>
      <w:r>
        <w:t xml:space="preserve">?</w:t>
      </w:r>
    </w:p>
    <w:p>
      <w:pPr>
        <w:numPr>
          <w:ilvl w:val="0"/>
          <w:numId w:val="1009"/>
        </w:numPr>
      </w:pPr>
      <w:r>
        <w:t xml:space="preserve">If there is an algorithm, what is the best one? Could it be that</w:t>
      </w:r>
      <w:r>
        <w:t xml:space="preserve"> </w:t>
      </w:r>
      <m:oMath>
        <m:r>
          <m:t>F</m:t>
        </m:r>
      </m:oMath>
      <w:r>
        <w:t xml:space="preserve"> </w:t>
      </w:r>
      <w:r>
        <w:t xml:space="preserve">is</w:t>
      </w:r>
      <w:r>
        <w:t xml:space="preserve"> </w:t>
      </w:r>
      <w:r>
        <w:t xml:space="preserve">“</w:t>
      </w:r>
      <w:r>
        <w:t xml:space="preserve">effectively uncomputable</w:t>
      </w:r>
      <w:r>
        <w:t xml:space="preserve">”</w:t>
      </w:r>
      <w:r>
        <w:t xml:space="preserve"> </w:t>
      </w:r>
      <w:r>
        <w:t xml:space="preserve">in the sense that every algorithm for computing</w:t>
      </w:r>
      <w:r>
        <w:t xml:space="preserve"> </w:t>
      </w:r>
      <m:oMath>
        <m:r>
          <m:t>F</m:t>
        </m:r>
      </m:oMath>
      <w:r>
        <w:t xml:space="preserve"> </w:t>
      </w:r>
      <w:r>
        <w:t xml:space="preserve">requires a prohibitively large amount of resources?</w:t>
      </w:r>
    </w:p>
    <w:p>
      <w:pPr>
        <w:numPr>
          <w:ilvl w:val="0"/>
          <w:numId w:val="1009"/>
        </w:numPr>
      </w:pPr>
      <w:r>
        <w:t xml:space="preserve">If we cannot answer this question, can we show equivalence between different functions</w:t>
      </w:r>
      <w:r>
        <w:t xml:space="preserve"> </w:t>
      </w:r>
      <m:oMath>
        <m:r>
          <m:t>F</m:t>
        </m:r>
      </m:oMath>
      <w:r>
        <w:t xml:space="preserve"> </w:t>
      </w:r>
      <w:r>
        <w:t xml:space="preserve">and</w:t>
      </w:r>
      <w:r>
        <w:t xml:space="preserve"> </w:t>
      </w:r>
      <m:oMath>
        <m:r>
          <m:t>F</m:t>
        </m:r>
        <m:r>
          <m:t>′</m:t>
        </m:r>
      </m:oMath>
      <w:r>
        <w:t xml:space="preserve"> </w:t>
      </w:r>
      <w:r>
        <w:t xml:space="preserve">in the sense that either they are both easy (i.e., have fast algorithms) or they are both hard?</w:t>
      </w:r>
    </w:p>
    <w:p>
      <w:pPr>
        <w:numPr>
          <w:ilvl w:val="0"/>
          <w:numId w:val="1009"/>
        </w:numPr>
      </w:pPr>
      <w:r>
        <w:t xml:space="preserve">Can a function being hard to compute ever be a</w:t>
      </w:r>
      <w:r>
        <w:t xml:space="preserve"> </w:t>
      </w:r>
      <w:r>
        <w:rPr>
          <w:i/>
        </w:rPr>
        <w:t xml:space="preserve">good thing</w:t>
      </w:r>
      <w:r>
        <w:t xml:space="preserve">? Can we use it for applications in areas such as cryptography?</w:t>
      </w:r>
    </w:p>
    <w:p>
      <w:pPr>
        <w:pStyle w:val="FirstParagraph"/>
      </w:pPr>
      <w:r>
        <w:t xml:space="preserve">In order to do that, we will need to mathematically define the notion of an</w:t>
      </w:r>
      <w:r>
        <w:t xml:space="preserve"> </w:t>
      </w:r>
      <w:r>
        <w:rPr>
          <w:i/>
        </w:rPr>
        <w:t xml:space="preserve">algorithm</w:t>
      </w:r>
      <w:r>
        <w:t xml:space="preserve">, which is what we will do in</w:t>
      </w:r>
      <w:r>
        <w:t xml:space="preserve"> </w:t>
      </w:r>
      <w:hyperlink r:id="rId26">
        <w:r>
          <w:rPr>
            <w:rStyle w:val="Hyperlink"/>
          </w:rPr>
          <w:t xml:space="preserve">compchap</w:t>
        </w:r>
      </w:hyperlink>
      <w:r>
        <w:t xml:space="preserve">.</w:t>
      </w:r>
    </w:p>
    <w:p>
      <w:pPr>
        <w:pStyle w:val="Heading3"/>
      </w:pPr>
      <w:bookmarkStart w:id="132" w:name="secimplvsspec"/>
      <w:r>
        <w:t xml:space="preserve">Distinguish functions from programs!</w:t>
      </w:r>
      <w:bookmarkEnd w:id="132"/>
    </w:p>
    <w:p>
      <w:pPr>
        <w:pStyle w:val="FirstParagraph"/>
      </w:pPr>
      <w:r>
        <w:t xml:space="preserve">You should always watch out for potential confusions between</w:t>
      </w:r>
      <w:r>
        <w:t xml:space="preserve"> </w:t>
      </w:r>
      <w:r>
        <w:rPr>
          <w:b/>
        </w:rPr>
        <w:t xml:space="preserve">specifications</w:t>
      </w:r>
      <w:r>
        <w:t xml:space="preserve"> </w:t>
      </w:r>
      <w:r>
        <w:t xml:space="preserve">and</w:t>
      </w:r>
      <w:r>
        <w:t xml:space="preserve"> </w:t>
      </w:r>
      <w:r>
        <w:rPr>
          <w:b/>
        </w:rPr>
        <w:t xml:space="preserve">implementations</w:t>
      </w:r>
      <w:r>
        <w:t xml:space="preserve"> </w:t>
      </w:r>
      <w:r>
        <w:t xml:space="preserve">or equivalently between</w:t>
      </w:r>
      <w:r>
        <w:t xml:space="preserve"> </w:t>
      </w:r>
      <w:r>
        <w:rPr>
          <w:b/>
        </w:rPr>
        <w:t xml:space="preserve">mathematical functions</w:t>
      </w:r>
      <w:r>
        <w:t xml:space="preserve"> </w:t>
      </w:r>
      <w:r>
        <w:t xml:space="preserve">and</w:t>
      </w:r>
      <w:r>
        <w:t xml:space="preserve"> </w:t>
      </w:r>
      <w:r>
        <w:rPr>
          <w:b/>
        </w:rPr>
        <w:t xml:space="preserve">algorithms/programs</w:t>
      </w:r>
      <w:r>
        <w:t xml:space="preserve">.</w:t>
      </w:r>
      <w:r>
        <w:t xml:space="preserve"> </w:t>
      </w:r>
      <w:r>
        <w:t xml:space="preserve">It does not help that programming languages (Python included) use the term</w:t>
      </w:r>
      <w:r>
        <w:t xml:space="preserve"> </w:t>
      </w:r>
      <w:r>
        <w:rPr>
          <w:i/>
        </w:rPr>
        <w:t xml:space="preserve">“</w:t>
      </w:r>
      <w:r>
        <w:rPr>
          <w:i/>
        </w:rPr>
        <w:t xml:space="preserve">functions</w:t>
      </w:r>
      <w:r>
        <w:rPr>
          <w:i/>
        </w:rPr>
        <w:t xml:space="preserve">”</w:t>
      </w:r>
      <w:r>
        <w:t xml:space="preserve"> </w:t>
      </w:r>
      <w:r>
        <w:t xml:space="preserve">to denote (parts of)</w:t>
      </w:r>
      <w:r>
        <w:t xml:space="preserve"> </w:t>
      </w:r>
      <w:r>
        <w:rPr>
          <w:i/>
        </w:rPr>
        <w:t xml:space="preserve">programs</w:t>
      </w:r>
      <w:r>
        <w:t xml:space="preserve">.</w:t>
      </w:r>
      <w:r>
        <w:t xml:space="preserve"> </w:t>
      </w:r>
      <w:r>
        <w:t xml:space="preserve">This confusion also stems from thousands of years of mathematical history, where people typically defined functions by means of a way to compute them.</w:t>
      </w:r>
    </w:p>
    <w:p>
      <w:pPr>
        <w:pStyle w:val="BodyText"/>
      </w:pPr>
      <w:r>
        <w:t xml:space="preserve">For example, consider the multiplication function on natural numbers.</w:t>
      </w:r>
      <w:r>
        <w:t xml:space="preserve"> </w:t>
      </w:r>
      <w:r>
        <w:t xml:space="preserve">This is the function</w:t>
      </w:r>
      <w:r>
        <w:t xml:space="preserve"> </w:t>
      </w:r>
      <m:oMath>
        <m:r>
          <m:t>M</m:t>
        </m:r>
        <m:r>
          <m:t>U</m:t>
        </m:r>
        <m:r>
          <m:t>L</m:t>
        </m:r>
        <m:r>
          <m:t>T</m:t>
        </m:r>
        <m:r>
          <m:t>:</m:t>
        </m:r>
        <m:r>
          <m:rPr>
            <m:sty m:val="p"/>
            <m:scr m:val="double-struck"/>
          </m:rPr>
          <m:t>N</m:t>
        </m:r>
        <m:r>
          <m:t>×</m:t>
        </m:r>
        <m:r>
          <m:rPr>
            <m:sty m:val="p"/>
            <m:scr m:val="double-struck"/>
          </m:rPr>
          <m:t>N</m:t>
        </m:r>
        <m:r>
          <m:t>→</m:t>
        </m:r>
        <m:r>
          <m:rPr>
            <m:sty m:val="p"/>
            <m:scr m:val="double-struck"/>
          </m:rPr>
          <m:t>N</m:t>
        </m:r>
      </m:oMath>
      <w:r>
        <w:t xml:space="preserve"> </w:t>
      </w:r>
      <w:r>
        <w:t xml:space="preserve">that maps a pair</w:t>
      </w:r>
      <w:r>
        <w:t xml:space="preserve"> </w:t>
      </w:r>
      <m:oMath>
        <m:r>
          <m:t>(</m:t>
        </m:r>
        <m:r>
          <m:t>x</m:t>
        </m:r>
        <m:r>
          <m:t>,</m:t>
        </m:r>
        <m:r>
          <m:t>y</m:t>
        </m:r>
        <m:r>
          <m:t>)</m:t>
        </m:r>
      </m:oMath>
      <w:r>
        <w:t xml:space="preserve"> </w:t>
      </w:r>
      <w:r>
        <w:t xml:space="preserve">of natural numbers to the number</w:t>
      </w:r>
      <w:r>
        <w:t xml:space="preserve"> </w:t>
      </w:r>
      <m:oMath>
        <m:r>
          <m:t>x</m:t>
        </m:r>
        <m:r>
          <m:t>⋅</m:t>
        </m:r>
        <m:r>
          <m:t>y</m:t>
        </m:r>
      </m:oMath>
      <w:r>
        <w:t xml:space="preserve">.</w:t>
      </w:r>
      <w:r>
        <w:t xml:space="preserve"> </w:t>
      </w:r>
      <w:r>
        <w:t xml:space="preserve">As we mentioned, it can be implemented in more than one way:</w:t>
      </w:r>
    </w:p>
    <w:p>
      <w:pPr>
        <w:pStyle w:val="SourceCode"/>
      </w:pPr>
      <w:r>
        <w:rPr>
          <w:rStyle w:val="KeywordTok"/>
        </w:rPr>
        <w:t xml:space="preserve">def</w:t>
      </w:r>
      <w:r>
        <w:rPr>
          <w:rStyle w:val="NormalTok"/>
        </w:rPr>
        <w:t xml:space="preserve"> mult1(x,y):</w:t>
      </w:r>
      <w:r>
        <w:br/>
      </w:r>
      <w:r>
        <w:rPr>
          <w:rStyle w:val="NormalTok"/>
        </w:rPr>
        <w:t xml:space="preserve">    res </w:t>
      </w:r>
      <w:r>
        <w:rPr>
          <w:rStyle w:val="OperatorTok"/>
        </w:rPr>
        <w:t xml:space="preserve">=</w:t>
      </w:r>
      <w:r>
        <w:rPr>
          <w:rStyle w:val="NormalTok"/>
        </w:rPr>
        <w:t xml:space="preserve"> </w:t>
      </w:r>
      <w:r>
        <w:rPr>
          <w:rStyle w:val="DecValTok"/>
        </w:rPr>
        <w:t xml:space="preserve">0</w:t>
      </w:r>
      <w:r>
        <w:br/>
      </w:r>
      <w:r>
        <w:rPr>
          <w:rStyle w:val="NormalTok"/>
        </w:rPr>
        <w:t xml:space="preserve">    </w:t>
      </w:r>
      <w:r>
        <w:rPr>
          <w:rStyle w:val="ControlFlowTok"/>
        </w:rPr>
        <w:t xml:space="preserve">while</w:t>
      </w:r>
      <w:r>
        <w:rPr>
          <w:rStyle w:val="NormalTok"/>
        </w:rPr>
        <w:t xml:space="preserve"> y</w:t>
      </w:r>
      <w:r>
        <w:rPr>
          <w:rStyle w:val="OperatorTok"/>
        </w:rPr>
        <w:t xml:space="preserve">&gt;</w:t>
      </w:r>
      <w:r>
        <w:rPr>
          <w:rStyle w:val="DecValTok"/>
        </w:rPr>
        <w:t xml:space="preserve">0</w:t>
      </w:r>
      <w:r>
        <w:rPr>
          <w:rStyle w:val="NormalTok"/>
        </w:rPr>
        <w:t xml:space="preserve">:</w:t>
      </w:r>
      <w:r>
        <w:br/>
      </w:r>
      <w:r>
        <w:rPr>
          <w:rStyle w:val="NormalTok"/>
        </w:rPr>
        <w:t xml:space="preserve">        res </w:t>
      </w:r>
      <w:r>
        <w:rPr>
          <w:rStyle w:val="OperatorTok"/>
        </w:rPr>
        <w:t xml:space="preserve">+=</w:t>
      </w:r>
      <w:r>
        <w:rPr>
          <w:rStyle w:val="NormalTok"/>
        </w:rPr>
        <w:t xml:space="preserve"> x</w:t>
      </w:r>
      <w:r>
        <w:br/>
      </w:r>
      <w:r>
        <w:rPr>
          <w:rStyle w:val="NormalTok"/>
        </w:rPr>
        <w:t xml:space="preserve">        y   </w:t>
      </w:r>
      <w:r>
        <w:rPr>
          <w:rStyle w:val="OperatorTok"/>
        </w:rPr>
        <w:t xml:space="preserve">-=</w:t>
      </w:r>
      <w:r>
        <w:rPr>
          <w:rStyle w:val="NormalTok"/>
        </w:rPr>
        <w:t xml:space="preserve"> </w:t>
      </w:r>
      <w:r>
        <w:rPr>
          <w:rStyle w:val="DecValTok"/>
        </w:rPr>
        <w:t xml:space="preserve">1</w:t>
      </w:r>
      <w:r>
        <w:br/>
      </w:r>
      <w:r>
        <w:rPr>
          <w:rStyle w:val="NormalTok"/>
        </w:rPr>
        <w:t xml:space="preserve">    </w:t>
      </w:r>
      <w:r>
        <w:rPr>
          <w:rStyle w:val="ControlFlowTok"/>
        </w:rPr>
        <w:t xml:space="preserve">return</w:t>
      </w:r>
      <w:r>
        <w:rPr>
          <w:rStyle w:val="NormalTok"/>
        </w:rPr>
        <w:t xml:space="preserve"> res</w:t>
      </w:r>
      <w:r>
        <w:br/>
      </w:r>
      <w:r>
        <w:br/>
      </w:r>
      <w:r>
        <w:rPr>
          <w:rStyle w:val="KeywordTok"/>
        </w:rPr>
        <w:t xml:space="preserve">def</w:t>
      </w:r>
      <w:r>
        <w:rPr>
          <w:rStyle w:val="NormalTok"/>
        </w:rPr>
        <w:t xml:space="preserve"> mult2(x,y):</w:t>
      </w:r>
      <w:r>
        <w:br/>
      </w:r>
      <w:r>
        <w:rPr>
          <w:rStyle w:val="NormalTok"/>
        </w:rPr>
        <w:t xml:space="preserve">    a </w:t>
      </w:r>
      <w:r>
        <w:rPr>
          <w:rStyle w:val="OperatorTok"/>
        </w:rPr>
        <w:t xml:space="preserve">=</w:t>
      </w:r>
      <w:r>
        <w:rPr>
          <w:rStyle w:val="NormalTok"/>
        </w:rPr>
        <w:t xml:space="preserve"> </w:t>
      </w:r>
      <w:r>
        <w:rPr>
          <w:rStyle w:val="BuiltInTok"/>
        </w:rPr>
        <w:t xml:space="preserve">str</w:t>
      </w:r>
      <w:r>
        <w:rPr>
          <w:rStyle w:val="NormalTok"/>
        </w:rPr>
        <w:t xml:space="preserve">(x) </w:t>
      </w:r>
      <w:r>
        <w:rPr>
          <w:rStyle w:val="CommentTok"/>
        </w:rPr>
        <w:t xml:space="preserve"># represent x as string in decimal notation</w:t>
      </w:r>
      <w:r>
        <w:br/>
      </w:r>
      <w:r>
        <w:rPr>
          <w:rStyle w:val="NormalTok"/>
        </w:rPr>
        <w:t xml:space="preserve">    b </w:t>
      </w:r>
      <w:r>
        <w:rPr>
          <w:rStyle w:val="OperatorTok"/>
        </w:rPr>
        <w:t xml:space="preserve">=</w:t>
      </w:r>
      <w:r>
        <w:rPr>
          <w:rStyle w:val="NormalTok"/>
        </w:rPr>
        <w:t xml:space="preserve"> </w:t>
      </w:r>
      <w:r>
        <w:rPr>
          <w:rStyle w:val="BuiltInTok"/>
        </w:rPr>
        <w:t xml:space="preserve">str</w:t>
      </w:r>
      <w:r>
        <w:rPr>
          <w:rStyle w:val="NormalTok"/>
        </w:rPr>
        <w:t xml:space="preserve">(y) </w:t>
      </w:r>
      <w:r>
        <w:rPr>
          <w:rStyle w:val="CommentTok"/>
        </w:rPr>
        <w:t xml:space="preserve"># represent y as string in decimal notation</w:t>
      </w:r>
      <w:r>
        <w:br/>
      </w:r>
      <w:r>
        <w:rPr>
          <w:rStyle w:val="NormalTok"/>
        </w:rPr>
        <w:t xml:space="preserve">    res </w:t>
      </w:r>
      <w:r>
        <w:rPr>
          <w:rStyle w:val="OperatorTok"/>
        </w:rPr>
        <w:t xml:space="preserve">=</w:t>
      </w:r>
      <w:r>
        <w:rPr>
          <w:rStyle w:val="NormalTok"/>
        </w:rPr>
        <w:t xml:space="preserve"> </w:t>
      </w:r>
      <w:r>
        <w:rPr>
          <w:rStyle w:val="DecValTok"/>
        </w:rPr>
        <w:t xml:space="preserve">0</w:t>
      </w:r>
      <w:r>
        <w:br/>
      </w:r>
      <w:r>
        <w:rPr>
          <w:rStyle w:val="NormalTok"/>
        </w:rPr>
        <w:t xml:space="preserve">    </w:t>
      </w:r>
      <w:r>
        <w:rPr>
          <w:rStyle w:val="ControlFlowTok"/>
        </w:rPr>
        <w:t xml:space="preserve">for</w:t>
      </w:r>
      <w:r>
        <w:rPr>
          <w:rStyle w:val="NormalTok"/>
        </w:rPr>
        <w:t xml:space="preserve"> i </w:t>
      </w:r>
      <w:r>
        <w:rPr>
          <w:rStyle w:val="KeywordTok"/>
        </w:rPr>
        <w:t xml:space="preserve">in</w:t>
      </w:r>
      <w:r>
        <w:rPr>
          <w:rStyle w:val="NormalTok"/>
        </w:rPr>
        <w:t xml:space="preserve"> </w:t>
      </w:r>
      <w:r>
        <w:rPr>
          <w:rStyle w:val="BuiltInTok"/>
        </w:rPr>
        <w:t xml:space="preserve">range</w:t>
      </w:r>
      <w:r>
        <w:rPr>
          <w:rStyle w:val="NormalTok"/>
        </w:rPr>
        <w:t xml:space="preserve">(</w:t>
      </w:r>
      <w:r>
        <w:rPr>
          <w:rStyle w:val="BuiltInTok"/>
        </w:rPr>
        <w:t xml:space="preserve">len</w:t>
      </w:r>
      <w:r>
        <w:rPr>
          <w:rStyle w:val="NormalTok"/>
        </w:rPr>
        <w:t xml:space="preserve">(a)):</w:t>
      </w:r>
      <w:r>
        <w:br/>
      </w:r>
      <w:r>
        <w:rPr>
          <w:rStyle w:val="NormalTok"/>
        </w:rPr>
        <w:t xml:space="preserve">        </w:t>
      </w:r>
      <w:r>
        <w:rPr>
          <w:rStyle w:val="ControlFlowTok"/>
        </w:rPr>
        <w:t xml:space="preserve">for</w:t>
      </w:r>
      <w:r>
        <w:rPr>
          <w:rStyle w:val="NormalTok"/>
        </w:rPr>
        <w:t xml:space="preserve"> j </w:t>
      </w:r>
      <w:r>
        <w:rPr>
          <w:rStyle w:val="KeywordTok"/>
        </w:rPr>
        <w:t xml:space="preserve">in</w:t>
      </w:r>
      <w:r>
        <w:rPr>
          <w:rStyle w:val="NormalTok"/>
        </w:rPr>
        <w:t xml:space="preserve"> </w:t>
      </w:r>
      <w:r>
        <w:rPr>
          <w:rStyle w:val="BuiltInTok"/>
        </w:rPr>
        <w:t xml:space="preserve">range</w:t>
      </w:r>
      <w:r>
        <w:rPr>
          <w:rStyle w:val="NormalTok"/>
        </w:rPr>
        <w:t xml:space="preserve">(</w:t>
      </w:r>
      <w:r>
        <w:rPr>
          <w:rStyle w:val="BuiltInTok"/>
        </w:rPr>
        <w:t xml:space="preserve">len</w:t>
      </w:r>
      <w:r>
        <w:rPr>
          <w:rStyle w:val="NormalTok"/>
        </w:rPr>
        <w:t xml:space="preserve">(b)):</w:t>
      </w:r>
      <w:r>
        <w:br/>
      </w:r>
      <w:r>
        <w:rPr>
          <w:rStyle w:val="NormalTok"/>
        </w:rPr>
        <w:t xml:space="preserve">            res </w:t>
      </w:r>
      <w:r>
        <w:rPr>
          <w:rStyle w:val="OperatorTok"/>
        </w:rPr>
        <w:t xml:space="preserve">+=</w:t>
      </w:r>
      <w:r>
        <w:rPr>
          <w:rStyle w:val="NormalTok"/>
        </w:rPr>
        <w:t xml:space="preserve"> </w:t>
      </w:r>
      <w:r>
        <w:rPr>
          <w:rStyle w:val="BuiltInTok"/>
        </w:rPr>
        <w:t xml:space="preserve">int</w:t>
      </w:r>
      <w:r>
        <w:rPr>
          <w:rStyle w:val="NormalTok"/>
        </w:rPr>
        <w:t xml:space="preserve">(a[</w:t>
      </w:r>
      <w:r>
        <w:rPr>
          <w:rStyle w:val="BuiltInTok"/>
        </w:rPr>
        <w:t xml:space="preserve">len</w:t>
      </w:r>
      <w:r>
        <w:rPr>
          <w:rStyle w:val="NormalTok"/>
        </w:rPr>
        <w:t xml:space="preserve">(a)</w:t>
      </w:r>
      <w:r>
        <w:rPr>
          <w:rStyle w:val="OperatorTok"/>
        </w:rPr>
        <w:t xml:space="preserve">-</w:t>
      </w:r>
      <w:r>
        <w:rPr>
          <w:rStyle w:val="NormalTok"/>
        </w:rPr>
        <w:t xml:space="preserve">i])</w:t>
      </w:r>
      <w:r>
        <w:rPr>
          <w:rStyle w:val="OperatorTok"/>
        </w:rPr>
        <w:t xml:space="preserve">*</w:t>
      </w:r>
      <w:r>
        <w:rPr>
          <w:rStyle w:val="BuiltInTok"/>
        </w:rPr>
        <w:t xml:space="preserve">int</w:t>
      </w:r>
      <w:r>
        <w:rPr>
          <w:rStyle w:val="NormalTok"/>
        </w:rPr>
        <w:t xml:space="preserve">(b[</w:t>
      </w:r>
      <w:r>
        <w:rPr>
          <w:rStyle w:val="BuiltInTok"/>
        </w:rPr>
        <w:t xml:space="preserve">len</w:t>
      </w:r>
      <w:r>
        <w:rPr>
          <w:rStyle w:val="NormalTok"/>
        </w:rPr>
        <w:t xml:space="preserve">(b)</w:t>
      </w:r>
      <w:r>
        <w:rPr>
          <w:rStyle w:val="OperatorTok"/>
        </w:rPr>
        <w:t xml:space="preserve">-</w:t>
      </w:r>
      <w:r>
        <w:rPr>
          <w:rStyle w:val="NormalTok"/>
        </w:rPr>
        <w:t xml:space="preserve">j])</w:t>
      </w:r>
      <w:r>
        <w:rPr>
          <w:rStyle w:val="OperatorTok"/>
        </w:rPr>
        <w:t xml:space="preserve">*</w:t>
      </w:r>
      <w:r>
        <w:rPr>
          <w:rStyle w:val="NormalTok"/>
        </w:rPr>
        <w:t xml:space="preserve">(</w:t>
      </w:r>
      <w:r>
        <w:rPr>
          <w:rStyle w:val="DecValTok"/>
        </w:rPr>
        <w:t xml:space="preserve">10</w:t>
      </w:r>
      <w:r>
        <w:rPr>
          <w:rStyle w:val="OperatorTok"/>
        </w:rPr>
        <w:t xml:space="preserve">**</w:t>
      </w:r>
      <w:r>
        <w:rPr>
          <w:rStyle w:val="NormalTok"/>
        </w:rPr>
        <w:t xml:space="preserve">(i</w:t>
      </w:r>
      <w:r>
        <w:rPr>
          <w:rStyle w:val="OperatorTok"/>
        </w:rPr>
        <w:t xml:space="preserve">+</w:t>
      </w:r>
      <w:r>
        <w:rPr>
          <w:rStyle w:val="NormalTok"/>
        </w:rPr>
        <w:t xml:space="preserve">j))</w:t>
      </w:r>
      <w:r>
        <w:br/>
      </w:r>
      <w:r>
        <w:rPr>
          <w:rStyle w:val="NormalTok"/>
        </w:rPr>
        <w:t xml:space="preserve">    </w:t>
      </w:r>
      <w:r>
        <w:rPr>
          <w:rStyle w:val="ControlFlowTok"/>
        </w:rPr>
        <w:t xml:space="preserve">return</w:t>
      </w:r>
      <w:r>
        <w:rPr>
          <w:rStyle w:val="NormalTok"/>
        </w:rPr>
        <w:t xml:space="preserve"> res</w:t>
      </w:r>
      <w:r>
        <w:br/>
      </w:r>
      <w:r>
        <w:br/>
      </w:r>
      <w:r>
        <w:rPr>
          <w:rStyle w:val="BuiltInTok"/>
        </w:rPr>
        <w:t xml:space="preserve">print</w:t>
      </w:r>
      <w:r>
        <w:rPr>
          <w:rStyle w:val="NormalTok"/>
        </w:rPr>
        <w:t xml:space="preserve">(mult1(</w:t>
      </w:r>
      <w:r>
        <w:rPr>
          <w:rStyle w:val="DecValTok"/>
        </w:rPr>
        <w:t xml:space="preserve">12</w:t>
      </w:r>
      <w:r>
        <w:rPr>
          <w:rStyle w:val="NormalTok"/>
        </w:rPr>
        <w:t xml:space="preserve">,</w:t>
      </w:r>
      <w:r>
        <w:rPr>
          <w:rStyle w:val="DecValTok"/>
        </w:rPr>
        <w:t xml:space="preserve">7</w:t>
      </w:r>
      <w:r>
        <w:rPr>
          <w:rStyle w:val="NormalTok"/>
        </w:rPr>
        <w:t xml:space="preserve">))</w:t>
      </w:r>
      <w:r>
        <w:br/>
      </w:r>
      <w:r>
        <w:rPr>
          <w:rStyle w:val="CommentTok"/>
        </w:rPr>
        <w:t xml:space="preserve"># 84</w:t>
      </w:r>
      <w:r>
        <w:br/>
      </w:r>
      <w:r>
        <w:rPr>
          <w:rStyle w:val="BuiltInTok"/>
        </w:rPr>
        <w:t xml:space="preserve">print</w:t>
      </w:r>
      <w:r>
        <w:rPr>
          <w:rStyle w:val="NormalTok"/>
        </w:rPr>
        <w:t xml:space="preserve">(mult2(</w:t>
      </w:r>
      <w:r>
        <w:rPr>
          <w:rStyle w:val="DecValTok"/>
        </w:rPr>
        <w:t xml:space="preserve">12</w:t>
      </w:r>
      <w:r>
        <w:rPr>
          <w:rStyle w:val="NormalTok"/>
        </w:rPr>
        <w:t xml:space="preserve">,</w:t>
      </w:r>
      <w:r>
        <w:rPr>
          <w:rStyle w:val="DecValTok"/>
        </w:rPr>
        <w:t xml:space="preserve">7</w:t>
      </w:r>
      <w:r>
        <w:rPr>
          <w:rStyle w:val="NormalTok"/>
        </w:rPr>
        <w:t xml:space="preserve">))</w:t>
      </w:r>
      <w:r>
        <w:br/>
      </w:r>
      <w:r>
        <w:rPr>
          <w:rStyle w:val="CommentTok"/>
        </w:rPr>
        <w:t xml:space="preserve"># 84</w:t>
      </w:r>
    </w:p>
    <w:p>
      <w:pPr>
        <w:pStyle w:val="FirstParagraph"/>
      </w:pPr>
      <w:r>
        <w:t xml:space="preserve">Both</w:t>
      </w:r>
      <w:r>
        <w:t xml:space="preserve"> </w:t>
      </w:r>
      <w:r>
        <w:rPr>
          <w:rStyle w:val="VerbatimChar"/>
        </w:rPr>
        <w:t xml:space="preserve">mult1</w:t>
      </w:r>
      <w:r>
        <w:t xml:space="preserve"> </w:t>
      </w:r>
      <w:r>
        <w:t xml:space="preserve">and</w:t>
      </w:r>
      <w:r>
        <w:t xml:space="preserve"> </w:t>
      </w:r>
      <w:r>
        <w:rPr>
          <w:rStyle w:val="VerbatimChar"/>
        </w:rPr>
        <w:t xml:space="preserve">mult2</w:t>
      </w:r>
      <w:r>
        <w:t xml:space="preserve"> </w:t>
      </w:r>
      <w:r>
        <w:t xml:space="preserve">produce the same output given the same pair of natural number inputs.</w:t>
      </w:r>
      <w:r>
        <w:t xml:space="preserve"> </w:t>
      </w:r>
      <w:r>
        <w:t xml:space="preserve">(Though</w:t>
      </w:r>
      <w:r>
        <w:t xml:space="preserve"> </w:t>
      </w:r>
      <w:r>
        <w:rPr>
          <w:rStyle w:val="VerbatimChar"/>
        </w:rPr>
        <w:t xml:space="preserve">mult1</w:t>
      </w:r>
      <w:r>
        <w:t xml:space="preserve"> </w:t>
      </w:r>
      <w:r>
        <w:t xml:space="preserve">will take far longer to do so when the numbers become large.)</w:t>
      </w:r>
      <w:r>
        <w:t xml:space="preserve"> </w:t>
      </w:r>
      <w:r>
        <w:t xml:space="preserve">Hence, even though these are two different</w:t>
      </w:r>
      <w:r>
        <w:t xml:space="preserve"> </w:t>
      </w:r>
      <w:r>
        <w:rPr>
          <w:i/>
        </w:rPr>
        <w:t xml:space="preserve">programs</w:t>
      </w:r>
      <w:r>
        <w:t xml:space="preserve">, they compute the same</w:t>
      </w:r>
      <w:r>
        <w:t xml:space="preserve"> </w:t>
      </w:r>
      <w:r>
        <w:rPr>
          <w:i/>
        </w:rPr>
        <w:t xml:space="preserve">mathematical function</w:t>
      </w:r>
      <w:r>
        <w:t xml:space="preserve">.</w:t>
      </w:r>
      <w:r>
        <w:t xml:space="preserve"> </w:t>
      </w:r>
      <w:r>
        <w:t xml:space="preserve">This distinction between a</w:t>
      </w:r>
      <w:r>
        <w:t xml:space="preserve"> </w:t>
      </w:r>
      <w:r>
        <w:rPr>
          <w:i/>
        </w:rPr>
        <w:t xml:space="preserve">program</w:t>
      </w:r>
      <w:r>
        <w:t xml:space="preserve"> </w:t>
      </w:r>
      <w:r>
        <w:t xml:space="preserve">or</w:t>
      </w:r>
      <w:r>
        <w:t xml:space="preserve"> </w:t>
      </w:r>
      <w:r>
        <w:rPr>
          <w:i/>
        </w:rPr>
        <w:t xml:space="preserve">algorithm</w:t>
      </w:r>
      <w:r>
        <w:t xml:space="preserve"> </w:t>
      </w:r>
      <m:oMath>
        <m:r>
          <m:t>A</m:t>
        </m:r>
      </m:oMath>
      <w:r>
        <w:t xml:space="preserve">, and the</w:t>
      </w:r>
      <w:r>
        <w:t xml:space="preserve"> </w:t>
      </w:r>
      <w:r>
        <w:rPr>
          <w:i/>
        </w:rPr>
        <w:t xml:space="preserve">function</w:t>
      </w:r>
      <w:r>
        <w:t xml:space="preserve"> </w:t>
      </w:r>
      <m:oMath>
        <m:r>
          <m:t>F</m:t>
        </m:r>
      </m:oMath>
      <w:r>
        <w:t xml:space="preserve"> </w:t>
      </w:r>
      <w:r>
        <w:t xml:space="preserve">that</w:t>
      </w:r>
      <w:r>
        <w:t xml:space="preserve"> </w:t>
      </w:r>
      <m:oMath>
        <m:r>
          <m:t>A</m:t>
        </m:r>
      </m:oMath>
      <w:r>
        <w:t xml:space="preserve"> </w:t>
      </w:r>
      <w:r>
        <w:rPr>
          <w:i/>
        </w:rPr>
        <w:t xml:space="preserve">computes</w:t>
      </w:r>
      <w:r>
        <w:t xml:space="preserve"> </w:t>
      </w:r>
      <w:r>
        <w:t xml:space="preserve">will be absolutely crucial for us in this course (see also</w:t>
      </w:r>
      <w:r>
        <w:t xml:space="preserve"> </w:t>
      </w:r>
      <w:hyperlink r:id="rId26">
        <w:r>
          <w:rPr>
            <w:rStyle w:val="Hyperlink"/>
          </w:rPr>
          <w:t xml:space="preserve">functionornotfig</w:t>
        </w:r>
      </w:hyperlink>
      <w:r>
        <w:t xml:space="preserve">).</w:t>
      </w:r>
    </w:p>
    <w:p>
      <w:pPr>
        <w:pStyle w:val="CaptionedFigure"/>
      </w:pPr>
      <w:bookmarkStart w:id="134" w:name="functionornotfig"/>
      <w:r>
        <w:drawing>
          <wp:inline>
            <wp:extent cx="5334000" cy="2693736"/>
            <wp:effectExtent b="0" l="0" r="0" t="0"/>
            <wp:docPr descr="A function is a mapping of inputs to outputs. A program is a set of instructions on how to obtain an output given an input. A program computes a function, but it is not the same as a function, popular programming language terminology notwithstanding." title="" id="1" name="Picture"/>
            <a:graphic>
              <a:graphicData uri="http://schemas.openxmlformats.org/drawingml/2006/picture">
                <pic:pic>
                  <pic:nvPicPr>
                    <pic:cNvPr descr="../figure/functionornot.png" id="0" name="Picture"/>
                    <pic:cNvPicPr>
                      <a:picLocks noChangeArrowheads="1" noChangeAspect="1"/>
                    </pic:cNvPicPr>
                  </pic:nvPicPr>
                  <pic:blipFill>
                    <a:blip r:embed="rId133"/>
                    <a:stretch>
                      <a:fillRect/>
                    </a:stretch>
                  </pic:blipFill>
                  <pic:spPr bwMode="auto">
                    <a:xfrm>
                      <a:off x="0" y="0"/>
                      <a:ext cx="5334000" cy="2693736"/>
                    </a:xfrm>
                    <a:prstGeom prst="rect">
                      <a:avLst/>
                    </a:prstGeom>
                    <a:noFill/>
                    <a:ln w="9525">
                      <a:noFill/>
                      <a:headEnd/>
                      <a:tailEnd/>
                    </a:ln>
                  </pic:spPr>
                </pic:pic>
              </a:graphicData>
            </a:graphic>
          </wp:inline>
        </w:drawing>
      </w:r>
      <w:bookmarkEnd w:id="134"/>
    </w:p>
    <w:p>
      <w:pPr>
        <w:pStyle w:val="ImageCaption"/>
      </w:pPr>
      <w:r>
        <w:t xml:space="preserve">A</w:t>
      </w:r>
      <w:r>
        <w:t xml:space="preserve"> </w:t>
      </w:r>
      <w:r>
        <w:rPr>
          <w:i/>
        </w:rPr>
        <w:t xml:space="preserve">function</w:t>
      </w:r>
      <w:r>
        <w:t xml:space="preserve"> </w:t>
      </w:r>
      <w:r>
        <w:t xml:space="preserve">is a mapping of inputs to outputs. A</w:t>
      </w:r>
      <w:r>
        <w:t xml:space="preserve"> </w:t>
      </w:r>
      <w:r>
        <w:rPr>
          <w:i/>
        </w:rPr>
        <w:t xml:space="preserve">program</w:t>
      </w:r>
      <w:r>
        <w:t xml:space="preserve"> </w:t>
      </w:r>
      <w:r>
        <w:t xml:space="preserve">is a set of instructions on how to obtain an output given an input. A program</w:t>
      </w:r>
      <w:r>
        <w:t xml:space="preserve"> </w:t>
      </w:r>
      <w:r>
        <w:rPr>
          <w:i/>
        </w:rPr>
        <w:t xml:space="preserve">computes</w:t>
      </w:r>
      <w:r>
        <w:t xml:space="preserve"> </w:t>
      </w:r>
      <w:r>
        <w:t xml:space="preserve">a function, but it is not the same as a function, popular programming language terminology notwithstanding.</w:t>
      </w:r>
    </w:p>
    <w:bookmarkStart w:id="135" w:name="functionprogramidea"/>
    <w:p>
      <w:pPr>
        <w:pStyle w:val="BodyText"/>
      </w:pPr>
      <w:r>
        <w:t xml:space="preserve">A</w:t>
      </w:r>
      <w:r>
        <w:t xml:space="preserve"> </w:t>
      </w:r>
      <w:r>
        <w:rPr>
          <w:i/>
        </w:rPr>
        <w:t xml:space="preserve">function</w:t>
      </w:r>
      <w:r>
        <w:t xml:space="preserve"> </w:t>
      </w:r>
      <w:r>
        <w:t xml:space="preserve">is not the same as a</w:t>
      </w:r>
      <w:r>
        <w:t xml:space="preserve"> </w:t>
      </w:r>
      <w:r>
        <w:rPr>
          <w:i/>
        </w:rPr>
        <w:t xml:space="preserve">program</w:t>
      </w:r>
      <w:r>
        <w:t xml:space="preserve">. A program</w:t>
      </w:r>
      <w:r>
        <w:t xml:space="preserve"> </w:t>
      </w:r>
      <w:r>
        <w:rPr>
          <w:i/>
        </w:rPr>
        <w:t xml:space="preserve">computes</w:t>
      </w:r>
      <w:r>
        <w:t xml:space="preserve"> </w:t>
      </w:r>
      <w:r>
        <w:t xml:space="preserve">a function.</w:t>
      </w:r>
    </w:p>
    <w:bookmarkEnd w:id="135"/>
    <w:p>
      <w:pPr>
        <w:pStyle w:val="BodyText"/>
      </w:pPr>
      <w:r>
        <w:t xml:space="preserve">Distinguishing</w:t>
      </w:r>
      <w:r>
        <w:t xml:space="preserve"> </w:t>
      </w:r>
      <w:r>
        <w:rPr>
          <w:i/>
        </w:rPr>
        <w:t xml:space="preserve">functions</w:t>
      </w:r>
      <w:r>
        <w:t xml:space="preserve"> </w:t>
      </w:r>
      <w:r>
        <w:t xml:space="preserve">from</w:t>
      </w:r>
      <w:r>
        <w:t xml:space="preserve"> </w:t>
      </w:r>
      <w:r>
        <w:rPr>
          <w:i/>
        </w:rPr>
        <w:t xml:space="preserve">programs</w:t>
      </w:r>
      <w:r>
        <w:t xml:space="preserve"> </w:t>
      </w:r>
      <w:r>
        <w:t xml:space="preserve">(or other ways for computing, including</w:t>
      </w:r>
      <w:r>
        <w:t xml:space="preserve"> </w:t>
      </w:r>
      <w:r>
        <w:rPr>
          <w:i/>
        </w:rPr>
        <w:t xml:space="preserve">circuits</w:t>
      </w:r>
      <w:r>
        <w:t xml:space="preserve"> </w:t>
      </w:r>
      <w:r>
        <w:t xml:space="preserve">and</w:t>
      </w:r>
      <w:r>
        <w:t xml:space="preserve"> </w:t>
      </w:r>
      <w:r>
        <w:rPr>
          <w:i/>
        </w:rPr>
        <w:t xml:space="preserve">machines</w:t>
      </w:r>
      <w:r>
        <w:t xml:space="preserve">) is a crucial theme for this course.</w:t>
      </w:r>
      <w:r>
        <w:t xml:space="preserve"> </w:t>
      </w:r>
      <w:r>
        <w:t xml:space="preserve">For this reason, this is often a running theme in questions that I (and many other instructors) assign in homework and exams (hint, hint).</w:t>
      </w:r>
    </w:p>
    <w:bookmarkStart w:id="136" w:name="beyonfdunc"/>
    <w:p>
      <w:pPr>
        <w:pStyle w:val="BodyText"/>
      </w:pPr>
      <w:r>
        <w:t xml:space="preserve">Functions capture quite a lot of computational tasks, but one can consider more general settings as well.</w:t>
      </w:r>
      <w:r>
        <w:t xml:space="preserve"> </w:t>
      </w:r>
      <w:r>
        <w:t xml:space="preserve">For starters, we can and will talk about</w:t>
      </w:r>
      <w:r>
        <w:t xml:space="preserve"> </w:t>
      </w:r>
      <w:r>
        <w:rPr>
          <w:i/>
        </w:rPr>
        <w:t xml:space="preserve">partial</w:t>
      </w:r>
      <w:r>
        <w:t xml:space="preserve"> </w:t>
      </w:r>
      <w:r>
        <w:t xml:space="preserve">functions, that are not defined on all inputs.</w:t>
      </w:r>
      <w:r>
        <w:t xml:space="preserve"> </w:t>
      </w:r>
      <w:r>
        <w:t xml:space="preserve">When computing a partial function, we only need to worry about the inputs on which the function is defined.</w:t>
      </w:r>
      <w:r>
        <w:t xml:space="preserve"> </w:t>
      </w:r>
      <w:r>
        <w:t xml:space="preserve">Another way to say it is that we can design an algorithm for a partial function</w:t>
      </w:r>
      <w:r>
        <w:t xml:space="preserve"> </w:t>
      </w:r>
      <m:oMath>
        <m:r>
          <m:t>F</m:t>
        </m:r>
      </m:oMath>
      <w:r>
        <w:t xml:space="preserve"> </w:t>
      </w:r>
      <w:r>
        <w:t xml:space="preserve">under the assumption that someone</w:t>
      </w:r>
      <w:r>
        <w:t xml:space="preserve"> </w:t>
      </w:r>
      <w:r>
        <w:t xml:space="preserve">“</w:t>
      </w:r>
      <w:r>
        <w:t xml:space="preserve">promised</w:t>
      </w:r>
      <w:r>
        <w:t xml:space="preserve">”</w:t>
      </w:r>
      <w:r>
        <w:t xml:space="preserve"> </w:t>
      </w:r>
      <w:r>
        <w:t xml:space="preserve">us that all inputs</w:t>
      </w:r>
      <w:r>
        <w:t xml:space="preserve"> </w:t>
      </w:r>
      <m:oMath>
        <m:r>
          <m:t>x</m:t>
        </m:r>
      </m:oMath>
      <w:r>
        <w:t xml:space="preserve"> </w:t>
      </w:r>
      <w:r>
        <w:t xml:space="preserve">would be such that</w:t>
      </w:r>
      <w:r>
        <w:t xml:space="preserve"> </w:t>
      </w:r>
      <m:oMath>
        <m:r>
          <m:t>F</m:t>
        </m:r>
        <m:r>
          <m:t>(</m:t>
        </m:r>
        <m:r>
          <m:t>x</m:t>
        </m:r>
        <m:r>
          <m:t>)</m:t>
        </m:r>
      </m:oMath>
      <w:r>
        <w:t xml:space="preserve"> </w:t>
      </w:r>
      <w:r>
        <w:t xml:space="preserve">is defined (as otherwise, we do not care about the result).</w:t>
      </w:r>
      <w:r>
        <w:t xml:space="preserve"> </w:t>
      </w:r>
      <w:r>
        <w:t xml:space="preserve">Hence such tasks are also known as</w:t>
      </w:r>
      <w:r>
        <w:t xml:space="preserve"> </w:t>
      </w:r>
      <w:r>
        <w:rPr>
          <w:i/>
        </w:rPr>
        <w:t xml:space="preserve">promise problems</w:t>
      </w:r>
      <w:r>
        <w:t xml:space="preserve">.</w:t>
      </w:r>
    </w:p>
    <w:p>
      <w:pPr>
        <w:pStyle w:val="BodyText"/>
      </w:pPr>
      <w:r>
        <w:t xml:space="preserve">Another generalization is to consider</w:t>
      </w:r>
      <w:r>
        <w:t xml:space="preserve"> </w:t>
      </w:r>
      <w:r>
        <w:rPr>
          <w:i/>
        </w:rPr>
        <w:t xml:space="preserve">relations</w:t>
      </w:r>
      <w:r>
        <w:t xml:space="preserve"> </w:t>
      </w:r>
      <w:r>
        <w:t xml:space="preserve">that may have more than one possible admissible output.</w:t>
      </w:r>
      <w:r>
        <w:t xml:space="preserve"> </w:t>
      </w:r>
      <w:r>
        <w:t xml:space="preserve">For example, consider the task of finding any solution for a given set of equations.</w:t>
      </w:r>
      <w:r>
        <w:t xml:space="preserve"> </w:t>
      </w:r>
      <w:r>
        <w:t xml:space="preserve">A</w:t>
      </w:r>
      <w:r>
        <w:t xml:space="preserve"> </w:t>
      </w:r>
      <w:r>
        <w:rPr>
          <w:i/>
        </w:rPr>
        <w:t xml:space="preserve">relation</w:t>
      </w:r>
      <w:r>
        <w:t xml:space="preserve"> </w:t>
      </w:r>
      <m:oMath>
        <m:r>
          <m:t>R</m:t>
        </m:r>
      </m:oMath>
      <w:r>
        <w:t xml:space="preserve"> </w:t>
      </w:r>
      <w:r>
        <w:t xml:space="preserve">maps a string</w:t>
      </w:r>
      <w:r>
        <w:t xml:space="preserve"> </w:t>
      </w:r>
      <m:oMath>
        <m:r>
          <m:t>x</m:t>
        </m:r>
        <m:r>
          <m:t>∈</m:t>
        </m:r>
        <m:r>
          <m:t>{</m:t>
        </m:r>
        <m:r>
          <m:t>0</m:t>
        </m:r>
        <m:r>
          <m:t>,</m:t>
        </m:r>
        <m:r>
          <m:t>1</m:t>
        </m:r>
        <m:sSup>
          <m:e>
            <m:r>
              <m:t>}</m:t>
            </m:r>
          </m:e>
          <m:sup>
            <m:r>
              <m:t>*</m:t>
            </m:r>
          </m:sup>
        </m:sSup>
      </m:oMath>
      <w:r>
        <w:t xml:space="preserve"> </w:t>
      </w:r>
      <w:r>
        <w:t xml:space="preserve">into a</w:t>
      </w:r>
      <w:r>
        <w:t xml:space="preserve"> </w:t>
      </w:r>
      <w:r>
        <w:rPr>
          <w:i/>
        </w:rPr>
        <w:t xml:space="preserve">set of strings</w:t>
      </w:r>
      <w:r>
        <w:t xml:space="preserve"> </w:t>
      </w:r>
      <m:oMath>
        <m:r>
          <m:t>R</m:t>
        </m:r>
        <m:r>
          <m:t>(</m:t>
        </m:r>
        <m:r>
          <m:t>x</m:t>
        </m:r>
        <m:r>
          <m:t>)</m:t>
        </m:r>
      </m:oMath>
      <w:r>
        <w:t xml:space="preserve"> </w:t>
      </w:r>
      <w:r>
        <w:t xml:space="preserve">(for example,</w:t>
      </w:r>
      <w:r>
        <w:t xml:space="preserve"> </w:t>
      </w:r>
      <m:oMath>
        <m:r>
          <m:t>x</m:t>
        </m:r>
      </m:oMath>
      <w:r>
        <w:t xml:space="preserve"> </w:t>
      </w:r>
      <w:r>
        <w:t xml:space="preserve">might describe a set of equations, in which case</w:t>
      </w:r>
      <w:r>
        <w:t xml:space="preserve"> </w:t>
      </w:r>
      <m:oMath>
        <m:r>
          <m:t>R</m:t>
        </m:r>
        <m:r>
          <m:t>(</m:t>
        </m:r>
        <m:r>
          <m:t>x</m:t>
        </m:r>
        <m:r>
          <m:t>)</m:t>
        </m:r>
      </m:oMath>
      <w:r>
        <w:t xml:space="preserve"> </w:t>
      </w:r>
      <w:r>
        <w:t xml:space="preserve">would correspond to the set of all solutions to</w:t>
      </w:r>
      <w:r>
        <w:t xml:space="preserve"> </w:t>
      </w:r>
      <m:oMath>
        <m:r>
          <m:t>x</m:t>
        </m:r>
      </m:oMath>
      <w:r>
        <w:t xml:space="preserve">).</w:t>
      </w:r>
      <w:r>
        <w:t xml:space="preserve"> </w:t>
      </w:r>
      <w:r>
        <w:t xml:space="preserve">We can also identify a relation</w:t>
      </w:r>
      <w:r>
        <w:t xml:space="preserve"> </w:t>
      </w:r>
      <m:oMath>
        <m:r>
          <m:t>R</m:t>
        </m:r>
      </m:oMath>
      <w:r>
        <w:t xml:space="preserve"> </w:t>
      </w:r>
      <w:r>
        <w:t xml:space="preserve">with the set of pairs of strings</w:t>
      </w:r>
      <w:r>
        <w:t xml:space="preserve"> </w:t>
      </w:r>
      <m:oMath>
        <m:r>
          <m:t>(</m:t>
        </m:r>
        <m:r>
          <m:t>x</m:t>
        </m:r>
        <m:r>
          <m:t>,</m:t>
        </m:r>
        <m:r>
          <m:t>y</m:t>
        </m:r>
        <m:r>
          <m:t>)</m:t>
        </m:r>
      </m:oMath>
      <w:r>
        <w:t xml:space="preserve"> </w:t>
      </w:r>
      <w:r>
        <w:t xml:space="preserve">where</w:t>
      </w:r>
      <w:r>
        <w:t xml:space="preserve"> </w:t>
      </w:r>
      <m:oMath>
        <m:r>
          <m:t>y</m:t>
        </m:r>
        <m:r>
          <m:t>∈</m:t>
        </m:r>
        <m:r>
          <m:t>R</m:t>
        </m:r>
        <m:r>
          <m:t>(</m:t>
        </m:r>
        <m:r>
          <m:t>x</m:t>
        </m:r>
        <m:r>
          <m:t>)</m:t>
        </m:r>
      </m:oMath>
      <w:r>
        <w:t xml:space="preserve">.</w:t>
      </w:r>
      <w:r>
        <w:t xml:space="preserve"> </w:t>
      </w:r>
      <w:r>
        <w:t xml:space="preserve">A computational process solves a relation if for every</w:t>
      </w:r>
      <w:r>
        <w:t xml:space="preserve"> </w:t>
      </w:r>
      <m:oMath>
        <m:r>
          <m:t>x</m:t>
        </m:r>
        <m:r>
          <m:t>∈</m:t>
        </m:r>
        <m:r>
          <m:t>{</m:t>
        </m:r>
        <m:r>
          <m:t>0</m:t>
        </m:r>
        <m:r>
          <m:t>,</m:t>
        </m:r>
        <m:r>
          <m:t>1</m:t>
        </m:r>
        <m:sSup>
          <m:e>
            <m:r>
              <m:t>}</m:t>
            </m:r>
          </m:e>
          <m:sup>
            <m:r>
              <m:t>*</m:t>
            </m:r>
          </m:sup>
        </m:sSup>
      </m:oMath>
      <w:r>
        <w:t xml:space="preserve">, it outputs some string</w:t>
      </w:r>
      <w:r>
        <w:t xml:space="preserve"> </w:t>
      </w:r>
      <m:oMath>
        <m:r>
          <m:t>y</m:t>
        </m:r>
        <m:r>
          <m:t>∈</m:t>
        </m:r>
        <m:r>
          <m:t>R</m:t>
        </m:r>
        <m:r>
          <m:t>(</m:t>
        </m:r>
        <m:r>
          <m:t>x</m:t>
        </m:r>
        <m:r>
          <m:t>)</m:t>
        </m:r>
      </m:oMath>
      <w:r>
        <w:t xml:space="preserve">.</w:t>
      </w:r>
    </w:p>
    <w:p>
      <w:pPr>
        <w:pStyle w:val="BodyText"/>
      </w:pPr>
      <w:r>
        <w:t xml:space="preserve">Later in this book, we will consider even more general tasks, including</w:t>
      </w:r>
      <w:r>
        <w:t xml:space="preserve"> </w:t>
      </w:r>
      <w:r>
        <w:rPr>
          <w:i/>
        </w:rPr>
        <w:t xml:space="preserve">interactive</w:t>
      </w:r>
      <w:r>
        <w:t xml:space="preserve"> </w:t>
      </w:r>
      <w:r>
        <w:t xml:space="preserve">tasks, such as finding a good strategy in a game, tasks defined using probabilistic notions, and others.</w:t>
      </w:r>
      <w:r>
        <w:t xml:space="preserve"> </w:t>
      </w:r>
      <w:r>
        <w:t xml:space="preserve">However, for much of this book, we will focus on the task of computing a function, and often even a</w:t>
      </w:r>
      <w:r>
        <w:t xml:space="preserve"> </w:t>
      </w:r>
      <w:r>
        <w:rPr>
          <w:i/>
        </w:rPr>
        <w:t xml:space="preserve">Boolean</w:t>
      </w:r>
      <w:r>
        <w:t xml:space="preserve"> </w:t>
      </w:r>
      <w:r>
        <w:t xml:space="preserve">function, that has only a single bit of output.</w:t>
      </w:r>
      <w:r>
        <w:t xml:space="preserve"> </w:t>
      </w:r>
      <w:r>
        <w:t xml:space="preserve">It turns out that a great deal of the theory of computation can be studied in the context of this task, and the insights learned are applicable in the more general settings.</w:t>
      </w:r>
    </w:p>
    <w:bookmarkEnd w:id="136"/>
    <w:p>
      <w:pPr>
        <w:pStyle w:val="Heading3"/>
      </w:pPr>
      <w:bookmarkStart w:id="137" w:name="section-7"/>
      <w:bookmarkEnd w:id="137"/>
    </w:p>
    <w:p>
      <w:pPr>
        <w:numPr>
          <w:ilvl w:val="0"/>
          <w:numId w:val="1010"/>
        </w:numPr>
        <w:pStyle w:val="Compact"/>
      </w:pPr>
      <w:r>
        <w:t xml:space="preserve">We can represent objects we want to compute on using binary strings.</w:t>
      </w:r>
    </w:p>
    <w:p>
      <w:pPr>
        <w:numPr>
          <w:ilvl w:val="0"/>
          <w:numId w:val="1010"/>
        </w:numPr>
        <w:pStyle w:val="Compact"/>
      </w:pPr>
      <w:r>
        <w:t xml:space="preserve">A representation scheme for a set of objects</w:t>
      </w:r>
      <w:r>
        <w:t xml:space="preserve"> </w:t>
      </w:r>
      <m:oMath>
        <m:r>
          <m:rPr>
            <m:sty m:val="p"/>
            <m:scr m:val="script"/>
          </m:rPr>
          <m:t>O</m:t>
        </m:r>
      </m:oMath>
      <w:r>
        <w:t xml:space="preserve"> </w:t>
      </w:r>
      <w:r>
        <w:t xml:space="preserve">is a one-to-one map from</w:t>
      </w:r>
      <w:r>
        <w:t xml:space="preserve"> </w:t>
      </w:r>
      <m:oMath>
        <m:r>
          <m:rPr>
            <m:sty m:val="p"/>
            <m:scr m:val="script"/>
          </m:rPr>
          <m:t>O</m:t>
        </m:r>
      </m:oMath>
      <w:r>
        <w:t xml:space="preserve"> </w:t>
      </w:r>
      <w:r>
        <w:t xml:space="preserve">to</w:t>
      </w:r>
      <w:r>
        <w:t xml:space="preserve"> </w:t>
      </w:r>
      <m:oMath>
        <m:r>
          <m:t>{</m:t>
        </m:r>
        <m:r>
          <m:t>0</m:t>
        </m:r>
        <m:r>
          <m:t>,</m:t>
        </m:r>
        <m:r>
          <m:t>1</m:t>
        </m:r>
        <m:sSup>
          <m:e>
            <m:r>
              <m:t>}</m:t>
            </m:r>
          </m:e>
          <m:sup>
            <m:r>
              <m:t>*</m:t>
            </m:r>
          </m:sup>
        </m:sSup>
      </m:oMath>
      <w:r>
        <w:t xml:space="preserve">.</w:t>
      </w:r>
    </w:p>
    <w:p>
      <w:pPr>
        <w:numPr>
          <w:ilvl w:val="0"/>
          <w:numId w:val="1010"/>
        </w:numPr>
        <w:pStyle w:val="Compact"/>
      </w:pPr>
      <w:r>
        <w:t xml:space="preserve">We can use prefix-free encoding to</w:t>
      </w:r>
      <w:r>
        <w:t xml:space="preserve"> </w:t>
      </w:r>
      <w:r>
        <w:t xml:space="preserve">“</w:t>
      </w:r>
      <w:r>
        <w:t xml:space="preserve">boost</w:t>
      </w:r>
      <w:r>
        <w:t xml:space="preserve">”</w:t>
      </w:r>
      <w:r>
        <w:t xml:space="preserve"> </w:t>
      </w:r>
      <w:r>
        <w:t xml:space="preserve">a representation for a set</w:t>
      </w:r>
      <w:r>
        <w:t xml:space="preserve"> </w:t>
      </w:r>
      <m:oMath>
        <m:r>
          <m:rPr>
            <m:sty m:val="p"/>
            <m:scr m:val="script"/>
          </m:rPr>
          <m:t>O</m:t>
        </m:r>
      </m:oMath>
      <w:r>
        <w:t xml:space="preserve"> </w:t>
      </w:r>
      <w:r>
        <w:t xml:space="preserve">into representations of lists of elements in</w:t>
      </w:r>
      <w:r>
        <w:t xml:space="preserve"> </w:t>
      </w:r>
      <m:oMath>
        <m:r>
          <m:rPr>
            <m:sty m:val="p"/>
            <m:scr m:val="script"/>
          </m:rPr>
          <m:t>O</m:t>
        </m:r>
      </m:oMath>
      <w:r>
        <w:t xml:space="preserve">.</w:t>
      </w:r>
    </w:p>
    <w:p>
      <w:pPr>
        <w:numPr>
          <w:ilvl w:val="0"/>
          <w:numId w:val="1010"/>
        </w:numPr>
        <w:pStyle w:val="Compact"/>
      </w:pPr>
      <w:r>
        <w:t xml:space="preserve">A basic computational task is the task of</w:t>
      </w:r>
      <w:r>
        <w:t xml:space="preserve"> </w:t>
      </w:r>
      <w:r>
        <w:rPr>
          <w:i/>
        </w:rPr>
        <w:t xml:space="preserve">computing a function</w:t>
      </w:r>
      <w:r>
        <w:t xml:space="preserve"> </w:t>
      </w:r>
      <m:oMath>
        <m:r>
          <m:t>F</m:t>
        </m:r>
        <m:r>
          <m:t>:</m:t>
        </m:r>
        <m:r>
          <m:t>{</m:t>
        </m:r>
        <m:r>
          <m:t>0</m:t>
        </m:r>
        <m:r>
          <m:t>,</m:t>
        </m:r>
        <m:r>
          <m:t>1</m:t>
        </m:r>
        <m:sSup>
          <m:e>
            <m:r>
              <m:t>}</m:t>
            </m:r>
          </m:e>
          <m:sup>
            <m:r>
              <m:t>*</m:t>
            </m:r>
          </m:sup>
        </m:sSup>
        <m:r>
          <m:t>→</m:t>
        </m:r>
        <m:r>
          <m:t>{</m:t>
        </m:r>
        <m:r>
          <m:t>0</m:t>
        </m:r>
        <m:r>
          <m:t>,</m:t>
        </m:r>
        <m:r>
          <m:t>1</m:t>
        </m:r>
        <m:sSup>
          <m:e>
            <m:r>
              <m:t>}</m:t>
            </m:r>
          </m:e>
          <m:sup>
            <m:r>
              <m:t>*</m:t>
            </m:r>
          </m:sup>
        </m:sSup>
      </m:oMath>
      <w:r>
        <w:t xml:space="preserve">. This task encompasses not just arithmetical computations such as multiplication, factoring, etc. but a great many other tasks arising in areas as diverse as scientific computing, artificial intelligence, image processing, data mining and many many more.</w:t>
      </w:r>
    </w:p>
    <w:p>
      <w:pPr>
        <w:numPr>
          <w:ilvl w:val="0"/>
          <w:numId w:val="1010"/>
        </w:numPr>
        <w:pStyle w:val="Compact"/>
      </w:pPr>
      <w:r>
        <w:t xml:space="preserve">We will study the question of finding (or at least giving bounds on) what the</w:t>
      </w:r>
      <w:r>
        <w:t xml:space="preserve"> </w:t>
      </w:r>
      <w:r>
        <w:rPr>
          <w:i/>
        </w:rPr>
        <w:t xml:space="preserve">best</w:t>
      </w:r>
      <w:r>
        <w:t xml:space="preserve"> </w:t>
      </w:r>
      <w:r>
        <w:t xml:space="preserve">algorithm for computing</w:t>
      </w:r>
      <w:r>
        <w:t xml:space="preserve"> </w:t>
      </w:r>
      <m:oMath>
        <m:r>
          <m:t>F</m:t>
        </m:r>
      </m:oMath>
      <w:r>
        <w:t xml:space="preserve"> </w:t>
      </w:r>
      <w:r>
        <w:t xml:space="preserve">for various interesting functions</w:t>
      </w:r>
      <w:r>
        <w:t xml:space="preserve"> </w:t>
      </w:r>
      <m:oMath>
        <m:r>
          <m:t>F</m:t>
        </m:r>
      </m:oMath>
      <w:r>
        <w:t xml:space="preserve"> </w:t>
      </w:r>
      <w:r>
        <w:t xml:space="preserve">is.</w:t>
      </w:r>
    </w:p>
    <w:p>
      <w:pPr>
        <w:pStyle w:val="Heading2"/>
      </w:pPr>
      <w:bookmarkStart w:id="138" w:name="exercises"/>
      <w:r>
        <w:t xml:space="preserve">Exercises</w:t>
      </w:r>
      <w:bookmarkEnd w:id="138"/>
    </w:p>
    <w:p>
      <w:pPr>
        <w:pStyle w:val="FirstParagraph"/>
      </w:pPr>
      <w:r>
        <w:t xml:space="preserve">Which one of these objects can be represented by a binary string?</w:t>
      </w:r>
    </w:p>
    <w:p>
      <w:pPr>
        <w:numPr>
          <w:ilvl w:val="0"/>
          <w:numId w:val="1011"/>
        </w:numPr>
      </w:pPr>
      <w:r>
        <w:t xml:space="preserve">An integer</w:t>
      </w:r>
      <w:r>
        <w:t xml:space="preserve"> </w:t>
      </w:r>
      <m:oMath>
        <m:r>
          <m:t>x</m:t>
        </m:r>
      </m:oMath>
    </w:p>
    <w:p>
      <w:pPr>
        <w:numPr>
          <w:ilvl w:val="0"/>
          <w:numId w:val="1011"/>
        </w:numPr>
      </w:pPr>
      <w:r>
        <w:t xml:space="preserve">An undirected graph</w:t>
      </w:r>
      <w:r>
        <w:t xml:space="preserve"> </w:t>
      </w:r>
      <m:oMath>
        <m:r>
          <m:t>G</m:t>
        </m:r>
      </m:oMath>
      <w:r>
        <w:t xml:space="preserve">.</w:t>
      </w:r>
    </w:p>
    <w:p>
      <w:pPr>
        <w:numPr>
          <w:ilvl w:val="0"/>
          <w:numId w:val="1011"/>
        </w:numPr>
      </w:pPr>
      <w:r>
        <w:t xml:space="preserve">A directed graph</w:t>
      </w:r>
      <w:r>
        <w:t xml:space="preserve"> </w:t>
      </w:r>
      <m:oMath>
        <m:r>
          <m:t>H</m:t>
        </m:r>
      </m:oMath>
    </w:p>
    <w:p>
      <w:pPr>
        <w:numPr>
          <w:ilvl w:val="0"/>
          <w:numId w:val="1011"/>
        </w:numPr>
      </w:pPr>
      <w:r>
        <w:t xml:space="preserve">All of the above.</w:t>
      </w:r>
    </w:p>
    <w:bookmarkStart w:id="139" w:name="binaryrepex"/>
    <w:p>
      <w:pPr>
        <w:numPr>
          <w:ilvl w:val="0"/>
          <w:numId w:val="1012"/>
        </w:numPr>
      </w:pPr>
      <w:r>
        <w:t xml:space="preserve">Prove that the function</w:t>
      </w:r>
      <w:r>
        <w:t xml:space="preserve"> </w:t>
      </w:r>
      <m:oMath>
        <m:r>
          <m:t>N</m:t>
        </m:r>
        <m:r>
          <m:t>t</m:t>
        </m:r>
        <m:r>
          <m:t>S</m:t>
        </m:r>
        <m:r>
          <m:t>:</m:t>
        </m:r>
        <m:r>
          <m:rPr>
            <m:sty m:val="p"/>
            <m:scr m:val="double-struck"/>
          </m:rPr>
          <m:t>N</m:t>
        </m:r>
        <m:r>
          <m:t>→</m:t>
        </m:r>
        <m:r>
          <m:t>{</m:t>
        </m:r>
        <m:r>
          <m:t>0</m:t>
        </m:r>
        <m:r>
          <m:t>,</m:t>
        </m:r>
        <m:r>
          <m:t>1</m:t>
        </m:r>
        <m:sSup>
          <m:e>
            <m:r>
              <m:t>}</m:t>
            </m:r>
          </m:e>
          <m:sup>
            <m:r>
              <m:t>*</m:t>
            </m:r>
          </m:sup>
        </m:sSup>
      </m:oMath>
      <w:r>
        <w:t xml:space="preserve"> </w:t>
      </w:r>
      <w:r>
        <w:t xml:space="preserve">of the binary representation defined in</w:t>
      </w:r>
      <w:r>
        <w:t xml:space="preserve"> </w:t>
      </w:r>
      <w:hyperlink r:id="rId26">
        <w:r>
          <w:rPr>
            <w:rStyle w:val="Hyperlink"/>
          </w:rPr>
          <w:t xml:space="preserve">ntseq</w:t>
        </w:r>
      </w:hyperlink>
      <w:r>
        <w:t xml:space="preserve"> </w:t>
      </w:r>
      <w:r>
        <w:t xml:space="preserve">satisfies that for every</w:t>
      </w:r>
      <w:r>
        <w:t xml:space="preserve"> </w:t>
      </w:r>
      <m:oMath>
        <m:r>
          <m:t>n</m:t>
        </m:r>
        <m:r>
          <m:t>∈</m:t>
        </m:r>
        <m:r>
          <m:rPr>
            <m:sty m:val="p"/>
            <m:scr m:val="double-struck"/>
          </m:rPr>
          <m:t>N</m:t>
        </m:r>
      </m:oMath>
      <w:r>
        <w:t xml:space="preserve">, if</w:t>
      </w:r>
      <w:r>
        <w:t xml:space="preserve"> </w:t>
      </w:r>
      <m:oMath>
        <m:r>
          <m:t>x</m:t>
        </m:r>
        <m:r>
          <m:t>=</m:t>
        </m:r>
        <m:r>
          <m:t>N</m:t>
        </m:r>
        <m:r>
          <m:t>t</m:t>
        </m:r>
        <m:r>
          <m:t>S</m:t>
        </m:r>
        <m:r>
          <m:t>(</m:t>
        </m:r>
        <m:r>
          <m:t>n</m:t>
        </m:r>
        <m:r>
          <m:t>)</m:t>
        </m:r>
      </m:oMath>
      <w:r>
        <w:t xml:space="preserve"> </w:t>
      </w:r>
      <w:r>
        <w:t xml:space="preserve">then</w:t>
      </w:r>
      <w:r>
        <w:t xml:space="preserve"> </w:t>
      </w:r>
      <m:oMath>
        <m:r>
          <m:t>|</m:t>
        </m:r>
        <m:r>
          <m:t>x</m:t>
        </m:r>
        <m:r>
          <m:t>|</m:t>
        </m:r>
        <m:r>
          <m:t>=</m:t>
        </m:r>
        <m:r>
          <m:t>1</m:t>
        </m:r>
        <m:r>
          <m:t>+</m:t>
        </m:r>
        <m:r>
          <m:rPr>
            <m:nor/>
            <m:sty m:val="p"/>
          </m:rPr>
          <m:t>max</m:t>
        </m:r>
        <m:r>
          <m:t>(</m:t>
        </m:r>
        <m:r>
          <m:t>0</m:t>
        </m:r>
        <m:r>
          <m:t>,</m:t>
        </m:r>
        <m:r>
          <m:t>⌊</m:t>
        </m:r>
        <m:sSub>
          <m:e>
            <m:r>
              <m:rPr>
                <m:nor/>
                <m:sty m:val="p"/>
              </m:rPr>
              <m:t>log</m:t>
            </m:r>
          </m:e>
          <m:sub>
            <m:r>
              <m:t>2</m:t>
            </m:r>
          </m:sub>
        </m:sSub>
        <m:r>
          <m:t>n</m:t>
        </m:r>
        <m:r>
          <m:t>⌋</m:t>
        </m:r>
        <m:r>
          <m:t>)</m:t>
        </m:r>
      </m:oMath>
      <w:r>
        <w:t xml:space="preserve"> </w:t>
      </w:r>
      <w:r>
        <w:t xml:space="preserve">and</w:t>
      </w:r>
      <w:r>
        <w:t xml:space="preserve"> </w:t>
      </w:r>
      <m:oMath>
        <m:sSub>
          <m:e>
            <m:r>
              <m:t>x</m:t>
            </m:r>
          </m:e>
          <m:sub>
            <m:r>
              <m:t>i</m:t>
            </m:r>
          </m:sub>
        </m:sSub>
        <m:r>
          <m:t>=</m:t>
        </m:r>
        <m:r>
          <m:t>⌊</m:t>
        </m:r>
        <m:r>
          <m:t>x</m:t>
        </m:r>
        <m:r>
          <m:t>/</m:t>
        </m:r>
        <m:sSup>
          <m:e>
            <m:r>
              <m:t>2</m:t>
            </m:r>
          </m:e>
          <m:sup>
            <m:r>
              <m:t>⌊</m:t>
            </m:r>
            <m:sSub>
              <m:e>
                <m:r>
                  <m:rPr>
                    <m:nor/>
                    <m:sty m:val="p"/>
                  </m:rPr>
                  <m:t>log</m:t>
                </m:r>
              </m:e>
              <m:sub>
                <m:r>
                  <m:t>2</m:t>
                </m:r>
              </m:sub>
            </m:sSub>
            <m:r>
              <m:t>n</m:t>
            </m:r>
            <m:r>
              <m:t>⌋</m:t>
            </m:r>
            <m:r>
              <m:t>−</m:t>
            </m:r>
            <m:r>
              <m:t>i</m:t>
            </m:r>
          </m:sup>
        </m:sSup>
        <m:r>
          <m:t>⌋</m:t>
        </m:r>
        <m:r>
          <m:rPr>
            <m:nor/>
            <m:sty m:val="p"/>
          </m:rPr>
          <m:t>mod</m:t>
        </m:r>
        <m:r>
          <m:t>2</m:t>
        </m:r>
      </m:oMath>
      <w:r>
        <w:t xml:space="preserve">.</w:t>
      </w:r>
    </w:p>
    <w:p>
      <w:pPr>
        <w:numPr>
          <w:ilvl w:val="0"/>
          <w:numId w:val="1012"/>
        </w:numPr>
      </w:pPr>
      <w:r>
        <w:t xml:space="preserve">Prove that</w:t>
      </w:r>
      <w:r>
        <w:t xml:space="preserve"> </w:t>
      </w:r>
      <m:oMath>
        <m:r>
          <m:t>N</m:t>
        </m:r>
        <m:r>
          <m:t>t</m:t>
        </m:r>
        <m:r>
          <m:t>S</m:t>
        </m:r>
      </m:oMath>
      <w:r>
        <w:t xml:space="preserve"> </w:t>
      </w:r>
      <w:r>
        <w:t xml:space="preserve">is a one to one function by coming up with a function</w:t>
      </w:r>
      <w:r>
        <w:t xml:space="preserve"> </w:t>
      </w:r>
      <m:oMath>
        <m:r>
          <m:t>S</m:t>
        </m:r>
        <m:r>
          <m:t>t</m:t>
        </m:r>
        <m:r>
          <m:t>N</m:t>
        </m:r>
        <m:r>
          <m:t>:</m:t>
        </m:r>
        <m:r>
          <m:t>{</m:t>
        </m:r>
        <m:r>
          <m:t>0</m:t>
        </m:r>
        <m:r>
          <m:t>,</m:t>
        </m:r>
        <m:r>
          <m:t>1</m:t>
        </m:r>
        <m:sSup>
          <m:e>
            <m:r>
              <m:t>}</m:t>
            </m:r>
          </m:e>
          <m:sup>
            <m:r>
              <m:t>*</m:t>
            </m:r>
          </m:sup>
        </m:sSup>
        <m:r>
          <m:t>→</m:t>
        </m:r>
        <m:r>
          <m:rPr>
            <m:sty m:val="p"/>
            <m:scr m:val="double-struck"/>
          </m:rPr>
          <m:t>N</m:t>
        </m:r>
      </m:oMath>
      <w:r>
        <w:t xml:space="preserve"> </w:t>
      </w:r>
      <w:r>
        <w:t xml:space="preserve">such that</w:t>
      </w:r>
      <w:r>
        <w:t xml:space="preserve"> </w:t>
      </w:r>
      <m:oMath>
        <m:r>
          <m:t>S</m:t>
        </m:r>
        <m:r>
          <m:t>t</m:t>
        </m:r>
        <m:r>
          <m:t>N</m:t>
        </m:r>
        <m:r>
          <m:t>(</m:t>
        </m:r>
        <m:r>
          <m:t>N</m:t>
        </m:r>
        <m:r>
          <m:t>t</m:t>
        </m:r>
        <m:r>
          <m:t>S</m:t>
        </m:r>
        <m:r>
          <m:t>(</m:t>
        </m:r>
        <m:r>
          <m:t>n</m:t>
        </m:r>
        <m:r>
          <m:t>)</m:t>
        </m:r>
        <m:r>
          <m:t>)</m:t>
        </m:r>
        <m:r>
          <m:t>=</m:t>
        </m:r>
        <m:r>
          <m:t>n</m:t>
        </m:r>
      </m:oMath>
      <w:r>
        <w:t xml:space="preserve"> </w:t>
      </w:r>
      <w:r>
        <w:t xml:space="preserve">for every</w:t>
      </w:r>
      <w:r>
        <w:t xml:space="preserve"> </w:t>
      </w:r>
      <m:oMath>
        <m:r>
          <m:t>n</m:t>
        </m:r>
        <m:r>
          <m:t>∈</m:t>
        </m:r>
        <m:r>
          <m:rPr>
            <m:sty m:val="p"/>
            <m:scr m:val="double-struck"/>
          </m:rPr>
          <m:t>N</m:t>
        </m:r>
      </m:oMath>
      <w:r>
        <w:t xml:space="preserve">.</w:t>
      </w:r>
    </w:p>
    <w:bookmarkEnd w:id="139"/>
    <w:bookmarkStart w:id="144" w:name="compactrepletters"/>
    <w:p>
      <w:pPr>
        <w:pStyle w:val="FirstParagraph"/>
      </w:pPr>
      <w:r>
        <w:t xml:space="preserve">The ASCII encoding can be used to encode a string of</w:t>
      </w:r>
      <w:r>
        <w:t xml:space="preserve"> </w:t>
      </w:r>
      <m:oMath>
        <m:r>
          <m:t>n</m:t>
        </m:r>
      </m:oMath>
      <w:r>
        <w:t xml:space="preserve"> </w:t>
      </w:r>
      <w:r>
        <w:t xml:space="preserve">English letters as a</w:t>
      </w:r>
      <w:r>
        <w:t xml:space="preserve"> </w:t>
      </w:r>
      <m:oMath>
        <m:r>
          <m:t>7</m:t>
        </m:r>
        <m:r>
          <m:t>n</m:t>
        </m:r>
      </m:oMath>
      <w:r>
        <w:t xml:space="preserve"> </w:t>
      </w:r>
      <w:r>
        <w:t xml:space="preserve">bit binary string, but in this exercise, we ask about finding a more compact representation for strings of English lowercase letters.</w:t>
      </w:r>
    </w:p>
    <w:p>
      <w:pPr>
        <w:numPr>
          <w:ilvl w:val="0"/>
          <w:numId w:val="1013"/>
        </w:numPr>
      </w:pPr>
      <w:r>
        <w:t xml:space="preserve">Prove that there exists a representation scheme</w:t>
      </w:r>
      <w:r>
        <w:t xml:space="preserve"> </w:t>
      </w:r>
      <m:oMath>
        <m:r>
          <m:t>(</m:t>
        </m:r>
        <m:r>
          <m:t>E</m:t>
        </m:r>
        <m:r>
          <m:t>,</m:t>
        </m:r>
        <m:r>
          <m:t>D</m:t>
        </m:r>
        <m:r>
          <m:t>)</m:t>
        </m:r>
      </m:oMath>
      <w:r>
        <w:t xml:space="preserve"> </w:t>
      </w:r>
      <w:r>
        <w:t xml:space="preserve">for strings over the 26-letter alphabet</w:t>
      </w:r>
      <w:r>
        <w:t xml:space="preserve"> </w:t>
      </w:r>
      <m:oMath>
        <m:r>
          <m:t>{</m:t>
        </m:r>
        <m:r>
          <m:t>a</m:t>
        </m:r>
        <m:r>
          <m:t>,</m:t>
        </m:r>
        <m:r>
          <m:t>b</m:t>
        </m:r>
        <m:r>
          <m:t>,</m:t>
        </m:r>
        <m:r>
          <m:t>c</m:t>
        </m:r>
        <m:r>
          <m:t>,</m:t>
        </m:r>
        <m:r>
          <m:t>…</m:t>
        </m:r>
        <m:r>
          <m:t>,</m:t>
        </m:r>
        <m:r>
          <m:t>z</m:t>
        </m:r>
        <m:r>
          <m:t>}</m:t>
        </m:r>
      </m:oMath>
      <w:r>
        <w:t xml:space="preserve"> </w:t>
      </w:r>
      <w:r>
        <w:t xml:space="preserve">as binary strings such that for every</w:t>
      </w:r>
      <w:r>
        <w:t xml:space="preserve"> </w:t>
      </w:r>
      <m:oMath>
        <m:r>
          <m:t>n</m:t>
        </m:r>
        <m:r>
          <m:t>&gt;</m:t>
        </m:r>
        <m:r>
          <m:t>0</m:t>
        </m:r>
      </m:oMath>
      <w:r>
        <w:t xml:space="preserve"> </w:t>
      </w:r>
      <w:r>
        <w:t xml:space="preserve">and length-</w:t>
      </w:r>
      <m:oMath>
        <m:r>
          <m:t>n</m:t>
        </m:r>
      </m:oMath>
      <w:r>
        <w:t xml:space="preserve"> </w:t>
      </w:r>
      <w:r>
        <w:t xml:space="preserve">string</w:t>
      </w:r>
      <w:r>
        <w:t xml:space="preserve"> </w:t>
      </w:r>
      <m:oMath>
        <m:r>
          <m:t>x</m:t>
        </m:r>
        <m:r>
          <m:t>∈</m:t>
        </m:r>
        <m:r>
          <m:t>{</m:t>
        </m:r>
        <m:r>
          <m:t>a</m:t>
        </m:r>
        <m:r>
          <m:t>,</m:t>
        </m:r>
        <m:r>
          <m:t>b</m:t>
        </m:r>
        <m:r>
          <m:t>,</m:t>
        </m:r>
        <m:r>
          <m:t>…</m:t>
        </m:r>
        <m:r>
          <m:t>,</m:t>
        </m:r>
        <m:r>
          <m:t>z</m:t>
        </m:r>
        <m:sSup>
          <m:e>
            <m:r>
              <m:t>}</m:t>
            </m:r>
          </m:e>
          <m:sup>
            <m:r>
              <m:t>n</m:t>
            </m:r>
          </m:sup>
        </m:sSup>
      </m:oMath>
      <w:r>
        <w:t xml:space="preserve">, the representation</w:t>
      </w:r>
      <w:r>
        <w:t xml:space="preserve"> </w:t>
      </w:r>
      <m:oMath>
        <m:r>
          <m:t>E</m:t>
        </m:r>
        <m:r>
          <m:t>(</m:t>
        </m:r>
        <m:r>
          <m:t>x</m:t>
        </m:r>
        <m:r>
          <m:t>)</m:t>
        </m:r>
      </m:oMath>
      <w:r>
        <w:t xml:space="preserve"> </w:t>
      </w:r>
      <w:r>
        <w:t xml:space="preserve">is a binary string of length at most</w:t>
      </w:r>
      <w:r>
        <w:t xml:space="preserve"> </w:t>
      </w:r>
      <m:oMath>
        <m:r>
          <m:t>4.8</m:t>
        </m:r>
        <m:r>
          <m:t>n</m:t>
        </m:r>
        <m:r>
          <m:t>+</m:t>
        </m:r>
        <m:r>
          <m:t>1000</m:t>
        </m:r>
      </m:oMath>
      <w:r>
        <w:t xml:space="preserve">. In other words, prove that for every</w:t>
      </w:r>
      <w:r>
        <w:t xml:space="preserve"> </w:t>
      </w:r>
      <m:oMath>
        <m:r>
          <m:t>n</m:t>
        </m:r>
      </m:oMath>
      <w:r>
        <w:t xml:space="preserve">, there exists a one-to-one function</w:t>
      </w:r>
      <w:r>
        <w:t xml:space="preserve"> </w:t>
      </w:r>
      <m:oMath>
        <m:r>
          <m:t>E</m:t>
        </m:r>
        <m:r>
          <m:t>:</m:t>
        </m:r>
        <m:r>
          <m:t>{</m:t>
        </m:r>
        <m:r>
          <m:t>a</m:t>
        </m:r>
        <m:r>
          <m:t>,</m:t>
        </m:r>
        <m:r>
          <m:t>b</m:t>
        </m:r>
        <m:r>
          <m:t>,</m:t>
        </m:r>
        <m:r>
          <m:t>…</m:t>
        </m:r>
        <m:r>
          <m:t>,</m:t>
        </m:r>
        <m:r>
          <m:t>z</m:t>
        </m:r>
        <m:sSup>
          <m:e>
            <m:r>
              <m:t>}</m:t>
            </m:r>
          </m:e>
          <m:sup>
            <m:r>
              <m:t>n</m:t>
            </m:r>
          </m:sup>
        </m:sSup>
        <m:r>
          <m:t>→</m:t>
        </m:r>
        <m:r>
          <m:t>{</m:t>
        </m:r>
        <m:r>
          <m:t>0</m:t>
        </m:r>
        <m:r>
          <m:t>,</m:t>
        </m:r>
        <m:r>
          <m:t>1</m:t>
        </m:r>
        <m:sSup>
          <m:e>
            <m:r>
              <m:t>}</m:t>
            </m:r>
          </m:e>
          <m:sup>
            <m:r>
              <m:t>⌊</m:t>
            </m:r>
            <m:r>
              <m:t>4.8</m:t>
            </m:r>
            <m:r>
              <m:t>n</m:t>
            </m:r>
            <m:r>
              <m:t>+</m:t>
            </m:r>
            <m:r>
              <m:t>1000</m:t>
            </m:r>
            <m:r>
              <m:t>⌋</m:t>
            </m:r>
          </m:sup>
        </m:sSup>
      </m:oMath>
      <w:r>
        <w:t xml:space="preserve">.</w:t>
      </w:r>
    </w:p>
    <w:p>
      <w:pPr>
        <w:numPr>
          <w:ilvl w:val="0"/>
          <w:numId w:val="1013"/>
        </w:numPr>
      </w:pPr>
      <w:r>
        <w:t xml:space="preserve">Prove that there exists</w:t>
      </w:r>
      <w:r>
        <w:t xml:space="preserve"> </w:t>
      </w:r>
      <w:r>
        <w:rPr>
          <w:i/>
        </w:rPr>
        <w:t xml:space="preserve">no</w:t>
      </w:r>
      <w:r>
        <w:t xml:space="preserve"> </w:t>
      </w:r>
      <w:r>
        <w:t xml:space="preserve">representation scheme for strings over the alphabet</w:t>
      </w:r>
      <w:r>
        <w:t xml:space="preserve"> </w:t>
      </w:r>
      <m:oMath>
        <m:r>
          <m:t>{</m:t>
        </m:r>
        <m:r>
          <m:t>a</m:t>
        </m:r>
        <m:r>
          <m:t>,</m:t>
        </m:r>
        <m:r>
          <m:t>b</m:t>
        </m:r>
        <m:r>
          <m:t>,</m:t>
        </m:r>
        <m:r>
          <m:t>…</m:t>
        </m:r>
        <m:r>
          <m:t>,</m:t>
        </m:r>
        <m:r>
          <m:t>z</m:t>
        </m:r>
        <m:r>
          <m:t>}</m:t>
        </m:r>
      </m:oMath>
      <w:r>
        <w:t xml:space="preserve"> </w:t>
      </w:r>
      <w:r>
        <w:t xml:space="preserve">as binary strings such that for every length-</w:t>
      </w:r>
      <m:oMath>
        <m:r>
          <m:t>n</m:t>
        </m:r>
      </m:oMath>
      <w:r>
        <w:t xml:space="preserve"> </w:t>
      </w:r>
      <w:r>
        <w:t xml:space="preserve">string</w:t>
      </w:r>
      <w:r>
        <w:t xml:space="preserve"> </w:t>
      </w:r>
      <m:oMath>
        <m:r>
          <m:t>x</m:t>
        </m:r>
        <m:r>
          <m:t>∈</m:t>
        </m:r>
        <m:r>
          <m:t>{</m:t>
        </m:r>
        <m:r>
          <m:t>a</m:t>
        </m:r>
        <m:r>
          <m:t>,</m:t>
        </m:r>
        <m:r>
          <m:t>b</m:t>
        </m:r>
        <m:r>
          <m:t>,</m:t>
        </m:r>
        <m:r>
          <m:t>…</m:t>
        </m:r>
        <m:r>
          <m:t>,</m:t>
        </m:r>
        <m:r>
          <m:t>z</m:t>
        </m:r>
        <m:sSup>
          <m:e>
            <m:r>
              <m:t>}</m:t>
            </m:r>
          </m:e>
          <m:sup>
            <m:r>
              <m:t>n</m:t>
            </m:r>
          </m:sup>
        </m:sSup>
      </m:oMath>
      <w:r>
        <w:t xml:space="preserve">, the representation</w:t>
      </w:r>
      <w:r>
        <w:t xml:space="preserve"> </w:t>
      </w:r>
      <m:oMath>
        <m:r>
          <m:t>E</m:t>
        </m:r>
        <m:r>
          <m:t>(</m:t>
        </m:r>
        <m:r>
          <m:t>x</m:t>
        </m:r>
        <m:r>
          <m:t>)</m:t>
        </m:r>
      </m:oMath>
      <w:r>
        <w:t xml:space="preserve"> </w:t>
      </w:r>
      <w:r>
        <w:t xml:space="preserve">is a binary string of length</w:t>
      </w:r>
      <w:r>
        <w:t xml:space="preserve"> </w:t>
      </w:r>
      <m:oMath>
        <m:r>
          <m:t>⌊</m:t>
        </m:r>
        <m:r>
          <m:t>4.6</m:t>
        </m:r>
        <m:r>
          <m:t>n</m:t>
        </m:r>
        <m:r>
          <m:t>+</m:t>
        </m:r>
        <m:r>
          <m:t>1000</m:t>
        </m:r>
        <m:r>
          <m:t>⌋</m:t>
        </m:r>
      </m:oMath>
      <w:r>
        <w:t xml:space="preserve">. In other words, prove that there exists some</w:t>
      </w:r>
      <w:r>
        <w:t xml:space="preserve"> </w:t>
      </w:r>
      <m:oMath>
        <m:r>
          <m:t>n</m:t>
        </m:r>
        <m:r>
          <m:t>&gt;</m:t>
        </m:r>
        <m:r>
          <m:t>0</m:t>
        </m:r>
      </m:oMath>
      <w:r>
        <w:t xml:space="preserve"> </w:t>
      </w:r>
      <w:r>
        <w:t xml:space="preserve">such that there is no one-to-one function</w:t>
      </w:r>
      <w:r>
        <w:t xml:space="preserve"> </w:t>
      </w:r>
      <m:oMath>
        <m:r>
          <m:t>E</m:t>
        </m:r>
        <m:r>
          <m:t>:</m:t>
        </m:r>
        <m:r>
          <m:t>{</m:t>
        </m:r>
        <m:r>
          <m:t>a</m:t>
        </m:r>
        <m:r>
          <m:t>,</m:t>
        </m:r>
        <m:r>
          <m:t>b</m:t>
        </m:r>
        <m:r>
          <m:t>,</m:t>
        </m:r>
        <m:r>
          <m:t>…</m:t>
        </m:r>
        <m:r>
          <m:t>,</m:t>
        </m:r>
        <m:r>
          <m:t>z</m:t>
        </m:r>
        <m:sSup>
          <m:e>
            <m:r>
              <m:t>}</m:t>
            </m:r>
          </m:e>
          <m:sup>
            <m:r>
              <m:t>n</m:t>
            </m:r>
          </m:sup>
        </m:sSup>
        <m:r>
          <m:t>→</m:t>
        </m:r>
        <m:r>
          <m:t>{</m:t>
        </m:r>
        <m:r>
          <m:t>0</m:t>
        </m:r>
        <m:r>
          <m:t>,</m:t>
        </m:r>
        <m:r>
          <m:t>1</m:t>
        </m:r>
        <m:sSup>
          <m:e>
            <m:r>
              <m:t>}</m:t>
            </m:r>
          </m:e>
          <m:sup>
            <m:r>
              <m:t>⌊</m:t>
            </m:r>
            <m:r>
              <m:t>4.6</m:t>
            </m:r>
            <m:r>
              <m:t>n</m:t>
            </m:r>
            <m:r>
              <m:t>+</m:t>
            </m:r>
            <m:r>
              <m:t>1000</m:t>
            </m:r>
            <m:r>
              <m:t>⌋</m:t>
            </m:r>
          </m:sup>
        </m:sSup>
      </m:oMath>
      <w:r>
        <w:t xml:space="preserve">.</w:t>
      </w:r>
    </w:p>
    <w:p>
      <w:pPr>
        <w:numPr>
          <w:ilvl w:val="0"/>
          <w:numId w:val="1013"/>
        </w:numPr>
      </w:pPr>
      <w:r>
        <w:t xml:space="preserve">Python’s</w:t>
      </w:r>
      <w:r>
        <w:t xml:space="preserve"> </w:t>
      </w:r>
      <w:r>
        <w:rPr>
          <w:rStyle w:val="VerbatimChar"/>
        </w:rPr>
        <w:t xml:space="preserve">bz2.compress</w:t>
      </w:r>
      <w:r>
        <w:t xml:space="preserve"> </w:t>
      </w:r>
      <w:r>
        <w:t xml:space="preserve">function is a mapping from strings to strings, which uses the</w:t>
      </w:r>
      <w:r>
        <w:t xml:space="preserve"> </w:t>
      </w:r>
      <w:r>
        <w:rPr>
          <w:i/>
        </w:rPr>
        <w:t xml:space="preserve">lossless</w:t>
      </w:r>
      <w:r>
        <w:t xml:space="preserve"> </w:t>
      </w:r>
      <w:r>
        <w:t xml:space="preserve">(and hence</w:t>
      </w:r>
      <w:r>
        <w:t xml:space="preserve"> </w:t>
      </w:r>
      <w:r>
        <w:rPr>
          <w:i/>
        </w:rPr>
        <w:t xml:space="preserve">one to one</w:t>
      </w:r>
      <w:r>
        <w:t xml:space="preserve">)</w:t>
      </w:r>
      <w:r>
        <w:t xml:space="preserve"> </w:t>
      </w:r>
      <w:hyperlink r:id="rId140">
        <w:r>
          <w:rPr>
            <w:rStyle w:val="Hyperlink"/>
          </w:rPr>
          <w:t xml:space="preserve">bzip2</w:t>
        </w:r>
      </w:hyperlink>
      <w:r>
        <w:t xml:space="preserve"> </w:t>
      </w:r>
      <w:r>
        <w:t xml:space="preserve">algorithm for compression. After converting to lowercase, and truncating spaces and numbers, the text of Tolstoy’s</w:t>
      </w:r>
      <w:r>
        <w:t xml:space="preserve"> </w:t>
      </w:r>
      <w:r>
        <w:t xml:space="preserve">“</w:t>
      </w:r>
      <w:r>
        <w:t xml:space="preserve">War and Peace</w:t>
      </w:r>
      <w:r>
        <w:t xml:space="preserve">”</w:t>
      </w:r>
      <w:r>
        <w:t xml:space="preserve"> </w:t>
      </w:r>
      <w:r>
        <w:t xml:space="preserve">contains</w:t>
      </w:r>
      <w:r>
        <w:t xml:space="preserve"> </w:t>
      </w:r>
      <m:oMath>
        <m:r>
          <m:t>n</m:t>
        </m:r>
        <m:r>
          <m:t>=</m:t>
        </m:r>
        <m:r>
          <m:t>2</m:t>
        </m:r>
        <m:r>
          <m:t>,</m:t>
        </m:r>
        <m:r>
          <m:t>517</m:t>
        </m:r>
        <m:r>
          <m:t>,</m:t>
        </m:r>
        <m:r>
          <m:t>262</m:t>
        </m:r>
      </m:oMath>
      <w:r>
        <w:t xml:space="preserve">. Yet, if we run</w:t>
      </w:r>
      <w:r>
        <w:t xml:space="preserve"> </w:t>
      </w:r>
      <w:r>
        <w:rPr>
          <w:rStyle w:val="VerbatimChar"/>
        </w:rPr>
        <w:t xml:space="preserve">bz2.compress</w:t>
      </w:r>
      <w:r>
        <w:t xml:space="preserve"> </w:t>
      </w:r>
      <w:r>
        <w:t xml:space="preserve">on the string of the text of</w:t>
      </w:r>
      <w:r>
        <w:t xml:space="preserve"> </w:t>
      </w:r>
      <w:r>
        <w:t xml:space="preserve">“</w:t>
      </w:r>
      <w:r>
        <w:t xml:space="preserve">War and Peace</w:t>
      </w:r>
      <w:r>
        <w:t xml:space="preserve">”</w:t>
      </w:r>
      <w:r>
        <w:t xml:space="preserve"> </w:t>
      </w:r>
      <w:r>
        <w:t xml:space="preserve">we get a string of length</w:t>
      </w:r>
      <w:r>
        <w:t xml:space="preserve"> </w:t>
      </w:r>
      <m:oMath>
        <m:r>
          <m:t>k</m:t>
        </m:r>
        <m:r>
          <m:t>=</m:t>
        </m:r>
        <m:r>
          <m:t>6</m:t>
        </m:r>
        <m:r>
          <m:t>,</m:t>
        </m:r>
        <m:r>
          <m:t>274</m:t>
        </m:r>
        <m:r>
          <m:t>,</m:t>
        </m:r>
        <m:r>
          <m:t>768</m:t>
        </m:r>
      </m:oMath>
      <w:r>
        <w:t xml:space="preserve"> </w:t>
      </w:r>
      <w:r>
        <w:t xml:space="preserve">bits, which is only</w:t>
      </w:r>
      <w:r>
        <w:t xml:space="preserve"> </w:t>
      </w:r>
      <m:oMath>
        <m:r>
          <m:t>2.49</m:t>
        </m:r>
        <m:r>
          <m:t>n</m:t>
        </m:r>
      </m:oMath>
      <w:r>
        <w:t xml:space="preserve"> </w:t>
      </w:r>
      <w:r>
        <w:t xml:space="preserve">(and in particular much smaller than</w:t>
      </w:r>
      <w:r>
        <w:t xml:space="preserve"> </w:t>
      </w:r>
      <m:oMath>
        <m:r>
          <m:t>4.6</m:t>
        </m:r>
        <m:r>
          <m:t>n</m:t>
        </m:r>
      </m:oMath>
      <w:r>
        <w:t xml:space="preserve">). Explain why this does not contradict your answer to the previous question.</w:t>
      </w:r>
    </w:p>
    <w:p>
      <w:pPr>
        <w:numPr>
          <w:ilvl w:val="0"/>
          <w:numId w:val="1013"/>
        </w:numPr>
      </w:pPr>
      <w:r>
        <w:t xml:space="preserve">Interestingly, if we try to apply</w:t>
      </w:r>
      <w:r>
        <w:t xml:space="preserve"> </w:t>
      </w:r>
      <w:r>
        <w:rPr>
          <w:rStyle w:val="VerbatimChar"/>
        </w:rPr>
        <w:t xml:space="preserve">bz2.compress</w:t>
      </w:r>
      <w:r>
        <w:t xml:space="preserve"> </w:t>
      </w:r>
      <w:r>
        <w:t xml:space="preserve">on a</w:t>
      </w:r>
      <w:r>
        <w:t xml:space="preserve"> </w:t>
      </w:r>
      <w:r>
        <w:rPr>
          <w:i/>
        </w:rPr>
        <w:t xml:space="preserve">random</w:t>
      </w:r>
      <w:r>
        <w:t xml:space="preserve"> </w:t>
      </w:r>
      <w:r>
        <w:t xml:space="preserve">string, we get much worse performance. In my experiments, I got a ratio of about</w:t>
      </w:r>
      <w:r>
        <w:t xml:space="preserve"> </w:t>
      </w:r>
      <m:oMath>
        <m:r>
          <m:t>4.78</m:t>
        </m:r>
      </m:oMath>
      <w:r>
        <w:t xml:space="preserve"> </w:t>
      </w:r>
      <w:r>
        <w:t xml:space="preserve">between the number of bits in the output and the number of characters in the input. However, one could imagine that one could do better and that there exists a company called</w:t>
      </w:r>
      <w:r>
        <w:t xml:space="preserve"> </w:t>
      </w:r>
      <w:r>
        <w:t xml:space="preserve">“</w:t>
      </w:r>
      <w:r>
        <w:t xml:space="preserve">Pied Piper</w:t>
      </w:r>
      <w:r>
        <w:t xml:space="preserve">”</w:t>
      </w:r>
      <w:r>
        <w:t xml:space="preserve"> </w:t>
      </w:r>
      <w:r>
        <w:t xml:space="preserve">with an algorithm that can losslessly compress a string of</w:t>
      </w:r>
      <w:r>
        <w:t xml:space="preserve"> </w:t>
      </w:r>
      <m:oMath>
        <m:r>
          <m:t>n</m:t>
        </m:r>
      </m:oMath>
      <w:r>
        <w:t xml:space="preserve"> </w:t>
      </w:r>
      <w:r>
        <w:t xml:space="preserve">random lowercase letters to fewer than</w:t>
      </w:r>
      <w:r>
        <w:t xml:space="preserve"> </w:t>
      </w:r>
      <m:oMath>
        <m:r>
          <m:t>4.6</m:t>
        </m:r>
        <m:r>
          <m:t>n</m:t>
        </m:r>
      </m:oMath>
      <w:r>
        <w:t xml:space="preserve"> </w:t>
      </w:r>
      <w:r>
        <w:t xml:space="preserve">bits.</w:t>
      </w:r>
      <w:r>
        <w:rPr>
          <w:rStyle w:val="FootnoteReference"/>
        </w:rPr>
        <w:footnoteReference w:id="141"/>
      </w:r>
      <w:r>
        <w:t xml:space="preserve"> </w:t>
      </w:r>
      <w:r>
        <w:t xml:space="preserve">Show that this is not the case by proving that for</w:t>
      </w:r>
      <w:r>
        <w:t xml:space="preserve"> </w:t>
      </w:r>
      <w:r>
        <w:rPr>
          <w:i/>
        </w:rPr>
        <w:t xml:space="preserve">every</w:t>
      </w:r>
      <w:r>
        <w:t xml:space="preserve"> </w:t>
      </w:r>
      <m:oMath>
        <m:r>
          <m:t>n</m:t>
        </m:r>
        <m:r>
          <m:t>&gt;</m:t>
        </m:r>
        <m:r>
          <m:t>100</m:t>
        </m:r>
      </m:oMath>
      <w:r>
        <w:t xml:space="preserve"> </w:t>
      </w:r>
      <w:r>
        <w:t xml:space="preserve">and one to one function</w:t>
      </w:r>
      <w:r>
        <w:t xml:space="preserve"> </w:t>
      </w:r>
      <m:oMath>
        <m:r>
          <m:t>E</m:t>
        </m:r>
        <m:r>
          <m:t>n</m:t>
        </m:r>
        <m:r>
          <m:t>c</m:t>
        </m:r>
        <m:r>
          <m:t>o</m:t>
        </m:r>
        <m:r>
          <m:t>d</m:t>
        </m:r>
        <m:r>
          <m:t>e</m:t>
        </m:r>
        <m:r>
          <m:t>:</m:t>
        </m:r>
        <m:r>
          <m:t>{</m:t>
        </m:r>
        <m:r>
          <m:t>a</m:t>
        </m:r>
        <m:r>
          <m:t>,</m:t>
        </m:r>
        <m:r>
          <m:t>…</m:t>
        </m:r>
        <m:r>
          <m:t>,</m:t>
        </m:r>
        <m:r>
          <m:t>z</m:t>
        </m:r>
        <m:sSup>
          <m:e>
            <m:r>
              <m:t>}</m:t>
            </m:r>
          </m:e>
          <m:sup>
            <m:r>
              <m:t>n</m:t>
            </m:r>
          </m:sup>
        </m:sSup>
        <m:r>
          <m:t>→</m:t>
        </m:r>
        <m:r>
          <m:t>{</m:t>
        </m:r>
        <m:r>
          <m:t>0</m:t>
        </m:r>
        <m:r>
          <m:t>,</m:t>
        </m:r>
        <m:r>
          <m:t>1</m:t>
        </m:r>
        <m:sSup>
          <m:e>
            <m:r>
              <m:t>}</m:t>
            </m:r>
          </m:e>
          <m:sup>
            <m:r>
              <m:t>*</m:t>
            </m:r>
          </m:sup>
        </m:sSup>
      </m:oMath>
      <w:r>
        <w:t xml:space="preserve">, if we let</w:t>
      </w:r>
      <w:r>
        <w:t xml:space="preserve"> </w:t>
      </w:r>
      <m:oMath>
        <m:r>
          <m:t>Z</m:t>
        </m:r>
      </m:oMath>
      <w:r>
        <w:t xml:space="preserve"> </w:t>
      </w:r>
      <w:r>
        <w:t xml:space="preserve">be the random variable</w:t>
      </w:r>
      <w:r>
        <w:t xml:space="preserve"> </w:t>
      </w:r>
      <m:oMath>
        <m:r>
          <m:t>|</m:t>
        </m:r>
        <m:r>
          <m:t>E</m:t>
        </m:r>
        <m:r>
          <m:t>n</m:t>
        </m:r>
        <m:r>
          <m:t>c</m:t>
        </m:r>
        <m:r>
          <m:t>o</m:t>
        </m:r>
        <m:r>
          <m:t>d</m:t>
        </m:r>
        <m:r>
          <m:t>e</m:t>
        </m:r>
        <m:r>
          <m:t>(</m:t>
        </m:r>
        <m:r>
          <m:t>x</m:t>
        </m:r>
        <m:r>
          <m:t>)</m:t>
        </m:r>
        <m:r>
          <m:t>|</m:t>
        </m:r>
      </m:oMath>
      <w:r>
        <w:t xml:space="preserve"> </w:t>
      </w:r>
      <w:r>
        <w:t xml:space="preserve">(i.e., the length of</w:t>
      </w:r>
      <w:r>
        <w:t xml:space="preserve"> </w:t>
      </w:r>
      <m:oMath>
        <m:r>
          <m:t>E</m:t>
        </m:r>
        <m:r>
          <m:t>n</m:t>
        </m:r>
        <m:r>
          <m:t>c</m:t>
        </m:r>
        <m:r>
          <m:t>o</m:t>
        </m:r>
        <m:r>
          <m:t>d</m:t>
        </m:r>
        <m:r>
          <m:t>e</m:t>
        </m:r>
        <m:r>
          <m:t>(</m:t>
        </m:r>
        <m:r>
          <m:t>x</m:t>
        </m:r>
        <m:r>
          <m:t>)</m:t>
        </m:r>
      </m:oMath>
      <w:r>
        <w:t xml:space="preserve">) for</w:t>
      </w:r>
      <w:r>
        <w:t xml:space="preserve"> </w:t>
      </w:r>
      <m:oMath>
        <m:r>
          <m:t>x</m:t>
        </m:r>
      </m:oMath>
      <w:r>
        <w:t xml:space="preserve"> </w:t>
      </w:r>
      <w:r>
        <w:t xml:space="preserve">chosen uniformly at random from the set</w:t>
      </w:r>
      <w:r>
        <w:t xml:space="preserve"> </w:t>
      </w:r>
      <m:oMath>
        <m:r>
          <m:t>{</m:t>
        </m:r>
        <m:r>
          <m:t>a</m:t>
        </m:r>
        <m:r>
          <m:t>,</m:t>
        </m:r>
        <m:r>
          <m:t>…</m:t>
        </m:r>
        <m:r>
          <m:t>,</m:t>
        </m:r>
        <m:r>
          <m:t>z</m:t>
        </m:r>
        <m:sSup>
          <m:e>
            <m:r>
              <m:t>}</m:t>
            </m:r>
          </m:e>
          <m:sup>
            <m:r>
              <m:t>n</m:t>
            </m:r>
          </m:sup>
        </m:sSup>
      </m:oMath>
      <w:r>
        <w:t xml:space="preserve">, then the expected value of</w:t>
      </w:r>
      <w:r>
        <w:t xml:space="preserve"> </w:t>
      </w:r>
      <m:oMath>
        <m:r>
          <m:t>Z</m:t>
        </m:r>
      </m:oMath>
      <w:r>
        <w:t xml:space="preserve"> </w:t>
      </w:r>
      <w:r>
        <w:t xml:space="preserve">is at least</w:t>
      </w:r>
      <w:r>
        <w:t xml:space="preserve"> </w:t>
      </w:r>
      <m:oMath>
        <m:r>
          <m:t>4.6</m:t>
        </m:r>
        <m:r>
          <m:t>n</m:t>
        </m:r>
      </m:oMath>
      <w:r>
        <w:t xml:space="preserve">.</w:t>
      </w:r>
    </w:p>
    <w:bookmarkEnd w:id="144"/>
    <w:bookmarkStart w:id="145" w:name="representinggraphsex"/>
    <w:p>
      <w:pPr>
        <w:pStyle w:val="FirstParagraph"/>
      </w:pPr>
      <w:r>
        <w:t xml:space="preserve">Show that there is a string representation of directed graphs with vertex set</w:t>
      </w:r>
      <w:r>
        <w:t xml:space="preserve"> </w:t>
      </w:r>
      <m:oMath>
        <m:r>
          <m:t>[</m:t>
        </m:r>
        <m:r>
          <m:t>n</m:t>
        </m:r>
        <m:r>
          <m:t>]</m:t>
        </m:r>
      </m:oMath>
      <w:r>
        <w:t xml:space="preserve"> </w:t>
      </w:r>
      <w:r>
        <w:t xml:space="preserve">and degree at most</w:t>
      </w:r>
      <w:r>
        <w:t xml:space="preserve"> </w:t>
      </w:r>
      <m:oMath>
        <m:r>
          <m:t>10</m:t>
        </m:r>
      </m:oMath>
      <w:r>
        <w:t xml:space="preserve"> </w:t>
      </w:r>
      <w:r>
        <w:t xml:space="preserve">that uses at most</w:t>
      </w:r>
      <w:r>
        <w:t xml:space="preserve"> </w:t>
      </w:r>
      <m:oMath>
        <m:r>
          <m:t>1000</m:t>
        </m:r>
        <m:r>
          <m:t>n</m:t>
        </m:r>
        <m:r>
          <m:rPr>
            <m:nor/>
            <m:sty m:val="p"/>
          </m:rPr>
          <m:t>log</m:t>
        </m:r>
        <m:r>
          <m:t>n</m:t>
        </m:r>
      </m:oMath>
      <w:r>
        <w:t xml:space="preserve"> </w:t>
      </w:r>
      <w:r>
        <w:t xml:space="preserve">bits. More formally, show the following: Suppose we define for every</w:t>
      </w:r>
      <w:r>
        <w:t xml:space="preserve"> </w:t>
      </w:r>
      <m:oMath>
        <m:r>
          <m:t>n</m:t>
        </m:r>
        <m:r>
          <m:t>∈</m:t>
        </m:r>
        <m:r>
          <m:rPr>
            <m:sty m:val="p"/>
            <m:scr m:val="double-struck"/>
          </m:rPr>
          <m:t>N</m:t>
        </m:r>
      </m:oMath>
      <w:r>
        <w:t xml:space="preserve">, the set</w:t>
      </w:r>
      <w:r>
        <w:t xml:space="preserve"> </w:t>
      </w:r>
      <m:oMath>
        <m:sSub>
          <m:e>
            <m:r>
              <m:t>G</m:t>
            </m:r>
          </m:e>
          <m:sub>
            <m:r>
              <m:t>n</m:t>
            </m:r>
          </m:sub>
        </m:sSub>
      </m:oMath>
      <w:r>
        <w:t xml:space="preserve"> </w:t>
      </w:r>
      <w:r>
        <w:t xml:space="preserve">as the set containing all directed graphs (with no self loops) over the vertex set</w:t>
      </w:r>
      <w:r>
        <w:t xml:space="preserve"> </w:t>
      </w:r>
      <m:oMath>
        <m:r>
          <m:t>[</m:t>
        </m:r>
        <m:r>
          <m:t>n</m:t>
        </m:r>
        <m:r>
          <m:t>]</m:t>
        </m:r>
      </m:oMath>
      <w:r>
        <w:t xml:space="preserve"> </w:t>
      </w:r>
      <w:r>
        <w:t xml:space="preserve">where every vertex has degree at most</w:t>
      </w:r>
      <w:r>
        <w:t xml:space="preserve"> </w:t>
      </w:r>
      <m:oMath>
        <m:r>
          <m:t>10</m:t>
        </m:r>
      </m:oMath>
      <w:r>
        <w:t xml:space="preserve">. Then, prove that for every sufficiently large</w:t>
      </w:r>
      <w:r>
        <w:t xml:space="preserve"> </w:t>
      </w:r>
      <m:oMath>
        <m:r>
          <m:t>n</m:t>
        </m:r>
      </m:oMath>
      <w:r>
        <w:t xml:space="preserve">, there exists a one-to-one function</w:t>
      </w:r>
      <w:r>
        <w:t xml:space="preserve"> </w:t>
      </w:r>
      <m:oMath>
        <m:r>
          <m:t>E</m:t>
        </m:r>
        <m:r>
          <m:t>:</m:t>
        </m:r>
        <m:sSub>
          <m:e>
            <m:r>
              <m:t>G</m:t>
            </m:r>
          </m:e>
          <m:sub>
            <m:r>
              <m:t>n</m:t>
            </m:r>
          </m:sub>
        </m:sSub>
        <m:r>
          <m:t>→</m:t>
        </m:r>
        <m:r>
          <m:t>{</m:t>
        </m:r>
        <m:r>
          <m:t>0</m:t>
        </m:r>
        <m:r>
          <m:t>,</m:t>
        </m:r>
        <m:r>
          <m:t>1</m:t>
        </m:r>
        <m:sSup>
          <m:e>
            <m:r>
              <m:t>}</m:t>
            </m:r>
          </m:e>
          <m:sup>
            <m:r>
              <m:t>⌊</m:t>
            </m:r>
            <m:r>
              <m:t>1000</m:t>
            </m:r>
            <m:r>
              <m:t>n</m:t>
            </m:r>
            <m:r>
              <m:rPr>
                <m:nor/>
                <m:sty m:val="p"/>
              </m:rPr>
              <m:t>log</m:t>
            </m:r>
            <m:r>
              <m:t>n</m:t>
            </m:r>
            <m:r>
              <m:t>⌋</m:t>
            </m:r>
          </m:sup>
        </m:sSup>
      </m:oMath>
      <w:r>
        <w:t xml:space="preserve">.</w:t>
      </w:r>
    </w:p>
    <w:bookmarkEnd w:id="145"/>
    <w:bookmarkStart w:id="146" w:name="represgraphlbex"/>
    <w:p>
      <w:pPr>
        <w:numPr>
          <w:ilvl w:val="0"/>
          <w:numId w:val="1014"/>
        </w:numPr>
      </w:pPr>
      <w:r>
        <w:t xml:space="preserve">Define</w:t>
      </w:r>
      <w:r>
        <w:t xml:space="preserve"> </w:t>
      </w:r>
      <m:oMath>
        <m:sSub>
          <m:e>
            <m:r>
              <m:t>S</m:t>
            </m:r>
          </m:e>
          <m:sub>
            <m:r>
              <m:t>n</m:t>
            </m:r>
          </m:sub>
        </m:sSub>
      </m:oMath>
      <w:r>
        <w:t xml:space="preserve"> </w:t>
      </w:r>
      <w:r>
        <w:t xml:space="preserve">to be the set of one-to-one and onto functions mapping</w:t>
      </w:r>
      <w:r>
        <w:t xml:space="preserve"> </w:t>
      </w:r>
      <m:oMath>
        <m:r>
          <m:t>[</m:t>
        </m:r>
        <m:r>
          <m:t>n</m:t>
        </m:r>
        <m:r>
          <m:t>]</m:t>
        </m:r>
      </m:oMath>
      <w:r>
        <w:t xml:space="preserve"> </w:t>
      </w:r>
      <w:r>
        <w:t xml:space="preserve">to</w:t>
      </w:r>
      <w:r>
        <w:t xml:space="preserve"> </w:t>
      </w:r>
      <m:oMath>
        <m:r>
          <m:t>[</m:t>
        </m:r>
        <m:r>
          <m:t>n</m:t>
        </m:r>
        <m:r>
          <m:t>]</m:t>
        </m:r>
      </m:oMath>
      <w:r>
        <w:t xml:space="preserve">. Prove that there is a one-to-one mapping from</w:t>
      </w:r>
      <w:r>
        <w:t xml:space="preserve"> </w:t>
      </w:r>
      <m:oMath>
        <m:sSub>
          <m:e>
            <m:r>
              <m:t>S</m:t>
            </m:r>
          </m:e>
          <m:sub>
            <m:r>
              <m:t>n</m:t>
            </m:r>
          </m:sub>
        </m:sSub>
      </m:oMath>
      <w:r>
        <w:t xml:space="preserve"> </w:t>
      </w:r>
      <w:r>
        <w:t xml:space="preserve">to</w:t>
      </w:r>
      <w:r>
        <w:t xml:space="preserve"> </w:t>
      </w:r>
      <m:oMath>
        <m:sSub>
          <m:e>
            <m:r>
              <m:t>G</m:t>
            </m:r>
          </m:e>
          <m:sub>
            <m:r>
              <m:t>2</m:t>
            </m:r>
            <m:r>
              <m:t>n</m:t>
            </m:r>
          </m:sub>
        </m:sSub>
      </m:oMath>
      <w:r>
        <w:t xml:space="preserve">, where</w:t>
      </w:r>
      <w:r>
        <w:t xml:space="preserve"> </w:t>
      </w:r>
      <m:oMath>
        <m:sSub>
          <m:e>
            <m:r>
              <m:t>G</m:t>
            </m:r>
          </m:e>
          <m:sub>
            <m:r>
              <m:t>2</m:t>
            </m:r>
            <m:r>
              <m:t>n</m:t>
            </m:r>
          </m:sub>
        </m:sSub>
      </m:oMath>
      <w:r>
        <w:t xml:space="preserve"> </w:t>
      </w:r>
      <w:r>
        <w:t xml:space="preserve">is the set defined in</w:t>
      </w:r>
      <w:r>
        <w:t xml:space="preserve"> </w:t>
      </w:r>
      <w:hyperlink r:id="rId26">
        <w:r>
          <w:rPr>
            <w:rStyle w:val="Hyperlink"/>
          </w:rPr>
          <w:t xml:space="preserve">representinggraphsex</w:t>
        </w:r>
      </w:hyperlink>
      <w:r>
        <w:t xml:space="preserve"> </w:t>
      </w:r>
      <w:r>
        <w:t xml:space="preserve">above.</w:t>
      </w:r>
    </w:p>
    <w:p>
      <w:pPr>
        <w:numPr>
          <w:ilvl w:val="0"/>
          <w:numId w:val="1014"/>
        </w:numPr>
      </w:pPr>
      <w:r>
        <w:t xml:space="preserve">In this question you will show that one cannot improve the representation of</w:t>
      </w:r>
      <w:r>
        <w:t xml:space="preserve"> </w:t>
      </w:r>
      <w:hyperlink r:id="rId26">
        <w:r>
          <w:rPr>
            <w:rStyle w:val="Hyperlink"/>
          </w:rPr>
          <w:t xml:space="preserve">representinggraphsex</w:t>
        </w:r>
      </w:hyperlink>
      <w:r>
        <w:t xml:space="preserve"> </w:t>
      </w:r>
      <w:r>
        <w:t xml:space="preserve">to length</w:t>
      </w:r>
      <w:r>
        <w:t xml:space="preserve"> </w:t>
      </w:r>
      <m:oMath>
        <m:r>
          <m:t>o</m:t>
        </m:r>
        <m:r>
          <m:t>(</m:t>
        </m:r>
        <m:r>
          <m:t>n</m:t>
        </m:r>
        <m:r>
          <m:rPr>
            <m:nor/>
            <m:sty m:val="p"/>
          </m:rPr>
          <m:t>log</m:t>
        </m:r>
        <m:r>
          <m:t>n</m:t>
        </m:r>
        <m:r>
          <m:t>)</m:t>
        </m:r>
      </m:oMath>
      <w:r>
        <w:t xml:space="preserve">. Specifically, prove for every sufficiently large</w:t>
      </w:r>
      <w:r>
        <w:t xml:space="preserve"> </w:t>
      </w:r>
      <m:oMath>
        <m:r>
          <m:t>n</m:t>
        </m:r>
        <m:r>
          <m:t>∈</m:t>
        </m:r>
        <m:r>
          <m:rPr>
            <m:sty m:val="p"/>
            <m:scr m:val="double-struck"/>
          </m:rPr>
          <m:t>N</m:t>
        </m:r>
      </m:oMath>
      <w:r>
        <w:t xml:space="preserve"> </w:t>
      </w:r>
      <w:r>
        <w:t xml:space="preserve">there is</w:t>
      </w:r>
      <w:r>
        <w:t xml:space="preserve"> </w:t>
      </w:r>
      <w:r>
        <w:rPr>
          <w:i/>
        </w:rPr>
        <w:t xml:space="preserve">no</w:t>
      </w:r>
      <w:r>
        <w:t xml:space="preserve"> </w:t>
      </w:r>
      <w:r>
        <w:t xml:space="preserve">one-to-one function</w:t>
      </w:r>
      <w:r>
        <w:t xml:space="preserve"> </w:t>
      </w:r>
      <m:oMath>
        <m:r>
          <m:t>E</m:t>
        </m:r>
        <m:r>
          <m:t>:</m:t>
        </m:r>
        <m:sSub>
          <m:e>
            <m:r>
              <m:t>G</m:t>
            </m:r>
          </m:e>
          <m:sub>
            <m:r>
              <m:t>n</m:t>
            </m:r>
          </m:sub>
        </m:sSub>
        <m:r>
          <m:t>→</m:t>
        </m:r>
        <m:r>
          <m:t>{</m:t>
        </m:r>
        <m:r>
          <m:t>0</m:t>
        </m:r>
        <m:r>
          <m:t>,</m:t>
        </m:r>
        <m:r>
          <m:t>1</m:t>
        </m:r>
        <m:sSup>
          <m:e>
            <m:r>
              <m:t>}</m:t>
            </m:r>
          </m:e>
          <m:sup>
            <m:r>
              <m:t>⌊</m:t>
            </m:r>
            <m:r>
              <m:t>0.001</m:t>
            </m:r>
            <m:r>
              <m:t>n</m:t>
            </m:r>
            <m:r>
              <m:rPr>
                <m:nor/>
                <m:sty m:val="p"/>
              </m:rPr>
              <m:t>log</m:t>
            </m:r>
            <m:r>
              <m:t>n</m:t>
            </m:r>
            <m:r>
              <m:t>⌋</m:t>
            </m:r>
            <m:r>
              <m:t>+</m:t>
            </m:r>
            <m:r>
              <m:t>1000</m:t>
            </m:r>
          </m:sup>
        </m:sSup>
      </m:oMath>
      <w:r>
        <w:t xml:space="preserve">.</w:t>
      </w:r>
    </w:p>
    <w:bookmarkEnd w:id="146"/>
    <w:bookmarkStart w:id="147" w:name="multrepres"/>
    <w:p>
      <w:pPr>
        <w:pStyle w:val="FirstParagraph"/>
      </w:pPr>
      <w:r>
        <w:t xml:space="preserve">Recall that the grade-school algorithm for multiplying two numbers requires</w:t>
      </w:r>
      <w:r>
        <w:t xml:space="preserve"> </w:t>
      </w:r>
      <m:oMath>
        <m:r>
          <m:t>O</m:t>
        </m:r>
        <m:r>
          <m:t>(</m:t>
        </m:r>
        <m:sSup>
          <m:e>
            <m:r>
              <m:t>n</m:t>
            </m:r>
          </m:e>
          <m:sup>
            <m:r>
              <m:t>2</m:t>
            </m:r>
          </m:sup>
        </m:sSup>
        <m:r>
          <m:t>)</m:t>
        </m:r>
      </m:oMath>
      <w:r>
        <w:t xml:space="preserve"> </w:t>
      </w:r>
      <w:r>
        <w:t xml:space="preserve">operations. Suppose that instead of using decimal representation, we use one of the following representations</w:t>
      </w:r>
      <w:r>
        <w:t xml:space="preserve"> </w:t>
      </w:r>
      <m:oMath>
        <m:r>
          <m:t>R</m:t>
        </m:r>
        <m:r>
          <m:t>(</m:t>
        </m:r>
        <m:r>
          <m:t>x</m:t>
        </m:r>
        <m:r>
          <m:t>)</m:t>
        </m:r>
      </m:oMath>
      <w:r>
        <w:t xml:space="preserve"> </w:t>
      </w:r>
      <w:r>
        <w:t xml:space="preserve">to represent a number</w:t>
      </w:r>
      <w:r>
        <w:t xml:space="preserve"> </w:t>
      </w:r>
      <m:oMath>
        <m:r>
          <m:t>x</m:t>
        </m:r>
      </m:oMath>
      <w:r>
        <w:t xml:space="preserve"> </w:t>
      </w:r>
      <w:r>
        <w:t xml:space="preserve">between</w:t>
      </w:r>
      <w:r>
        <w:t xml:space="preserve"> </w:t>
      </w:r>
      <m:oMath>
        <m:r>
          <m:t>0</m:t>
        </m:r>
      </m:oMath>
      <w:r>
        <w:t xml:space="preserve"> </w:t>
      </w:r>
      <w:r>
        <w:t xml:space="preserve">and</w:t>
      </w:r>
      <w:r>
        <w:t xml:space="preserve"> </w:t>
      </w:r>
      <m:oMath>
        <m:sSup>
          <m:e>
            <m:r>
              <m:t>10</m:t>
            </m:r>
          </m:e>
          <m:sup>
            <m:r>
              <m:t>n</m:t>
            </m:r>
          </m:sup>
        </m:sSup>
        <m:r>
          <m:t>−</m:t>
        </m:r>
        <m:r>
          <m:t>1</m:t>
        </m:r>
      </m:oMath>
      <w:r>
        <w:t xml:space="preserve">. For which one of these representations you can still multiply the numbers in</w:t>
      </w:r>
      <w:r>
        <w:t xml:space="preserve"> </w:t>
      </w:r>
      <m:oMath>
        <m:r>
          <m:t>O</m:t>
        </m:r>
        <m:r>
          <m:t>(</m:t>
        </m:r>
        <m:sSup>
          <m:e>
            <m:r>
              <m:t>n</m:t>
            </m:r>
          </m:e>
          <m:sup>
            <m:r>
              <m:t>2</m:t>
            </m:r>
          </m:sup>
        </m:sSup>
        <m:r>
          <m:t>)</m:t>
        </m:r>
      </m:oMath>
      <w:r>
        <w:t xml:space="preserve"> </w:t>
      </w:r>
      <w:r>
        <w:t xml:space="preserve">operations?</w:t>
      </w:r>
    </w:p>
    <w:p>
      <w:pPr>
        <w:numPr>
          <w:ilvl w:val="0"/>
          <w:numId w:val="1015"/>
        </w:numPr>
      </w:pPr>
      <w:r>
        <w:t xml:space="preserve">The standard binary representation:</w:t>
      </w:r>
      <w:r>
        <w:t xml:space="preserve"> </w:t>
      </w:r>
      <m:oMath>
        <m:r>
          <m:t>B</m:t>
        </m:r>
        <m:r>
          <m:t>(</m:t>
        </m:r>
        <m:r>
          <m:t>x</m:t>
        </m:r>
        <m:r>
          <m:t>)</m:t>
        </m:r>
        <m:r>
          <m:t>=</m:t>
        </m:r>
        <m:r>
          <m:t>(</m:t>
        </m:r>
        <m:sSub>
          <m:e>
            <m:r>
              <m:t>x</m:t>
            </m:r>
          </m:e>
          <m:sub>
            <m:r>
              <m:t>0</m:t>
            </m:r>
          </m:sub>
        </m:sSub>
        <m:r>
          <m:t>,</m:t>
        </m:r>
        <m:r>
          <m:t>…</m:t>
        </m:r>
        <m:r>
          <m:t>,</m:t>
        </m:r>
        <m:sSub>
          <m:e>
            <m:r>
              <m:t>x</m:t>
            </m:r>
          </m:e>
          <m:sub>
            <m:r>
              <m:t>k</m:t>
            </m:r>
          </m:sub>
        </m:sSub>
        <m:r>
          <m:t>)</m:t>
        </m:r>
      </m:oMath>
      <w:r>
        <w:t xml:space="preserve"> </w:t>
      </w:r>
      <w:r>
        <w:t xml:space="preserve">where</w:t>
      </w:r>
      <w:r>
        <w:t xml:space="preserve"> </w:t>
      </w:r>
      <m:oMath>
        <m:r>
          <m:t>x</m:t>
        </m:r>
        <m:r>
          <m:t>=</m:t>
        </m:r>
        <m:nary>
          <m:naryPr>
            <m:chr m:val="∑"/>
            <m:limLoc m:val="undOvr"/>
            <m:subHide m:val="0"/>
            <m:supHide m:val="0"/>
          </m:naryPr>
          <m:sub>
            <m:r>
              <m:t>i</m:t>
            </m:r>
            <m:r>
              <m:t>=</m:t>
            </m:r>
            <m:r>
              <m:t>0</m:t>
            </m:r>
          </m:sub>
          <m:sup>
            <m:r>
              <m:t>k</m:t>
            </m:r>
          </m:sup>
          <m:e>
            <m:sSub>
              <m:e>
                <m:r>
                  <m:t>x</m:t>
                </m:r>
              </m:e>
              <m:sub>
                <m:r>
                  <m:t>i</m:t>
                </m:r>
              </m:sub>
            </m:sSub>
          </m:e>
        </m:nary>
        <m:sSup>
          <m:e>
            <m:r>
              <m:t>2</m:t>
            </m:r>
          </m:e>
          <m:sup>
            <m:r>
              <m:t>i</m:t>
            </m:r>
          </m:sup>
        </m:sSup>
      </m:oMath>
      <w:r>
        <w:t xml:space="preserve"> </w:t>
      </w:r>
      <w:r>
        <w:t xml:space="preserve">and</w:t>
      </w:r>
      <w:r>
        <w:t xml:space="preserve"> </w:t>
      </w:r>
      <m:oMath>
        <m:r>
          <m:t>k</m:t>
        </m:r>
      </m:oMath>
      <w:r>
        <w:t xml:space="preserve"> </w:t>
      </w:r>
      <w:r>
        <w:t xml:space="preserve">is the largest number s.t.</w:t>
      </w:r>
      <w:r>
        <w:t xml:space="preserve"> </w:t>
      </w:r>
      <m:oMath>
        <m:r>
          <m:t>x</m:t>
        </m:r>
        <m:r>
          <m:t>≥</m:t>
        </m:r>
        <m:sSup>
          <m:e>
            <m:r>
              <m:t>2</m:t>
            </m:r>
          </m:e>
          <m:sup>
            <m:r>
              <m:t>k</m:t>
            </m:r>
          </m:sup>
        </m:sSup>
      </m:oMath>
      <w:r>
        <w:t xml:space="preserve">.</w:t>
      </w:r>
    </w:p>
    <w:p>
      <w:pPr>
        <w:numPr>
          <w:ilvl w:val="0"/>
          <w:numId w:val="1015"/>
        </w:numPr>
      </w:pPr>
      <w:r>
        <w:t xml:space="preserve">The reverse binary representation:</w:t>
      </w:r>
      <w:r>
        <w:t xml:space="preserve"> </w:t>
      </w:r>
      <m:oMath>
        <m:r>
          <m:t>B</m:t>
        </m:r>
        <m:r>
          <m:t>(</m:t>
        </m:r>
        <m:r>
          <m:t>x</m:t>
        </m:r>
        <m:r>
          <m:t>)</m:t>
        </m:r>
        <m:r>
          <m:t>=</m:t>
        </m:r>
        <m:r>
          <m:t>(</m:t>
        </m:r>
        <m:sSub>
          <m:e>
            <m:r>
              <m:t>x</m:t>
            </m:r>
          </m:e>
          <m:sub>
            <m:r>
              <m:t>k</m:t>
            </m:r>
          </m:sub>
        </m:sSub>
        <m:r>
          <m:t>,</m:t>
        </m:r>
        <m:r>
          <m:t>…</m:t>
        </m:r>
        <m:r>
          <m:t>,</m:t>
        </m:r>
        <m:sSub>
          <m:e>
            <m:r>
              <m:t>x</m:t>
            </m:r>
          </m:e>
          <m:sub>
            <m:r>
              <m:t>0</m:t>
            </m:r>
          </m:sub>
        </m:sSub>
        <m:r>
          <m:t>)</m:t>
        </m:r>
      </m:oMath>
      <w:r>
        <w:t xml:space="preserve"> </w:t>
      </w:r>
      <w:r>
        <w:t xml:space="preserve">where</w:t>
      </w:r>
      <w:r>
        <w:t xml:space="preserve"> </w:t>
      </w:r>
      <m:oMath>
        <m:sSub>
          <m:e>
            <m:r>
              <m:t>x</m:t>
            </m:r>
          </m:e>
          <m:sub>
            <m:r>
              <m:t>i</m:t>
            </m:r>
          </m:sub>
        </m:sSub>
      </m:oMath>
      <w:r>
        <w:t xml:space="preserve"> </w:t>
      </w:r>
      <w:r>
        <w:t xml:space="preserve">is defined as above for</w:t>
      </w:r>
      <w:r>
        <w:t xml:space="preserve"> </w:t>
      </w:r>
      <m:oMath>
        <m:r>
          <m:t>i</m:t>
        </m:r>
        <m:r>
          <m:t>=</m:t>
        </m:r>
        <m:r>
          <m:t>0</m:t>
        </m:r>
        <m:r>
          <m:t>,</m:t>
        </m:r>
        <m:r>
          <m:t>…</m:t>
        </m:r>
        <m:r>
          <m:t>,</m:t>
        </m:r>
        <m:r>
          <m:t>k</m:t>
        </m:r>
        <m:r>
          <m:t>−</m:t>
        </m:r>
        <m:r>
          <m:t>1</m:t>
        </m:r>
      </m:oMath>
      <w:r>
        <w:t xml:space="preserve">.</w:t>
      </w:r>
      <w:r>
        <w:br/>
      </w:r>
    </w:p>
    <w:p>
      <w:pPr>
        <w:numPr>
          <w:ilvl w:val="0"/>
          <w:numId w:val="1015"/>
        </w:numPr>
      </w:pPr>
      <w:r>
        <w:t xml:space="preserve">Binary coded decimal representation:</w:t>
      </w:r>
      <w:r>
        <w:t xml:space="preserve"> </w:t>
      </w:r>
      <m:oMath>
        <m:r>
          <m:t>B</m:t>
        </m:r>
        <m:r>
          <m:t>(</m:t>
        </m:r>
        <m:r>
          <m:t>x</m:t>
        </m:r>
        <m:r>
          <m:t>)</m:t>
        </m:r>
        <m:r>
          <m:t>=</m:t>
        </m:r>
        <m:r>
          <m:t>(</m:t>
        </m:r>
        <m:sSub>
          <m:e>
            <m:r>
              <m:t>y</m:t>
            </m:r>
          </m:e>
          <m:sub>
            <m:r>
              <m:t>0</m:t>
            </m:r>
          </m:sub>
        </m:sSub>
        <m:r>
          <m:t>,</m:t>
        </m:r>
        <m:r>
          <m:t>…</m:t>
        </m:r>
        <m:r>
          <m:t>,</m:t>
        </m:r>
        <m:sSub>
          <m:e>
            <m:r>
              <m:t>y</m:t>
            </m:r>
          </m:e>
          <m:sub>
            <m:r>
              <m:t>n</m:t>
            </m:r>
            <m:r>
              <m:t>−</m:t>
            </m:r>
            <m:r>
              <m:t>1</m:t>
            </m:r>
          </m:sub>
        </m:sSub>
        <m:r>
          <m:t>)</m:t>
        </m:r>
      </m:oMath>
      <w:r>
        <w:t xml:space="preserve"> </w:t>
      </w:r>
      <w:r>
        <w:t xml:space="preserve">where</w:t>
      </w:r>
      <w:r>
        <w:t xml:space="preserve"> </w:t>
      </w:r>
      <m:oMath>
        <m:sSub>
          <m:e>
            <m:r>
              <m:t>y</m:t>
            </m:r>
          </m:e>
          <m:sub>
            <m:r>
              <m:t>i</m:t>
            </m:r>
          </m:sub>
        </m:sSub>
        <m:r>
          <m:t>∈</m:t>
        </m:r>
        <m:r>
          <m:t>{</m:t>
        </m:r>
        <m:r>
          <m:t>0</m:t>
        </m:r>
        <m:r>
          <m:t>,</m:t>
        </m:r>
        <m:r>
          <m:t>1</m:t>
        </m:r>
        <m:sSup>
          <m:e>
            <m:r>
              <m:t>}</m:t>
            </m:r>
          </m:e>
          <m:sup>
            <m:r>
              <m:t>4</m:t>
            </m:r>
          </m:sup>
        </m:sSup>
      </m:oMath>
      <w:r>
        <w:t xml:space="preserve"> </w:t>
      </w:r>
      <w:r>
        <w:t xml:space="preserve">represents the</w:t>
      </w:r>
      <w:r>
        <w:t xml:space="preserve"> </w:t>
      </w:r>
      <m:oMath>
        <m:sSup>
          <m:e>
            <m:r>
              <m:t>i</m:t>
            </m:r>
          </m:e>
          <m:sup>
            <m:r>
              <m:t>t</m:t>
            </m:r>
            <m:r>
              <m:t>h</m:t>
            </m:r>
          </m:sup>
        </m:sSup>
      </m:oMath>
      <w:r>
        <w:t xml:space="preserve"> </w:t>
      </w:r>
      <w:r>
        <w:t xml:space="preserve">decimal digit of</w:t>
      </w:r>
      <w:r>
        <w:t xml:space="preserve"> </w:t>
      </w:r>
      <m:oMath>
        <m:r>
          <m:t>x</m:t>
        </m:r>
      </m:oMath>
      <w:r>
        <w:t xml:space="preserve"> </w:t>
      </w:r>
      <w:r>
        <w:t xml:space="preserve">mapping</w:t>
      </w:r>
      <w:r>
        <w:t xml:space="preserve"> </w:t>
      </w:r>
      <m:oMath>
        <m:r>
          <m:t>0</m:t>
        </m:r>
      </m:oMath>
      <w:r>
        <w:t xml:space="preserve"> </w:t>
      </w:r>
      <w:r>
        <w:t xml:space="preserve">to</w:t>
      </w:r>
      <w:r>
        <w:t xml:space="preserve"> </w:t>
      </w:r>
      <m:oMath>
        <m:r>
          <m:t>0000</m:t>
        </m:r>
      </m:oMath>
      <w:r>
        <w:t xml:space="preserve">,</w:t>
      </w:r>
      <w:r>
        <w:t xml:space="preserve"> </w:t>
      </w:r>
      <m:oMath>
        <m:r>
          <m:t>1</m:t>
        </m:r>
      </m:oMath>
      <w:r>
        <w:t xml:space="preserve"> </w:t>
      </w:r>
      <w:r>
        <w:t xml:space="preserve">to</w:t>
      </w:r>
      <w:r>
        <w:t xml:space="preserve"> </w:t>
      </w:r>
      <m:oMath>
        <m:r>
          <m:t>0001</m:t>
        </m:r>
      </m:oMath>
      <w:r>
        <w:t xml:space="preserve">,</w:t>
      </w:r>
      <w:r>
        <w:t xml:space="preserve"> </w:t>
      </w:r>
      <m:oMath>
        <m:r>
          <m:t>2</m:t>
        </m:r>
      </m:oMath>
      <w:r>
        <w:t xml:space="preserve"> </w:t>
      </w:r>
      <w:r>
        <w:t xml:space="preserve">to</w:t>
      </w:r>
      <w:r>
        <w:t xml:space="preserve"> </w:t>
      </w:r>
      <m:oMath>
        <m:r>
          <m:t>0010</m:t>
        </m:r>
      </m:oMath>
      <w:r>
        <w:t xml:space="preserve">, etc. (i.e. </w:t>
      </w:r>
      <m:oMath>
        <m:r>
          <m:t>9</m:t>
        </m:r>
      </m:oMath>
      <w:r>
        <w:t xml:space="preserve"> </w:t>
      </w:r>
      <w:r>
        <w:t xml:space="preserve">maps to</w:t>
      </w:r>
      <w:r>
        <w:t xml:space="preserve"> </w:t>
      </w:r>
      <m:oMath>
        <m:r>
          <m:t>1001</m:t>
        </m:r>
      </m:oMath>
      <w:r>
        <w:t xml:space="preserve">)</w:t>
      </w:r>
    </w:p>
    <w:p>
      <w:pPr>
        <w:numPr>
          <w:ilvl w:val="0"/>
          <w:numId w:val="1015"/>
        </w:numPr>
      </w:pPr>
      <w:r>
        <w:t xml:space="preserve">All of the above.</w:t>
      </w:r>
    </w:p>
    <w:bookmarkEnd w:id="147"/>
    <w:p>
      <w:pPr>
        <w:pStyle w:val="FirstParagraph"/>
      </w:pPr>
      <w:r>
        <w:t xml:space="preserve">Suppose that</w:t>
      </w:r>
      <w:r>
        <w:t xml:space="preserve"> </w:t>
      </w:r>
      <m:oMath>
        <m:r>
          <m:t>R</m:t>
        </m:r>
        <m:r>
          <m:t>:</m:t>
        </m:r>
        <m:r>
          <m:rPr>
            <m:sty m:val="p"/>
            <m:scr m:val="double-struck"/>
          </m:rPr>
          <m:t>N</m:t>
        </m:r>
        <m:r>
          <m:t>→</m:t>
        </m:r>
        <m:r>
          <m:t>{</m:t>
        </m:r>
        <m:r>
          <m:t>0</m:t>
        </m:r>
        <m:r>
          <m:t>,</m:t>
        </m:r>
        <m:r>
          <m:t>1</m:t>
        </m:r>
        <m:sSup>
          <m:e>
            <m:r>
              <m:t>}</m:t>
            </m:r>
          </m:e>
          <m:sup>
            <m:r>
              <m:t>*</m:t>
            </m:r>
          </m:sup>
        </m:sSup>
      </m:oMath>
      <w:r>
        <w:t xml:space="preserve"> </w:t>
      </w:r>
      <w:r>
        <w:t xml:space="preserve">corresponds to representing a number</w:t>
      </w:r>
      <w:r>
        <w:t xml:space="preserve"> </w:t>
      </w:r>
      <m:oMath>
        <m:r>
          <m:t>x</m:t>
        </m:r>
      </m:oMath>
      <w:r>
        <w:t xml:space="preserve"> </w:t>
      </w:r>
      <w:r>
        <w:t xml:space="preserve">as a string of</w:t>
      </w:r>
      <w:r>
        <w:t xml:space="preserve"> </w:t>
      </w:r>
      <m:oMath>
        <m:r>
          <m:t>x</m:t>
        </m:r>
      </m:oMath>
      <w:r>
        <w:t xml:space="preserve"> </w:t>
      </w:r>
      <m:oMath>
        <m:r>
          <m:t>1</m:t>
        </m:r>
      </m:oMath>
      <w:r>
        <w:t xml:space="preserve">’s, (e.g.,</w:t>
      </w:r>
      <w:r>
        <w:t xml:space="preserve"> </w:t>
      </w:r>
      <m:oMath>
        <m:r>
          <m:t>R</m:t>
        </m:r>
        <m:r>
          <m:t>(</m:t>
        </m:r>
        <m:r>
          <m:t>4</m:t>
        </m:r>
        <m:r>
          <m:t>)</m:t>
        </m:r>
        <m:r>
          <m:t>=</m:t>
        </m:r>
        <m:r>
          <m:t>1111</m:t>
        </m:r>
      </m:oMath>
      <w:r>
        <w:t xml:space="preserve">,</w:t>
      </w:r>
      <w:r>
        <w:t xml:space="preserve"> </w:t>
      </w:r>
      <m:oMath>
        <m:r>
          <m:t>R</m:t>
        </m:r>
        <m:r>
          <m:t>(</m:t>
        </m:r>
        <m:r>
          <m:t>7</m:t>
        </m:r>
        <m:r>
          <m:t>)</m:t>
        </m:r>
        <m:r>
          <m:t>=</m:t>
        </m:r>
        <m:r>
          <m:t>1111111</m:t>
        </m:r>
      </m:oMath>
      <w:r>
        <w:t xml:space="preserve">, etc.).</w:t>
      </w:r>
      <w:r>
        <w:t xml:space="preserve"> </w:t>
      </w:r>
      <w:r>
        <w:t xml:space="preserve">If</w:t>
      </w:r>
      <w:r>
        <w:t xml:space="preserve"> </w:t>
      </w:r>
      <m:oMath>
        <m:r>
          <m:t>x</m:t>
        </m:r>
        <m:r>
          <m:t>,</m:t>
        </m:r>
        <m:r>
          <m:t>y</m:t>
        </m:r>
      </m:oMath>
      <w:r>
        <w:t xml:space="preserve"> </w:t>
      </w:r>
      <w:r>
        <w:t xml:space="preserve">are numbers between</w:t>
      </w:r>
      <w:r>
        <w:t xml:space="preserve"> </w:t>
      </w:r>
      <m:oMath>
        <m:r>
          <m:t>0</m:t>
        </m:r>
      </m:oMath>
      <w:r>
        <w:t xml:space="preserve"> </w:t>
      </w:r>
      <w:r>
        <w:t xml:space="preserve">and</w:t>
      </w:r>
      <w:r>
        <w:t xml:space="preserve"> </w:t>
      </w:r>
      <m:oMath>
        <m:sSup>
          <m:e>
            <m:r>
              <m:t>10</m:t>
            </m:r>
          </m:e>
          <m:sup>
            <m:r>
              <m:t>n</m:t>
            </m:r>
          </m:sup>
        </m:sSup>
        <m:r>
          <m:t>−</m:t>
        </m:r>
        <m:r>
          <m:t>1</m:t>
        </m:r>
      </m:oMath>
      <w:r>
        <w:t xml:space="preserve">, can we still multiply</w:t>
      </w:r>
      <w:r>
        <w:t xml:space="preserve"> </w:t>
      </w:r>
      <m:oMath>
        <m:r>
          <m:t>x</m:t>
        </m:r>
      </m:oMath>
      <w:r>
        <w:t xml:space="preserve"> </w:t>
      </w:r>
      <w:r>
        <w:t xml:space="preserve">and</w:t>
      </w:r>
      <w:r>
        <w:t xml:space="preserve"> </w:t>
      </w:r>
      <m:oMath>
        <m:r>
          <m:t>y</m:t>
        </m:r>
      </m:oMath>
      <w:r>
        <w:t xml:space="preserve"> </w:t>
      </w:r>
      <w:r>
        <w:t xml:space="preserve">using</w:t>
      </w:r>
      <w:r>
        <w:t xml:space="preserve"> </w:t>
      </w:r>
      <m:oMath>
        <m:r>
          <m:t>O</m:t>
        </m:r>
        <m:r>
          <m:t>(</m:t>
        </m:r>
        <m:sSup>
          <m:e>
            <m:r>
              <m:t>n</m:t>
            </m:r>
          </m:e>
          <m:sup>
            <m:r>
              <m:t>2</m:t>
            </m:r>
          </m:sup>
        </m:sSup>
        <m:r>
          <m:t>)</m:t>
        </m:r>
      </m:oMath>
      <w:r>
        <w:t xml:space="preserve"> </w:t>
      </w:r>
      <w:r>
        <w:t xml:space="preserve">operations if we are given them in the representation</w:t>
      </w:r>
      <w:r>
        <w:t xml:space="preserve"> </w:t>
      </w:r>
      <m:oMath>
        <m:r>
          <m:t>R</m:t>
        </m:r>
        <m:r>
          <m:t>(</m:t>
        </m:r>
        <m:r>
          <m:t>⋅</m:t>
        </m:r>
        <m:r>
          <m:t>)</m:t>
        </m:r>
      </m:oMath>
      <w:r>
        <w:t xml:space="preserve">?</w:t>
      </w:r>
    </w:p>
    <w:p>
      <w:pPr>
        <w:pStyle w:val="BodyText"/>
      </w:pPr>
      <w:r>
        <w:t xml:space="preserve">Recall that if</w:t>
      </w:r>
      <w:r>
        <w:t xml:space="preserve"> </w:t>
      </w:r>
      <m:oMath>
        <m:r>
          <m:t>F</m:t>
        </m:r>
      </m:oMath>
      <w:r>
        <w:t xml:space="preserve"> </w:t>
      </w:r>
      <w:r>
        <w:t xml:space="preserve">is a one-to-one and onto function mapping elements of a finite set</w:t>
      </w:r>
      <w:r>
        <w:t xml:space="preserve"> </w:t>
      </w:r>
      <m:oMath>
        <m:r>
          <m:t>U</m:t>
        </m:r>
      </m:oMath>
      <w:r>
        <w:t xml:space="preserve"> </w:t>
      </w:r>
      <w:r>
        <w:t xml:space="preserve">into a finite set</w:t>
      </w:r>
      <w:r>
        <w:t xml:space="preserve"> </w:t>
      </w:r>
      <m:oMath>
        <m:r>
          <m:t>V</m:t>
        </m:r>
      </m:oMath>
      <w:r>
        <w:t xml:space="preserve"> </w:t>
      </w:r>
      <w:r>
        <w:t xml:space="preserve">then the sizes of</w:t>
      </w:r>
      <w:r>
        <w:t xml:space="preserve"> </w:t>
      </w:r>
      <m:oMath>
        <m:r>
          <m:t>U</m:t>
        </m:r>
      </m:oMath>
      <w:r>
        <w:t xml:space="preserve"> </w:t>
      </w:r>
      <w:r>
        <w:t xml:space="preserve">and</w:t>
      </w:r>
      <w:r>
        <w:t xml:space="preserve"> </w:t>
      </w:r>
      <m:oMath>
        <m:r>
          <m:t>V</m:t>
        </m:r>
      </m:oMath>
      <w:r>
        <w:t xml:space="preserve"> </w:t>
      </w:r>
      <w:r>
        <w:t xml:space="preserve">are the same. Let</w:t>
      </w:r>
      <w:r>
        <w:t xml:space="preserve"> </w:t>
      </w:r>
      <m:oMath>
        <m:r>
          <m:t>B</m:t>
        </m:r>
        <m:r>
          <m:t>:</m:t>
        </m:r>
        <m:r>
          <m:rPr>
            <m:sty m:val="p"/>
            <m:scr m:val="double-struck"/>
          </m:rPr>
          <m:t>N</m:t>
        </m:r>
        <m:r>
          <m:t>→</m:t>
        </m:r>
        <m:r>
          <m:t>{</m:t>
        </m:r>
        <m:r>
          <m:t>0</m:t>
        </m:r>
        <m:r>
          <m:t>,</m:t>
        </m:r>
        <m:r>
          <m:t>1</m:t>
        </m:r>
        <m:sSup>
          <m:e>
            <m:r>
              <m:t>}</m:t>
            </m:r>
          </m:e>
          <m:sup>
            <m:r>
              <m:t>*</m:t>
            </m:r>
          </m:sup>
        </m:sSup>
      </m:oMath>
      <w:r>
        <w:t xml:space="preserve"> </w:t>
      </w:r>
      <w:r>
        <w:t xml:space="preserve">be the function such that for every</w:t>
      </w:r>
      <w:r>
        <w:t xml:space="preserve"> </w:t>
      </w:r>
      <m:oMath>
        <m:r>
          <m:t>x</m:t>
        </m:r>
        <m:r>
          <m:t>∈</m:t>
        </m:r>
        <m:r>
          <m:rPr>
            <m:sty m:val="p"/>
            <m:scr m:val="double-struck"/>
          </m:rPr>
          <m:t>N</m:t>
        </m:r>
      </m:oMath>
      <w:r>
        <w:t xml:space="preserve">,</w:t>
      </w:r>
      <w:r>
        <w:t xml:space="preserve"> </w:t>
      </w:r>
      <m:oMath>
        <m:r>
          <m:t>B</m:t>
        </m:r>
        <m:r>
          <m:t>(</m:t>
        </m:r>
        <m:r>
          <m:t>x</m:t>
        </m:r>
        <m:r>
          <m:t>)</m:t>
        </m:r>
      </m:oMath>
      <w:r>
        <w:t xml:space="preserve"> </w:t>
      </w:r>
      <w:r>
        <w:t xml:space="preserve">is the binary representation of</w:t>
      </w:r>
      <w:r>
        <w:t xml:space="preserve"> </w:t>
      </w:r>
      <m:oMath>
        <m:r>
          <m:t>x</m:t>
        </m:r>
      </m:oMath>
      <w:r>
        <w:t xml:space="preserve">.</w:t>
      </w:r>
    </w:p>
    <w:p>
      <w:pPr>
        <w:numPr>
          <w:ilvl w:val="0"/>
          <w:numId w:val="1016"/>
        </w:numPr>
      </w:pPr>
      <w:r>
        <w:t xml:space="preserve">Prove that</w:t>
      </w:r>
      <w:r>
        <w:t xml:space="preserve"> </w:t>
      </w:r>
      <m:oMath>
        <m:r>
          <m:t>x</m:t>
        </m:r>
        <m:r>
          <m:t>&lt;</m:t>
        </m:r>
        <m:sSup>
          <m:e>
            <m:r>
              <m:t>2</m:t>
            </m:r>
          </m:e>
          <m:sup>
            <m:r>
              <m:t>k</m:t>
            </m:r>
          </m:sup>
        </m:sSup>
      </m:oMath>
      <w:r>
        <w:t xml:space="preserve"> </w:t>
      </w:r>
      <w:r>
        <w:t xml:space="preserve">if and only if</w:t>
      </w:r>
      <w:r>
        <w:t xml:space="preserve"> </w:t>
      </w:r>
      <m:oMath>
        <m:r>
          <m:t>|</m:t>
        </m:r>
        <m:r>
          <m:t>B</m:t>
        </m:r>
        <m:r>
          <m:t>(</m:t>
        </m:r>
        <m:r>
          <m:t>x</m:t>
        </m:r>
        <m:r>
          <m:t>)</m:t>
        </m:r>
        <m:r>
          <m:t>|</m:t>
        </m:r>
        <m:r>
          <m:t>≤</m:t>
        </m:r>
        <m:r>
          <m:t>k</m:t>
        </m:r>
      </m:oMath>
      <w:r>
        <w:t xml:space="preserve">.</w:t>
      </w:r>
    </w:p>
    <w:p>
      <w:pPr>
        <w:numPr>
          <w:ilvl w:val="0"/>
          <w:numId w:val="1016"/>
        </w:numPr>
      </w:pPr>
      <w:r>
        <w:t xml:space="preserve">Use 1. to compute the size of the set</w:t>
      </w:r>
      <w:r>
        <w:t xml:space="preserve"> </w:t>
      </w:r>
      <m:oMath>
        <m:r>
          <m:t>{</m:t>
        </m:r>
        <m:r>
          <m:t>y</m:t>
        </m:r>
        <m:r>
          <m:t>∈</m:t>
        </m:r>
        <m:r>
          <m:t>{</m:t>
        </m:r>
        <m:r>
          <m:t>0</m:t>
        </m:r>
        <m:r>
          <m:t>,</m:t>
        </m:r>
        <m:r>
          <m:t>1</m:t>
        </m:r>
        <m:sSup>
          <m:e>
            <m:r>
              <m:t>}</m:t>
            </m:r>
          </m:e>
          <m:sup>
            <m:r>
              <m:t>*</m:t>
            </m:r>
          </m:sup>
        </m:sSup>
        <m:r>
          <m:t>:</m:t>
        </m:r>
        <m:r>
          <m:t>|</m:t>
        </m:r>
        <m:r>
          <m:t>y</m:t>
        </m:r>
        <m:r>
          <m:t>|</m:t>
        </m:r>
        <m:r>
          <m:t>≤</m:t>
        </m:r>
        <m:r>
          <m:t>k</m:t>
        </m:r>
        <m:r>
          <m:t>}</m:t>
        </m:r>
      </m:oMath>
      <w:r>
        <w:t xml:space="preserve"> </w:t>
      </w:r>
      <w:r>
        <w:t xml:space="preserve">where</w:t>
      </w:r>
      <w:r>
        <w:t xml:space="preserve"> </w:t>
      </w:r>
      <m:oMath>
        <m:r>
          <m:t>|</m:t>
        </m:r>
        <m:r>
          <m:t>y</m:t>
        </m:r>
        <m:r>
          <m:t>|</m:t>
        </m:r>
      </m:oMath>
      <w:r>
        <w:t xml:space="preserve"> </w:t>
      </w:r>
      <w:r>
        <w:t xml:space="preserve">denotes the length of the string</w:t>
      </w:r>
      <w:r>
        <w:t xml:space="preserve"> </w:t>
      </w:r>
      <m:oMath>
        <m:r>
          <m:t>y</m:t>
        </m:r>
      </m:oMath>
      <w:r>
        <w:t xml:space="preserve">.</w:t>
      </w:r>
    </w:p>
    <w:p>
      <w:pPr>
        <w:numPr>
          <w:ilvl w:val="0"/>
          <w:numId w:val="1016"/>
        </w:numPr>
      </w:pPr>
      <w:r>
        <w:t xml:space="preserve">Use 1. and 2. to prove that</w:t>
      </w:r>
      <w:r>
        <w:t xml:space="preserve"> </w:t>
      </w:r>
      <m:oMath>
        <m:sSup>
          <m:e>
            <m:r>
              <m:t>2</m:t>
            </m:r>
          </m:e>
          <m:sup>
            <m:r>
              <m:t>k</m:t>
            </m:r>
          </m:sup>
        </m:sSup>
        <m:r>
          <m:t>−</m:t>
        </m:r>
        <m:r>
          <m:t>1</m:t>
        </m:r>
        <m:r>
          <m:t>=</m:t>
        </m:r>
        <m:r>
          <m:t>1</m:t>
        </m:r>
        <m:r>
          <m:t>+</m:t>
        </m:r>
        <m:r>
          <m:t>2</m:t>
        </m:r>
        <m:r>
          <m:t>+</m:t>
        </m:r>
        <m:r>
          <m:t>4</m:t>
        </m:r>
        <m:r>
          <m:t>+</m:t>
        </m:r>
        <m:r>
          <m:t>⋯</m:t>
        </m:r>
        <m:r>
          <m:t>+</m:t>
        </m:r>
        <m:sSup>
          <m:e>
            <m:r>
              <m:t>2</m:t>
            </m:r>
          </m:e>
          <m:sup>
            <m:r>
              <m:t>k</m:t>
            </m:r>
            <m:r>
              <m:t>−</m:t>
            </m:r>
            <m:r>
              <m:t>1</m:t>
            </m:r>
          </m:sup>
        </m:sSup>
      </m:oMath>
      <w:r>
        <w:t xml:space="preserve">.</w:t>
      </w:r>
    </w:p>
    <w:bookmarkStart w:id="148" w:name="prefix-free-tuples-ex"/>
    <w:p>
      <w:pPr>
        <w:pStyle w:val="FirstParagraph"/>
      </w:pPr>
      <w:r>
        <w:t xml:space="preserve">Suppose that</w:t>
      </w:r>
      <w:r>
        <w:t xml:space="preserve"> </w:t>
      </w:r>
      <m:oMath>
        <m:r>
          <m:t>F</m:t>
        </m:r>
        <m:r>
          <m:t>:</m:t>
        </m:r>
        <m:r>
          <m:rPr>
            <m:sty m:val="p"/>
            <m:scr m:val="double-struck"/>
          </m:rPr>
          <m:t>N</m:t>
        </m:r>
        <m:r>
          <m:t>→</m:t>
        </m:r>
        <m:r>
          <m:t>{</m:t>
        </m:r>
        <m:r>
          <m:t>0</m:t>
        </m:r>
        <m:r>
          <m:t>,</m:t>
        </m:r>
        <m:r>
          <m:t>1</m:t>
        </m:r>
        <m:sSup>
          <m:e>
            <m:r>
              <m:t>}</m:t>
            </m:r>
          </m:e>
          <m:sup>
            <m:r>
              <m:t>*</m:t>
            </m:r>
          </m:sup>
        </m:sSup>
      </m:oMath>
      <w:r>
        <w:t xml:space="preserve"> </w:t>
      </w:r>
      <w:r>
        <w:t xml:space="preserve">is a one-to-one function that is</w:t>
      </w:r>
      <w:r>
        <w:t xml:space="preserve"> </w:t>
      </w:r>
      <w:r>
        <w:rPr>
          <w:i/>
        </w:rPr>
        <w:t xml:space="preserve">prefix-free</w:t>
      </w:r>
      <w:r>
        <w:t xml:space="preserve"> </w:t>
      </w:r>
      <w:r>
        <w:t xml:space="preserve">in the sense that there is no</w:t>
      </w:r>
      <w:r>
        <w:t xml:space="preserve"> </w:t>
      </w:r>
      <m:oMath>
        <m:r>
          <m:t>a</m:t>
        </m:r>
        <m:r>
          <m:t>≠</m:t>
        </m:r>
        <m:r>
          <m:t>b</m:t>
        </m:r>
      </m:oMath>
      <w:r>
        <w:t xml:space="preserve"> </w:t>
      </w:r>
      <w:r>
        <w:t xml:space="preserve">s.t.</w:t>
      </w:r>
      <w:r>
        <w:t xml:space="preserve"> </w:t>
      </w:r>
      <m:oMath>
        <m:r>
          <m:t>F</m:t>
        </m:r>
        <m:r>
          <m:t>(</m:t>
        </m:r>
        <m:r>
          <m:t>a</m:t>
        </m:r>
        <m:r>
          <m:t>)</m:t>
        </m:r>
      </m:oMath>
      <w:r>
        <w:t xml:space="preserve"> </w:t>
      </w:r>
      <w:r>
        <w:t xml:space="preserve">is a prefix of</w:t>
      </w:r>
      <w:r>
        <w:t xml:space="preserve"> </w:t>
      </w:r>
      <m:oMath>
        <m:r>
          <m:t>F</m:t>
        </m:r>
        <m:r>
          <m:t>(</m:t>
        </m:r>
        <m:r>
          <m:t>b</m:t>
        </m:r>
        <m:r>
          <m:t>)</m:t>
        </m:r>
      </m:oMath>
      <w:r>
        <w:t xml:space="preserve">.</w:t>
      </w:r>
    </w:p>
    <w:p>
      <w:pPr>
        <w:numPr>
          <w:ilvl w:val="0"/>
          <w:numId w:val="1017"/>
        </w:numPr>
      </w:pPr>
      <w:r>
        <w:t xml:space="preserve">Prove that</w:t>
      </w:r>
      <w:r>
        <w:t xml:space="preserve"> </w:t>
      </w:r>
      <m:oMath>
        <m:sSub>
          <m:e>
            <m:r>
              <m:t>F</m:t>
            </m:r>
          </m:e>
          <m:sub>
            <m:r>
              <m:t>2</m:t>
            </m:r>
          </m:sub>
        </m:sSub>
        <m:r>
          <m:t>:</m:t>
        </m:r>
        <m:r>
          <m:rPr>
            <m:sty m:val="p"/>
            <m:scr m:val="double-struck"/>
          </m:rPr>
          <m:t>N</m:t>
        </m:r>
        <m:r>
          <m:t>×</m:t>
        </m:r>
        <m:r>
          <m:rPr>
            <m:sty m:val="p"/>
            <m:scr m:val="double-struck"/>
          </m:rPr>
          <m:t>N</m:t>
        </m:r>
        <m:r>
          <m:t>→</m:t>
        </m:r>
        <m:r>
          <m:t>{</m:t>
        </m:r>
        <m:r>
          <m:t>0</m:t>
        </m:r>
        <m:r>
          <m:t>,</m:t>
        </m:r>
        <m:r>
          <m:t>1</m:t>
        </m:r>
        <m:sSup>
          <m:e>
            <m:r>
              <m:t>}</m:t>
            </m:r>
          </m:e>
          <m:sup>
            <m:r>
              <m:t>*</m:t>
            </m:r>
          </m:sup>
        </m:sSup>
      </m:oMath>
      <w:r>
        <w:t xml:space="preserve">, defined as</w:t>
      </w:r>
      <w:r>
        <w:t xml:space="preserve"> </w:t>
      </w:r>
      <m:oMath>
        <m:sSub>
          <m:e>
            <m:r>
              <m:t>F</m:t>
            </m:r>
          </m:e>
          <m:sub>
            <m:r>
              <m:t>2</m:t>
            </m:r>
          </m:sub>
        </m:sSub>
        <m:r>
          <m:t>(</m:t>
        </m:r>
        <m:r>
          <m:t>a</m:t>
        </m:r>
        <m:r>
          <m:t>,</m:t>
        </m:r>
        <m:r>
          <m:t>b</m:t>
        </m:r>
        <m:r>
          <m:t>)</m:t>
        </m:r>
        <m:r>
          <m:t>=</m:t>
        </m:r>
        <m:r>
          <m:t>F</m:t>
        </m:r>
        <m:r>
          <m:t>(</m:t>
        </m:r>
        <m:r>
          <m:t>a</m:t>
        </m:r>
        <m:r>
          <m:t>)</m:t>
        </m:r>
        <m:r>
          <m:t>F</m:t>
        </m:r>
        <m:r>
          <m:t>(</m:t>
        </m:r>
        <m:r>
          <m:t>b</m:t>
        </m:r>
        <m:r>
          <m:t>)</m:t>
        </m:r>
      </m:oMath>
      <w:r>
        <w:t xml:space="preserve"> </w:t>
      </w:r>
      <w:r>
        <w:t xml:space="preserve">(i.e., the concatenation of</w:t>
      </w:r>
      <w:r>
        <w:t xml:space="preserve"> </w:t>
      </w:r>
      <m:oMath>
        <m:r>
          <m:t>F</m:t>
        </m:r>
        <m:r>
          <m:t>(</m:t>
        </m:r>
        <m:r>
          <m:t>a</m:t>
        </m:r>
        <m:r>
          <m:t>)</m:t>
        </m:r>
      </m:oMath>
      <w:r>
        <w:t xml:space="preserve"> </w:t>
      </w:r>
      <w:r>
        <w:t xml:space="preserve">and</w:t>
      </w:r>
      <w:r>
        <w:t xml:space="preserve"> </w:t>
      </w:r>
      <m:oMath>
        <m:r>
          <m:t>F</m:t>
        </m:r>
        <m:r>
          <m:t>(</m:t>
        </m:r>
        <m:r>
          <m:t>b</m:t>
        </m:r>
        <m:r>
          <m:t>)</m:t>
        </m:r>
      </m:oMath>
      <w:r>
        <w:t xml:space="preserve">) is a one-to-one function.</w:t>
      </w:r>
    </w:p>
    <w:p>
      <w:pPr>
        <w:numPr>
          <w:ilvl w:val="0"/>
          <w:numId w:val="1017"/>
        </w:numPr>
      </w:pPr>
      <w:r>
        <w:t xml:space="preserve">Prove that</w:t>
      </w:r>
      <w:r>
        <w:t xml:space="preserve"> </w:t>
      </w:r>
      <m:oMath>
        <m:sSub>
          <m:e>
            <m:r>
              <m:t>F</m:t>
            </m:r>
          </m:e>
          <m:sub>
            <m:r>
              <m:t>*</m:t>
            </m:r>
          </m:sub>
        </m:sSub>
        <m:r>
          <m:t>:</m:t>
        </m:r>
        <m:sSup>
          <m:e>
            <m:r>
              <m:rPr>
                <m:sty m:val="p"/>
                <m:scr m:val="double-struck"/>
              </m:rPr>
              <m:t>N</m:t>
            </m:r>
          </m:e>
          <m:sup>
            <m:r>
              <m:t>*</m:t>
            </m:r>
          </m:sup>
        </m:sSup>
        <m:r>
          <m:t>→</m:t>
        </m:r>
        <m:r>
          <m:t>{</m:t>
        </m:r>
        <m:r>
          <m:t>0</m:t>
        </m:r>
        <m:r>
          <m:t>,</m:t>
        </m:r>
        <m:r>
          <m:t>1</m:t>
        </m:r>
        <m:sSup>
          <m:e>
            <m:r>
              <m:t>}</m:t>
            </m:r>
          </m:e>
          <m:sup>
            <m:r>
              <m:t>*</m:t>
            </m:r>
          </m:sup>
        </m:sSup>
      </m:oMath>
      <w:r>
        <w:t xml:space="preserve"> </w:t>
      </w:r>
      <w:r>
        <w:t xml:space="preserve">defined as</w:t>
      </w:r>
      <w:r>
        <w:t xml:space="preserve"> </w:t>
      </w:r>
      <m:oMath>
        <m:sSub>
          <m:e>
            <m:r>
              <m:t>F</m:t>
            </m:r>
          </m:e>
          <m:sub>
            <m:r>
              <m:t>*</m:t>
            </m:r>
          </m:sub>
        </m:sSub>
        <m:r>
          <m:t>(</m:t>
        </m:r>
        <m:sSub>
          <m:e>
            <m:r>
              <m:t>a</m:t>
            </m:r>
          </m:e>
          <m:sub>
            <m:r>
              <m:t>1</m:t>
            </m:r>
          </m:sub>
        </m:sSub>
        <m:r>
          <m:t>,</m:t>
        </m:r>
        <m:r>
          <m:t>…</m:t>
        </m:r>
        <m:r>
          <m:t>,</m:t>
        </m:r>
        <m:sSub>
          <m:e>
            <m:r>
              <m:t>a</m:t>
            </m:r>
          </m:e>
          <m:sub>
            <m:r>
              <m:t>k</m:t>
            </m:r>
          </m:sub>
        </m:sSub>
        <m:r>
          <m:t>)</m:t>
        </m:r>
        <m:r>
          <m:t>=</m:t>
        </m:r>
        <m:r>
          <m:t>F</m:t>
        </m:r>
        <m:r>
          <m:t>(</m:t>
        </m:r>
        <m:sSub>
          <m:e>
            <m:r>
              <m:t>a</m:t>
            </m:r>
          </m:e>
          <m:sub>
            <m:r>
              <m:t>1</m:t>
            </m:r>
          </m:sub>
        </m:sSub>
        <m:r>
          <m:t>)</m:t>
        </m:r>
        <m:r>
          <m:t>⋯</m:t>
        </m:r>
        <m:r>
          <m:t>F</m:t>
        </m:r>
        <m:r>
          <m:t>(</m:t>
        </m:r>
        <m:sSub>
          <m:e>
            <m:r>
              <m:t>a</m:t>
            </m:r>
          </m:e>
          <m:sub>
            <m:r>
              <m:t>k</m:t>
            </m:r>
          </m:sub>
        </m:sSub>
        <m:r>
          <m:t>)</m:t>
        </m:r>
      </m:oMath>
      <w:r>
        <w:t xml:space="preserve"> </w:t>
      </w:r>
      <w:r>
        <w:t xml:space="preserve">is a one-to-one function, where</w:t>
      </w:r>
      <w:r>
        <w:t xml:space="preserve"> </w:t>
      </w:r>
      <m:oMath>
        <m:sSup>
          <m:e>
            <m:r>
              <m:rPr>
                <m:sty m:val="p"/>
                <m:scr m:val="double-struck"/>
              </m:rPr>
              <m:t>N</m:t>
            </m:r>
          </m:e>
          <m:sup>
            <m:r>
              <m:t>*</m:t>
            </m:r>
          </m:sup>
        </m:sSup>
      </m:oMath>
      <w:r>
        <w:t xml:space="preserve"> </w:t>
      </w:r>
      <w:r>
        <w:t xml:space="preserve">denotes the set of all finite-length lists of natural numbers.</w:t>
      </w:r>
    </w:p>
    <w:bookmarkEnd w:id="148"/>
    <w:bookmarkStart w:id="150" w:name="prefix-free-ex"/>
    <w:p>
      <w:pPr>
        <w:pStyle w:val="FirstParagraph"/>
      </w:pPr>
      <w:r>
        <w:t xml:space="preserve">Suppose that</w:t>
      </w:r>
      <w:r>
        <w:t xml:space="preserve"> </w:t>
      </w:r>
      <m:oMath>
        <m:r>
          <m:t>F</m:t>
        </m:r>
        <m:r>
          <m:t>:</m:t>
        </m:r>
        <m:r>
          <m:t>O</m:t>
        </m:r>
        <m:r>
          <m:t>→</m:t>
        </m:r>
        <m:r>
          <m:t>{</m:t>
        </m:r>
        <m:r>
          <m:t>0</m:t>
        </m:r>
        <m:r>
          <m:t>,</m:t>
        </m:r>
        <m:r>
          <m:t>1</m:t>
        </m:r>
        <m:sSup>
          <m:e>
            <m:r>
              <m:t>}</m:t>
            </m:r>
          </m:e>
          <m:sup>
            <m:r>
              <m:t>*</m:t>
            </m:r>
          </m:sup>
        </m:sSup>
      </m:oMath>
      <w:r>
        <w:t xml:space="preserve"> </w:t>
      </w:r>
      <w:r>
        <w:t xml:space="preserve">is some (not necessarily prefix-free) representation of the objects in the set</w:t>
      </w:r>
      <w:r>
        <w:t xml:space="preserve"> </w:t>
      </w:r>
      <m:oMath>
        <m:r>
          <m:t>O</m:t>
        </m:r>
      </m:oMath>
      <w:r>
        <w:t xml:space="preserve">, and</w:t>
      </w:r>
      <w:r>
        <w:t xml:space="preserve"> </w:t>
      </w:r>
      <m:oMath>
        <m:r>
          <m:t>G</m:t>
        </m:r>
        <m:r>
          <m:t>:</m:t>
        </m:r>
        <m:r>
          <m:rPr>
            <m:sty m:val="p"/>
            <m:scr m:val="double-struck"/>
          </m:rPr>
          <m:t>N</m:t>
        </m:r>
        <m:r>
          <m:t>→</m:t>
        </m:r>
        <m:r>
          <m:t>{</m:t>
        </m:r>
        <m:r>
          <m:t>0</m:t>
        </m:r>
        <m:r>
          <m:t>,</m:t>
        </m:r>
        <m:r>
          <m:t>1</m:t>
        </m:r>
        <m:sSup>
          <m:e>
            <m:r>
              <m:t>}</m:t>
            </m:r>
          </m:e>
          <m:sup>
            <m:r>
              <m:t>*</m:t>
            </m:r>
          </m:sup>
        </m:sSup>
      </m:oMath>
      <w:r>
        <w:t xml:space="preserve"> </w:t>
      </w:r>
      <w:r>
        <w:t xml:space="preserve">is a prefix-free representation of the natural numbers. Define</w:t>
      </w:r>
      <w:r>
        <w:t xml:space="preserve"> </w:t>
      </w:r>
      <m:oMath>
        <m:r>
          <m:t>F</m:t>
        </m:r>
        <m:r>
          <m:t>′</m:t>
        </m:r>
        <m:r>
          <m:t>(</m:t>
        </m:r>
        <m:r>
          <m:t>o</m:t>
        </m:r>
        <m:r>
          <m:t>)</m:t>
        </m:r>
        <m:r>
          <m:t>=</m:t>
        </m:r>
        <m:r>
          <m:t>G</m:t>
        </m:r>
        <m:r>
          <m:t>(</m:t>
        </m:r>
        <m:r>
          <m:t>|</m:t>
        </m:r>
        <m:r>
          <m:t>F</m:t>
        </m:r>
        <m:r>
          <m:t>(</m:t>
        </m:r>
        <m:r>
          <m:t>o</m:t>
        </m:r>
        <m:r>
          <m:t>)</m:t>
        </m:r>
        <m:r>
          <m:t>|</m:t>
        </m:r>
        <m:r>
          <m:t>)</m:t>
        </m:r>
        <m:r>
          <m:t>F</m:t>
        </m:r>
        <m:r>
          <m:t>(</m:t>
        </m:r>
        <m:r>
          <m:t>o</m:t>
        </m:r>
        <m:r>
          <m:t>)</m:t>
        </m:r>
      </m:oMath>
      <w:r>
        <w:t xml:space="preserve"> </w:t>
      </w:r>
      <w:r>
        <w:t xml:space="preserve">(i.e., the concatenation of the representation of the length</w:t>
      </w:r>
      <w:r>
        <w:t xml:space="preserve"> </w:t>
      </w:r>
      <m:oMath>
        <m:r>
          <m:t>F</m:t>
        </m:r>
        <m:r>
          <m:t>(</m:t>
        </m:r>
        <m:r>
          <m:t>o</m:t>
        </m:r>
        <m:r>
          <m:t>)</m:t>
        </m:r>
      </m:oMath>
      <w:r>
        <w:t xml:space="preserve"> </w:t>
      </w:r>
      <w:r>
        <w:t xml:space="preserve">and</w:t>
      </w:r>
      <w:r>
        <w:t xml:space="preserve"> </w:t>
      </w:r>
      <m:oMath>
        <m:r>
          <m:t>F</m:t>
        </m:r>
        <m:r>
          <m:t>(</m:t>
        </m:r>
        <m:r>
          <m:t>o</m:t>
        </m:r>
        <m:r>
          <m:t>)</m:t>
        </m:r>
      </m:oMath>
      <w:r>
        <w:t xml:space="preserve">).</w:t>
      </w:r>
    </w:p>
    <w:p>
      <w:pPr>
        <w:numPr>
          <w:ilvl w:val="0"/>
          <w:numId w:val="1018"/>
        </w:numPr>
      </w:pPr>
      <w:r>
        <w:t xml:space="preserve">Prove that</w:t>
      </w:r>
      <w:r>
        <w:t xml:space="preserve"> </w:t>
      </w:r>
      <m:oMath>
        <m:r>
          <m:t>F</m:t>
        </m:r>
        <m:r>
          <m:t>′</m:t>
        </m:r>
      </m:oMath>
      <w:r>
        <w:t xml:space="preserve"> </w:t>
      </w:r>
      <w:r>
        <w:t xml:space="preserve">is a prefix-free representation of</w:t>
      </w:r>
      <w:r>
        <w:t xml:space="preserve"> </w:t>
      </w:r>
      <m:oMath>
        <m:r>
          <m:t>O</m:t>
        </m:r>
      </m:oMath>
      <w:r>
        <w:t xml:space="preserve">.</w:t>
      </w:r>
    </w:p>
    <w:p>
      <w:pPr>
        <w:numPr>
          <w:ilvl w:val="0"/>
          <w:numId w:val="1018"/>
        </w:numPr>
      </w:pPr>
      <w:r>
        <w:t xml:space="preserve">Show that we can transform any representation to a prefix-free one by a modification that takes a</w:t>
      </w:r>
      <w:r>
        <w:t xml:space="preserve"> </w:t>
      </w:r>
      <m:oMath>
        <m:r>
          <m:t>k</m:t>
        </m:r>
      </m:oMath>
      <w:r>
        <w:t xml:space="preserve"> </w:t>
      </w:r>
      <w:r>
        <w:t xml:space="preserve">bit string into a string of length at most</w:t>
      </w:r>
      <w:r>
        <w:t xml:space="preserve"> </w:t>
      </w:r>
      <m:oMath>
        <m:r>
          <m:t>k</m:t>
        </m:r>
        <m:r>
          <m:t>+</m:t>
        </m:r>
        <m:r>
          <m:t>O</m:t>
        </m:r>
        <m:r>
          <m:t>(</m:t>
        </m:r>
        <m:r>
          <m:rPr>
            <m:nor/>
            <m:sty m:val="p"/>
          </m:rPr>
          <m:t>log</m:t>
        </m:r>
        <m:r>
          <m:t>k</m:t>
        </m:r>
        <m:r>
          <m:t>)</m:t>
        </m:r>
      </m:oMath>
      <w:r>
        <w:t xml:space="preserve">.</w:t>
      </w:r>
    </w:p>
    <w:p>
      <w:pPr>
        <w:numPr>
          <w:ilvl w:val="0"/>
          <w:numId w:val="1018"/>
        </w:numPr>
      </w:pPr>
      <w:r>
        <w:t xml:space="preserve">Show that we can transform any representation to a prefix-free one by a modification that takes a</w:t>
      </w:r>
      <w:r>
        <w:t xml:space="preserve"> </w:t>
      </w:r>
      <m:oMath>
        <m:r>
          <m:t>k</m:t>
        </m:r>
      </m:oMath>
      <w:r>
        <w:t xml:space="preserve"> </w:t>
      </w:r>
      <w:r>
        <w:t xml:space="preserve">bit string into a string of length at most</w:t>
      </w:r>
      <w:r>
        <w:t xml:space="preserve"> </w:t>
      </w:r>
      <m:oMath>
        <m:r>
          <m:t>k</m:t>
        </m:r>
        <m:r>
          <m:t>+</m:t>
        </m:r>
        <m:r>
          <m:rPr>
            <m:nor/>
            <m:sty m:val="p"/>
          </m:rPr>
          <m:t>log</m:t>
        </m:r>
        <m:r>
          <m:t>k</m:t>
        </m:r>
        <m:r>
          <m:t>+</m:t>
        </m:r>
        <m:r>
          <m:t>O</m:t>
        </m:r>
        <m:r>
          <m:t>(</m:t>
        </m:r>
        <m:r>
          <m:rPr>
            <m:nor/>
            <m:sty m:val="p"/>
          </m:rPr>
          <m:t>log</m:t>
        </m:r>
        <m:r>
          <m:rPr>
            <m:nor/>
            <m:sty m:val="p"/>
          </m:rPr>
          <m:t>log</m:t>
        </m:r>
        <m:r>
          <m:t>k</m:t>
        </m:r>
        <m:r>
          <m:t>)</m:t>
        </m:r>
      </m:oMath>
      <w:r>
        <w:t xml:space="preserve">.</w:t>
      </w:r>
      <w:r>
        <w:rPr>
          <w:rStyle w:val="FootnoteReference"/>
        </w:rPr>
        <w:footnoteReference w:id="149"/>
      </w:r>
    </w:p>
    <w:bookmarkEnd w:id="150"/>
    <w:bookmarkStart w:id="151" w:name="prefix-free-lb"/>
    <w:p>
      <w:pPr>
        <w:pStyle w:val="FirstParagraph"/>
      </w:pPr>
      <w:r>
        <w:t xml:space="preserve">Suppose that</w:t>
      </w:r>
      <w:r>
        <w:t xml:space="preserve"> </w:t>
      </w:r>
      <m:oMath>
        <m:r>
          <m:t>S</m:t>
        </m:r>
        <m:r>
          <m:t>⊆</m:t>
        </m:r>
        <m:r>
          <m:t>{</m:t>
        </m:r>
        <m:r>
          <m:t>0</m:t>
        </m:r>
        <m:r>
          <m:t>,</m:t>
        </m:r>
        <m:r>
          <m:t>1</m:t>
        </m:r>
        <m:sSup>
          <m:e>
            <m:r>
              <m:t>}</m:t>
            </m:r>
          </m:e>
          <m:sup>
            <m:r>
              <m:t>*</m:t>
            </m:r>
          </m:sup>
        </m:sSup>
      </m:oMath>
      <w:r>
        <w:t xml:space="preserve"> </w:t>
      </w:r>
      <w:r>
        <w:t xml:space="preserve">is some finite prefix-free set, and let</w:t>
      </w:r>
      <w:r>
        <w:t xml:space="preserve"> </w:t>
      </w:r>
      <m:oMath>
        <m:r>
          <m:t>n</m:t>
        </m:r>
      </m:oMath>
      <w:r>
        <w:t xml:space="preserve"> </w:t>
      </w:r>
      <w:r>
        <w:t xml:space="preserve">some number larger than</w:t>
      </w:r>
      <w:r>
        <w:t xml:space="preserve"> </w:t>
      </w:r>
      <m:oMath>
        <m:r>
          <m:rPr>
            <m:nor/>
            <m:sty m:val="p"/>
          </m:rPr>
          <m:t>max</m:t>
        </m:r>
        <m:r>
          <m:t>{</m:t>
        </m:r>
        <m:r>
          <m:t>|</m:t>
        </m:r>
        <m:r>
          <m:t>x</m:t>
        </m:r>
        <m:r>
          <m:t>|</m:t>
        </m:r>
        <m:r>
          <m:t>:</m:t>
        </m:r>
        <m:r>
          <m:t>x</m:t>
        </m:r>
        <m:r>
          <m:t>∈</m:t>
        </m:r>
        <m:r>
          <m:t>X</m:t>
        </m:r>
        <m:r>
          <m:t>}</m:t>
        </m:r>
      </m:oMath>
      <w:r>
        <w:t xml:space="preserve">.</w:t>
      </w:r>
    </w:p>
    <w:p>
      <w:pPr>
        <w:numPr>
          <w:ilvl w:val="0"/>
          <w:numId w:val="1019"/>
        </w:numPr>
      </w:pPr>
      <w:r>
        <w:t xml:space="preserve">For every</w:t>
      </w:r>
      <w:r>
        <w:t xml:space="preserve"> </w:t>
      </w:r>
      <m:oMath>
        <m:r>
          <m:t>x</m:t>
        </m:r>
        <m:r>
          <m:t>∈</m:t>
        </m:r>
        <m:r>
          <m:t>S</m:t>
        </m:r>
      </m:oMath>
      <w:r>
        <w:t xml:space="preserve">, let</w:t>
      </w:r>
      <w:r>
        <w:t xml:space="preserve"> </w:t>
      </w:r>
      <m:oMath>
        <m:r>
          <m:t>L</m:t>
        </m:r>
        <m:r>
          <m:t>(</m:t>
        </m:r>
        <m:r>
          <m:t>x</m:t>
        </m:r>
        <m:r>
          <m:t>)</m:t>
        </m:r>
        <m:r>
          <m:t>⊆</m:t>
        </m:r>
        <m:r>
          <m:t>{</m:t>
        </m:r>
        <m:r>
          <m:t>0</m:t>
        </m:r>
        <m:r>
          <m:t>,</m:t>
        </m:r>
        <m:r>
          <m:t>1</m:t>
        </m:r>
        <m:sSup>
          <m:e>
            <m:r>
              <m:t>}</m:t>
            </m:r>
          </m:e>
          <m:sup>
            <m:r>
              <m:t>n</m:t>
            </m:r>
          </m:sup>
        </m:sSup>
      </m:oMath>
      <w:r>
        <w:t xml:space="preserve"> </w:t>
      </w:r>
      <w:r>
        <w:t xml:space="preserve">denote all the length-</w:t>
      </w:r>
      <m:oMath>
        <m:r>
          <m:t>n</m:t>
        </m:r>
      </m:oMath>
      <w:r>
        <w:t xml:space="preserve"> </w:t>
      </w:r>
      <w:r>
        <w:t xml:space="preserve">strings whose first</w:t>
      </w:r>
      <w:r>
        <w:t xml:space="preserve"> </w:t>
      </w:r>
      <m:oMath>
        <m:r>
          <m:t>k</m:t>
        </m:r>
      </m:oMath>
      <w:r>
        <w:t xml:space="preserve"> </w:t>
      </w:r>
      <w:r>
        <w:t xml:space="preserve">bits are</w:t>
      </w:r>
      <w:r>
        <w:t xml:space="preserve"> </w:t>
      </w:r>
      <m:oMath>
        <m:sSub>
          <m:e>
            <m:r>
              <m:t>x</m:t>
            </m:r>
          </m:e>
          <m:sub>
            <m:r>
              <m:t>0</m:t>
            </m:r>
          </m:sub>
        </m:sSub>
        <m:r>
          <m:t>,</m:t>
        </m:r>
        <m:r>
          <m:t>…</m:t>
        </m:r>
        <m:r>
          <m:t>,</m:t>
        </m:r>
        <m:sSub>
          <m:e>
            <m:r>
              <m:t>x</m:t>
            </m:r>
          </m:e>
          <m:sub>
            <m:r>
              <m:t>k</m:t>
            </m:r>
            <m:r>
              <m:t>−</m:t>
            </m:r>
            <m:r>
              <m:t>1</m:t>
            </m:r>
          </m:sub>
        </m:sSub>
      </m:oMath>
      <w:r>
        <w:t xml:space="preserve">. Prove that</w:t>
      </w:r>
      <w:r>
        <w:t xml:space="preserve"> </w:t>
      </w:r>
      <w:r>
        <w:rPr>
          <w:b/>
        </w:rPr>
        <w:t xml:space="preserve">(1)</w:t>
      </w:r>
      <w:r>
        <w:t xml:space="preserve"> </w:t>
      </w:r>
      <m:oMath>
        <m:r>
          <m:t>|</m:t>
        </m:r>
        <m:r>
          <m:t>L</m:t>
        </m:r>
        <m:r>
          <m:t>(</m:t>
        </m:r>
        <m:r>
          <m:t>x</m:t>
        </m:r>
        <m:r>
          <m:t>)</m:t>
        </m:r>
        <m:r>
          <m:t>|</m:t>
        </m:r>
        <m:r>
          <m:t>=</m:t>
        </m:r>
        <m:sSup>
          <m:e>
            <m:r>
              <m:t>2</m:t>
            </m:r>
          </m:e>
          <m:sup>
            <m:r>
              <m:t>n</m:t>
            </m:r>
            <m:r>
              <m:t>−</m:t>
            </m:r>
            <m:r>
              <m:t>|</m:t>
            </m:r>
            <m:r>
              <m:t>x</m:t>
            </m:r>
            <m:r>
              <m:t>|</m:t>
            </m:r>
          </m:sup>
        </m:sSup>
      </m:oMath>
      <w:r>
        <w:t xml:space="preserve"> </w:t>
      </w:r>
      <w:r>
        <w:t xml:space="preserve">and</w:t>
      </w:r>
      <w:r>
        <w:t xml:space="preserve"> </w:t>
      </w:r>
      <w:r>
        <w:rPr>
          <w:b/>
        </w:rPr>
        <w:t xml:space="preserve">(2)</w:t>
      </w:r>
      <w:r>
        <w:t xml:space="preserve"> </w:t>
      </w:r>
      <w:r>
        <w:t xml:space="preserve">For every distinct</w:t>
      </w:r>
      <w:r>
        <w:t xml:space="preserve"> </w:t>
      </w:r>
      <m:oMath>
        <m:r>
          <m:t>x</m:t>
        </m:r>
        <m:r>
          <m:t>,</m:t>
        </m:r>
        <m:r>
          <m:t>x</m:t>
        </m:r>
        <m:r>
          <m:t>′</m:t>
        </m:r>
        <m:r>
          <m:t>∈</m:t>
        </m:r>
        <m:r>
          <m:t>S</m:t>
        </m:r>
      </m:oMath>
      <w:r>
        <w:t xml:space="preserve">,</w:t>
      </w:r>
      <w:r>
        <w:t xml:space="preserve"> </w:t>
      </w:r>
      <m:oMath>
        <m:r>
          <m:t>L</m:t>
        </m:r>
        <m:r>
          <m:t>(</m:t>
        </m:r>
        <m:r>
          <m:t>x</m:t>
        </m:r>
        <m:r>
          <m:t>)</m:t>
        </m:r>
      </m:oMath>
      <w:r>
        <w:t xml:space="preserve"> </w:t>
      </w:r>
      <w:r>
        <w:t xml:space="preserve">is disjoint from</w:t>
      </w:r>
      <w:r>
        <w:t xml:space="preserve"> </w:t>
      </w:r>
      <m:oMath>
        <m:r>
          <m:t>L</m:t>
        </m:r>
        <m:r>
          <m:t>(</m:t>
        </m:r>
        <m:r>
          <m:t>x</m:t>
        </m:r>
        <m:r>
          <m:t>′</m:t>
        </m:r>
        <m:r>
          <m:t>)</m:t>
        </m:r>
      </m:oMath>
      <w:r>
        <w:t xml:space="preserve">.</w:t>
      </w:r>
    </w:p>
    <w:p>
      <w:pPr>
        <w:numPr>
          <w:ilvl w:val="0"/>
          <w:numId w:val="1019"/>
        </w:numPr>
      </w:pPr>
      <w:r>
        <w:t xml:space="preserve">Prove that</w:t>
      </w:r>
      <w:r>
        <w:t xml:space="preserve"> </w:t>
      </w:r>
      <m:oMath>
        <m:nary>
          <m:naryPr>
            <m:chr m:val="∑"/>
            <m:limLoc m:val="undOvr"/>
            <m:subHide m:val="0"/>
            <m:supHide m:val="1"/>
          </m:naryPr>
          <m:sub>
            <m:r>
              <m:t>x</m:t>
            </m:r>
            <m:r>
              <m:t>∈</m:t>
            </m:r>
            <m:r>
              <m:t>S</m:t>
            </m:r>
          </m:sub>
          <m:sup>
            <m:r>
              <m:t>​</m:t>
            </m:r>
          </m:sup>
          <m:e>
            <m:sSup>
              <m:e>
                <m:r>
                  <m:t>2</m:t>
                </m:r>
              </m:e>
              <m:sup>
                <m:r>
                  <m:t>−</m:t>
                </m:r>
                <m:r>
                  <m:t>|</m:t>
                </m:r>
                <m:r>
                  <m:t>x</m:t>
                </m:r>
                <m:r>
                  <m:t>|</m:t>
                </m:r>
              </m:sup>
            </m:sSup>
          </m:e>
        </m:nary>
        <m:r>
          <m:t>≤</m:t>
        </m:r>
        <m:r>
          <m:t>1</m:t>
        </m:r>
      </m:oMath>
      <w:r>
        <w:t xml:space="preserve">. (</w:t>
      </w:r>
      <w:r>
        <w:rPr>
          <w:i/>
        </w:rPr>
        <w:t xml:space="preserve">Hint:</w:t>
      </w:r>
      <w:r>
        <w:t xml:space="preserve"> </w:t>
      </w:r>
      <w:r>
        <w:t xml:space="preserve">first show that</w:t>
      </w:r>
      <w:r>
        <w:t xml:space="preserve"> </w:t>
      </w:r>
      <m:oMath>
        <m:nary>
          <m:naryPr>
            <m:chr m:val="∑"/>
            <m:limLoc m:val="undOvr"/>
            <m:subHide m:val="0"/>
            <m:supHide m:val="1"/>
          </m:naryPr>
          <m:sub>
            <m:r>
              <m:t>x</m:t>
            </m:r>
            <m:r>
              <m:t>∈</m:t>
            </m:r>
            <m:r>
              <m:t>S</m:t>
            </m:r>
          </m:sub>
          <m:sup>
            <m:r>
              <m:t>​</m:t>
            </m:r>
          </m:sup>
          <m:e>
            <m:r>
              <m:t>|</m:t>
            </m:r>
          </m:e>
        </m:nary>
        <m:r>
          <m:t>L</m:t>
        </m:r>
        <m:r>
          <m:t>(</m:t>
        </m:r>
        <m:r>
          <m:t>x</m:t>
        </m:r>
        <m:r>
          <m:t>)</m:t>
        </m:r>
        <m:r>
          <m:t>|</m:t>
        </m:r>
        <m:r>
          <m:t>≤</m:t>
        </m:r>
        <m:sSup>
          <m:e>
            <m:r>
              <m:t>2</m:t>
            </m:r>
          </m:e>
          <m:sup>
            <m:r>
              <m:t>n</m:t>
            </m:r>
          </m:sup>
        </m:sSup>
      </m:oMath>
      <w:r>
        <w:t xml:space="preserve">.)</w:t>
      </w:r>
    </w:p>
    <w:p>
      <w:pPr>
        <w:numPr>
          <w:ilvl w:val="0"/>
          <w:numId w:val="1019"/>
        </w:numPr>
      </w:pPr>
      <w:r>
        <w:t xml:space="preserve">Prove that there is no prefix-free encoding of strings with less than logarithmic overhead. That is, prove that there is no function</w:t>
      </w:r>
      <w:r>
        <w:t xml:space="preserve"> </w:t>
      </w:r>
      <m:oMath>
        <m:r>
          <m:t>P</m:t>
        </m:r>
        <m:r>
          <m:t>F</m:t>
        </m:r>
        <m:r>
          <m:t>:</m:t>
        </m:r>
        <m:r>
          <m:t>{</m:t>
        </m:r>
        <m:r>
          <m:t>0</m:t>
        </m:r>
        <m:r>
          <m:t>,</m:t>
        </m:r>
        <m:r>
          <m:t>1</m:t>
        </m:r>
        <m:sSup>
          <m:e>
            <m:r>
              <m:t>}</m:t>
            </m:r>
          </m:e>
          <m:sup>
            <m:r>
              <m:t>*</m:t>
            </m:r>
          </m:sup>
        </m:sSup>
        <m:r>
          <m:t>→</m:t>
        </m:r>
        <m:r>
          <m:t>{</m:t>
        </m:r>
        <m:r>
          <m:t>0</m:t>
        </m:r>
        <m:r>
          <m:t>,</m:t>
        </m:r>
        <m:r>
          <m:t>1</m:t>
        </m:r>
        <m:sSup>
          <m:e>
            <m:r>
              <m:t>}</m:t>
            </m:r>
          </m:e>
          <m:sup>
            <m:r>
              <m:t>*</m:t>
            </m:r>
          </m:sup>
        </m:sSup>
      </m:oMath>
      <w:r>
        <w:t xml:space="preserve"> </w:t>
      </w:r>
      <w:r>
        <w:t xml:space="preserve">s.t.</w:t>
      </w:r>
      <w:r>
        <w:t xml:space="preserve"> </w:t>
      </w:r>
      <m:oMath>
        <m:r>
          <m:t>|</m:t>
        </m:r>
        <m:r>
          <m:t>P</m:t>
        </m:r>
        <m:r>
          <m:t>F</m:t>
        </m:r>
        <m:r>
          <m:t>(</m:t>
        </m:r>
        <m:r>
          <m:t>x</m:t>
        </m:r>
        <m:r>
          <m:t>)</m:t>
        </m:r>
        <m:r>
          <m:t>|</m:t>
        </m:r>
        <m:r>
          <m:t>≤</m:t>
        </m:r>
        <m:r>
          <m:t>|</m:t>
        </m:r>
        <m:r>
          <m:t>x</m:t>
        </m:r>
        <m:r>
          <m:t>|</m:t>
        </m:r>
        <m:r>
          <m:t>+</m:t>
        </m:r>
        <m:r>
          <m:t>0.9</m:t>
        </m:r>
        <m:r>
          <m:rPr>
            <m:nor/>
            <m:sty m:val="p"/>
          </m:rPr>
          <m:t>log</m:t>
        </m:r>
        <m:r>
          <m:t>|</m:t>
        </m:r>
        <m:r>
          <m:t>x</m:t>
        </m:r>
        <m:r>
          <m:t>|</m:t>
        </m:r>
      </m:oMath>
      <w:r>
        <w:t xml:space="preserve"> </w:t>
      </w:r>
      <w:r>
        <w:t xml:space="preserve">for every sufficiently large</w:t>
      </w:r>
      <w:r>
        <w:t xml:space="preserve"> </w:t>
      </w:r>
      <m:oMath>
        <m:r>
          <m:t>x</m:t>
        </m:r>
        <m:r>
          <m:t>∈</m:t>
        </m:r>
        <m:r>
          <m:t>{</m:t>
        </m:r>
        <m:r>
          <m:t>0</m:t>
        </m:r>
        <m:r>
          <m:t>,</m:t>
        </m:r>
        <m:r>
          <m:t>1</m:t>
        </m:r>
        <m:sSup>
          <m:e>
            <m:r>
              <m:t>}</m:t>
            </m:r>
          </m:e>
          <m:sup>
            <m:r>
              <m:t>*</m:t>
            </m:r>
          </m:sup>
        </m:sSup>
      </m:oMath>
      <w:r>
        <w:t xml:space="preserve"> </w:t>
      </w:r>
      <w:r>
        <w:t xml:space="preserve">and such that the set</w:t>
      </w:r>
      <w:r>
        <w:t xml:space="preserve"> </w:t>
      </w:r>
      <m:oMath>
        <m:r>
          <m:t>{</m:t>
        </m:r>
        <m:r>
          <m:t>P</m:t>
        </m:r>
        <m:r>
          <m:t>F</m:t>
        </m:r>
        <m:r>
          <m:t>(</m:t>
        </m:r>
        <m:r>
          <m:t>x</m:t>
        </m:r>
        <m:r>
          <m:t>)</m:t>
        </m:r>
        <m:r>
          <m:t>:</m:t>
        </m:r>
        <m:r>
          <m:t>x</m:t>
        </m:r>
        <m:r>
          <m:t>∈</m:t>
        </m:r>
        <m:r>
          <m:t>{</m:t>
        </m:r>
        <m:r>
          <m:t>0</m:t>
        </m:r>
        <m:r>
          <m:t>,</m:t>
        </m:r>
        <m:r>
          <m:t>1</m:t>
        </m:r>
        <m:sSup>
          <m:e>
            <m:r>
              <m:t>}</m:t>
            </m:r>
          </m:e>
          <m:sup>
            <m:r>
              <m:t>*</m:t>
            </m:r>
          </m:sup>
        </m:sSup>
        <m:r>
          <m:t>}</m:t>
        </m:r>
      </m:oMath>
      <w:r>
        <w:t xml:space="preserve"> </w:t>
      </w:r>
      <w:r>
        <w:t xml:space="preserve">is prefix-free. The factor</w:t>
      </w:r>
      <w:r>
        <w:t xml:space="preserve"> </w:t>
      </w:r>
      <m:oMath>
        <m:r>
          <m:t>0.9</m:t>
        </m:r>
      </m:oMath>
      <w:r>
        <w:t xml:space="preserve"> </w:t>
      </w:r>
      <w:r>
        <w:t xml:space="preserve">is arbitrary; all that matters is that it is less than</w:t>
      </w:r>
      <w:r>
        <w:t xml:space="preserve"> </w:t>
      </w:r>
      <m:oMath>
        <m:r>
          <m:t>1</m:t>
        </m:r>
      </m:oMath>
      <w:r>
        <w:t xml:space="preserve">.</w:t>
      </w:r>
    </w:p>
    <w:bookmarkEnd w:id="151"/>
    <w:p>
      <w:pPr>
        <w:pStyle w:val="Heading3"/>
      </w:pPr>
      <w:bookmarkStart w:id="152" w:name="onetoonecompex"/>
      <w:bookmarkEnd w:id="152"/>
    </w:p>
    <w:p>
      <w:pPr>
        <w:pStyle w:val="BlockText"/>
      </w:pPr>
      <w:r>
        <w:t xml:space="preserve">Prove that for every two one-to-one functions</w:t>
      </w:r>
      <w:r>
        <w:t xml:space="preserve"> </w:t>
      </w:r>
      <m:oMath>
        <m:r>
          <m:t>F</m:t>
        </m:r>
        <m:r>
          <m:t>:</m:t>
        </m:r>
        <m:r>
          <m:t>S</m:t>
        </m:r>
        <m:r>
          <m:t>→</m:t>
        </m:r>
        <m:r>
          <m:t>T</m:t>
        </m:r>
      </m:oMath>
      <w:r>
        <w:t xml:space="preserve"> </w:t>
      </w:r>
      <w:r>
        <w:t xml:space="preserve">and</w:t>
      </w:r>
      <w:r>
        <w:t xml:space="preserve"> </w:t>
      </w:r>
      <m:oMath>
        <m:r>
          <m:t>G</m:t>
        </m:r>
        <m:r>
          <m:t>:</m:t>
        </m:r>
        <m:r>
          <m:t>T</m:t>
        </m:r>
        <m:r>
          <m:t>→</m:t>
        </m:r>
        <m:r>
          <m:t>U</m:t>
        </m:r>
      </m:oMath>
      <w:r>
        <w:t xml:space="preserve">, the function</w:t>
      </w:r>
      <w:r>
        <w:t xml:space="preserve"> </w:t>
      </w:r>
      <m:oMath>
        <m:r>
          <m:t>H</m:t>
        </m:r>
        <m:r>
          <m:t>:</m:t>
        </m:r>
        <m:r>
          <m:t>S</m:t>
        </m:r>
        <m:r>
          <m:t>→</m:t>
        </m:r>
        <m:r>
          <m:t>U</m:t>
        </m:r>
      </m:oMath>
      <w:r>
        <w:t xml:space="preserve"> </w:t>
      </w:r>
      <w:r>
        <w:t xml:space="preserve">defined as</w:t>
      </w:r>
      <w:r>
        <w:t xml:space="preserve"> </w:t>
      </w:r>
      <m:oMath>
        <m:r>
          <m:t>H</m:t>
        </m:r>
        <m:r>
          <m:t>(</m:t>
        </m:r>
        <m:r>
          <m:t>x</m:t>
        </m:r>
        <m:r>
          <m:t>)</m:t>
        </m:r>
        <m:r>
          <m:t>=</m:t>
        </m:r>
        <m:r>
          <m:t>G</m:t>
        </m:r>
        <m:r>
          <m:t>(</m:t>
        </m:r>
        <m:r>
          <m:t>F</m:t>
        </m:r>
        <m:r>
          <m:t>(</m:t>
        </m:r>
        <m:r>
          <m:t>x</m:t>
        </m:r>
        <m:r>
          <m:t>)</m:t>
        </m:r>
        <m:r>
          <m:t>)</m:t>
        </m:r>
      </m:oMath>
      <w:r>
        <w:t xml:space="preserve"> </w:t>
      </w:r>
      <w:r>
        <w:t xml:space="preserve">is one to one.</w:t>
      </w:r>
    </w:p>
    <w:bookmarkStart w:id="153" w:name="naturalsstringsmapex"/>
    <w:p>
      <w:pPr>
        <w:numPr>
          <w:ilvl w:val="0"/>
          <w:numId w:val="1020"/>
        </w:numPr>
      </w:pPr>
      <w:r>
        <w:t xml:space="preserve">We have shown that the natural numbers can be represented as strings. Prove that the other direction holds as well: that there is a one-to-one map</w:t>
      </w:r>
      <w:r>
        <w:t xml:space="preserve"> </w:t>
      </w:r>
      <m:oMath>
        <m:r>
          <m:t>S</m:t>
        </m:r>
        <m:r>
          <m:t>t</m:t>
        </m:r>
        <m:r>
          <m:t>N</m:t>
        </m:r>
        <m:r>
          <m:t>:</m:t>
        </m:r>
        <m:r>
          <m:t>{</m:t>
        </m:r>
        <m:r>
          <m:t>0</m:t>
        </m:r>
        <m:r>
          <m:t>,</m:t>
        </m:r>
        <m:r>
          <m:t>1</m:t>
        </m:r>
        <m:sSup>
          <m:e>
            <m:r>
              <m:t>}</m:t>
            </m:r>
          </m:e>
          <m:sup>
            <m:r>
              <m:t>*</m:t>
            </m:r>
          </m:sup>
        </m:sSup>
        <m:r>
          <m:t>→</m:t>
        </m:r>
        <m:r>
          <m:rPr>
            <m:sty m:val="p"/>
            <m:scr m:val="double-struck"/>
          </m:rPr>
          <m:t>N</m:t>
        </m:r>
      </m:oMath>
      <w:r>
        <w:t xml:space="preserve">. (</w:t>
      </w:r>
      <m:oMath>
        <m:r>
          <m:t>S</m:t>
        </m:r>
        <m:r>
          <m:t>t</m:t>
        </m:r>
        <m:r>
          <m:t>N</m:t>
        </m:r>
      </m:oMath>
      <w:r>
        <w:t xml:space="preserve"> </w:t>
      </w:r>
      <w:r>
        <w:t xml:space="preserve">stands for</w:t>
      </w:r>
      <w:r>
        <w:t xml:space="preserve"> </w:t>
      </w:r>
      <w:r>
        <w:t xml:space="preserve">“</w:t>
      </w:r>
      <w:r>
        <w:t xml:space="preserve">strings to numbers.</w:t>
      </w:r>
      <w:r>
        <w:t xml:space="preserve">”</w:t>
      </w:r>
      <w:r>
        <w:t xml:space="preserve">)</w:t>
      </w:r>
    </w:p>
    <w:p>
      <w:pPr>
        <w:numPr>
          <w:ilvl w:val="0"/>
          <w:numId w:val="1020"/>
        </w:numPr>
      </w:pPr>
      <w:r>
        <w:t xml:space="preserve">Recall that Cantor proved that there is no one-to-one map</w:t>
      </w:r>
      <w:r>
        <w:t xml:space="preserve"> </w:t>
      </w:r>
      <m:oMath>
        <m:r>
          <m:t>R</m:t>
        </m:r>
        <m:r>
          <m:t>t</m:t>
        </m:r>
        <m:r>
          <m:t>N</m:t>
        </m:r>
        <m:r>
          <m:t>:</m:t>
        </m:r>
        <m:r>
          <m:rPr>
            <m:sty m:val="p"/>
            <m:scr m:val="double-struck"/>
          </m:rPr>
          <m:t>R</m:t>
        </m:r>
        <m:r>
          <m:t>→</m:t>
        </m:r>
        <m:r>
          <m:rPr>
            <m:sty m:val="p"/>
            <m:scr m:val="double-struck"/>
          </m:rPr>
          <m:t>N</m:t>
        </m:r>
      </m:oMath>
      <w:r>
        <w:t xml:space="preserve">. Show that Cantor’s result implies</w:t>
      </w:r>
      <w:r>
        <w:t xml:space="preserve"> </w:t>
      </w:r>
      <w:hyperlink r:id="rId26">
        <w:r>
          <w:rPr>
            <w:rStyle w:val="Hyperlink"/>
          </w:rPr>
          <w:t xml:space="preserve">cantorthm</w:t>
        </w:r>
      </w:hyperlink>
      <w:r>
        <w:t xml:space="preserve">.</w:t>
      </w:r>
    </w:p>
    <w:bookmarkEnd w:id="153"/>
    <w:bookmarkStart w:id="154" w:name="listsinttonumex"/>
    <w:p>
      <w:pPr>
        <w:pStyle w:val="FirstParagraph"/>
      </w:pPr>
      <w:r>
        <w:t xml:space="preserve">Recall that for every set</w:t>
      </w:r>
      <w:r>
        <w:t xml:space="preserve"> </w:t>
      </w:r>
      <m:oMath>
        <m:r>
          <m:t>S</m:t>
        </m:r>
      </m:oMath>
      <w:r>
        <w:t xml:space="preserve">, the set</w:t>
      </w:r>
      <w:r>
        <w:t xml:space="preserve"> </w:t>
      </w:r>
      <m:oMath>
        <m:sSup>
          <m:e>
            <m:r>
              <m:t>S</m:t>
            </m:r>
          </m:e>
          <m:sup>
            <m:r>
              <m:t>*</m:t>
            </m:r>
          </m:sup>
        </m:sSup>
      </m:oMath>
      <w:r>
        <w:t xml:space="preserve"> </w:t>
      </w:r>
      <w:r>
        <w:t xml:space="preserve">is defined as the set of all finite sequences of members of</w:t>
      </w:r>
      <w:r>
        <w:t xml:space="preserve"> </w:t>
      </w:r>
      <m:oMath>
        <m:r>
          <m:t>S</m:t>
        </m:r>
      </m:oMath>
      <w:r>
        <w:t xml:space="preserve"> </w:t>
      </w:r>
      <w:r>
        <w:t xml:space="preserve">(i.e.,</w:t>
      </w:r>
      <w:r>
        <w:t xml:space="preserve"> </w:t>
      </w:r>
      <m:oMath>
        <m:sSup>
          <m:e>
            <m:r>
              <m:t>S</m:t>
            </m:r>
          </m:e>
          <m:sup>
            <m:r>
              <m:t>*</m:t>
            </m:r>
          </m:sup>
        </m:sSup>
        <m:r>
          <m:t>=</m:t>
        </m:r>
        <m:r>
          <m:t>{</m:t>
        </m:r>
        <m:r>
          <m:t>(</m:t>
        </m:r>
        <m:sSub>
          <m:e>
            <m:r>
              <m:t>x</m:t>
            </m:r>
          </m:e>
          <m:sub>
            <m:r>
              <m:t>0</m:t>
            </m:r>
          </m:sub>
        </m:sSub>
        <m:r>
          <m:t>,</m:t>
        </m:r>
        <m:r>
          <m:t>…</m:t>
        </m:r>
        <m:r>
          <m:t>,</m:t>
        </m:r>
        <m:sSub>
          <m:e>
            <m:r>
              <m:t>x</m:t>
            </m:r>
          </m:e>
          <m:sub>
            <m:r>
              <m:t>n</m:t>
            </m:r>
            <m:r>
              <m:t>−</m:t>
            </m:r>
            <m:r>
              <m:t>1</m:t>
            </m:r>
          </m:sub>
        </m:sSub>
        <m:r>
          <m:t>)</m:t>
        </m:r>
        <m:r>
          <m:t> </m:t>
        </m:r>
        <m:r>
          <m:t>|</m:t>
        </m:r>
        <m:r>
          <m:t> </m:t>
        </m:r>
        <m:r>
          <m:t>n</m:t>
        </m:r>
        <m:r>
          <m:t>∈</m:t>
        </m:r>
        <m:r>
          <m:rPr>
            <m:sty m:val="p"/>
            <m:scr m:val="double-struck"/>
          </m:rPr>
          <m:t>N</m:t>
        </m:r>
        <m:r>
          <m:t> </m:t>
        </m:r>
        <m:r>
          <m:t>,</m:t>
        </m:r>
        <m:r>
          <m:t> </m:t>
        </m:r>
        <m:nary>
          <m:naryPr>
            <m:chr m:val="∀"/>
            <m:limLoc m:val="subSup"/>
            <m:subHide m:val="0"/>
            <m:supHide m:val="1"/>
          </m:naryPr>
          <m:sub>
            <m:r>
              <m:t>i</m:t>
            </m:r>
            <m:r>
              <m:t>∈</m:t>
            </m:r>
            <m:r>
              <m:t>[</m:t>
            </m:r>
            <m:r>
              <m:t>n</m:t>
            </m:r>
            <m:r>
              <m:t>]</m:t>
            </m:r>
          </m:sub>
          <m:sup>
            <m:r>
              <m:t>​</m:t>
            </m:r>
          </m:sup>
          <m:e>
            <m:sSub>
              <m:e>
                <m:r>
                  <m:t>x</m:t>
                </m:r>
              </m:e>
              <m:sub>
                <m:r>
                  <m:t>i</m:t>
                </m:r>
              </m:sub>
            </m:sSub>
          </m:e>
        </m:nary>
        <m:r>
          <m:t>∈</m:t>
        </m:r>
        <m:r>
          <m:t>S</m:t>
        </m:r>
        <m:r>
          <m:t>}</m:t>
        </m:r>
      </m:oMath>
      <w:r>
        <w:t xml:space="preserve"> </w:t>
      </w:r>
      <w:r>
        <w:t xml:space="preserve">). Prove that there is a one-one-map from</w:t>
      </w:r>
      <w:r>
        <w:t xml:space="preserve"> </w:t>
      </w:r>
      <m:oMath>
        <m:sSup>
          <m:e>
            <m:r>
              <m:rPr>
                <m:sty m:val="p"/>
                <m:scr m:val="double-struck"/>
              </m:rPr>
              <m:t>Z</m:t>
            </m:r>
          </m:e>
          <m:sup>
            <m:r>
              <m:t>*</m:t>
            </m:r>
          </m:sup>
        </m:sSup>
      </m:oMath>
      <w:r>
        <w:t xml:space="preserve"> </w:t>
      </w:r>
      <w:r>
        <w:t xml:space="preserve">to</w:t>
      </w:r>
      <w:r>
        <w:t xml:space="preserve"> </w:t>
      </w:r>
      <m:oMath>
        <m:r>
          <m:rPr>
            <m:sty m:val="p"/>
            <m:scr m:val="double-struck"/>
          </m:rPr>
          <m:t>N</m:t>
        </m:r>
      </m:oMath>
      <w:r>
        <w:t xml:space="preserve"> </w:t>
      </w:r>
      <w:r>
        <w:t xml:space="preserve">where</w:t>
      </w:r>
      <w:r>
        <w:t xml:space="preserve"> </w:t>
      </w:r>
      <m:oMath>
        <m:r>
          <m:rPr>
            <m:sty m:val="p"/>
            <m:scr m:val="double-struck"/>
          </m:rPr>
          <m:t>Z</m:t>
        </m:r>
      </m:oMath>
      <w:r>
        <w:t xml:space="preserve"> </w:t>
      </w:r>
      <w:r>
        <w:t xml:space="preserve">is the set of</w:t>
      </w:r>
      <w:r>
        <w:t xml:space="preserve"> </w:t>
      </w:r>
      <m:oMath>
        <m:r>
          <m:t>{</m:t>
        </m:r>
        <m:r>
          <m:t>…</m:t>
        </m:r>
        <m:r>
          <m:t>,</m:t>
        </m:r>
        <m:r>
          <m:t>−</m:t>
        </m:r>
        <m:r>
          <m:t>3</m:t>
        </m:r>
        <m:r>
          <m:t>,</m:t>
        </m:r>
        <m:r>
          <m:t>−</m:t>
        </m:r>
        <m:r>
          <m:t>2</m:t>
        </m:r>
        <m:r>
          <m:t>,</m:t>
        </m:r>
        <m:r>
          <m:t>−</m:t>
        </m:r>
        <m:r>
          <m:t>1</m:t>
        </m:r>
        <m:r>
          <m:t>,</m:t>
        </m:r>
        <m:r>
          <m:t>0</m:t>
        </m:r>
        <m:r>
          <m:t>,</m:t>
        </m:r>
        <m:r>
          <m:t>+</m:t>
        </m:r>
        <m:r>
          <m:t>1</m:t>
        </m:r>
        <m:r>
          <m:t>,</m:t>
        </m:r>
        <m:r>
          <m:t>+</m:t>
        </m:r>
        <m:r>
          <m:t>2</m:t>
        </m:r>
        <m:r>
          <m:t>,</m:t>
        </m:r>
        <m:r>
          <m:t>+</m:t>
        </m:r>
        <m:r>
          <m:t>3</m:t>
        </m:r>
        <m:r>
          <m:t>,</m:t>
        </m:r>
        <m:r>
          <m:t>…</m:t>
        </m:r>
        <m:r>
          <m:t>}</m:t>
        </m:r>
      </m:oMath>
      <w:r>
        <w:t xml:space="preserve"> </w:t>
      </w:r>
      <w:r>
        <w:t xml:space="preserve">of all integers.</w:t>
      </w:r>
    </w:p>
    <w:bookmarkEnd w:id="154"/>
    <w:p>
      <w:pPr>
        <w:pStyle w:val="Heading2"/>
      </w:pPr>
      <w:bookmarkStart w:id="155" w:name="bibnotesrepres"/>
      <w:r>
        <w:t xml:space="preserve">Bibliographical notes</w:t>
      </w:r>
      <w:bookmarkEnd w:id="155"/>
    </w:p>
    <w:p>
      <w:pPr>
        <w:pStyle w:val="FirstParagraph"/>
      </w:pPr>
      <w:r>
        <w:t xml:space="preserve">The study of representing data as strings, including issues such as</w:t>
      </w:r>
      <w:r>
        <w:t xml:space="preserve"> </w:t>
      </w:r>
      <w:r>
        <w:rPr>
          <w:i/>
        </w:rPr>
        <w:t xml:space="preserve">compression</w:t>
      </w:r>
      <w:r>
        <w:t xml:space="preserve"> </w:t>
      </w:r>
      <w:r>
        <w:t xml:space="preserve">and</w:t>
      </w:r>
      <w:r>
        <w:t xml:space="preserve"> </w:t>
      </w:r>
      <w:r>
        <w:rPr>
          <w:i/>
        </w:rPr>
        <w:t xml:space="preserve">error corrections</w:t>
      </w:r>
      <w:r>
        <w:t xml:space="preserve"> </w:t>
      </w:r>
      <w:r>
        <w:t xml:space="preserve">falls under the purview of</w:t>
      </w:r>
      <w:r>
        <w:t xml:space="preserve"> </w:t>
      </w:r>
      <w:r>
        <w:rPr>
          <w:i/>
        </w:rPr>
        <w:t xml:space="preserve">information theory</w:t>
      </w:r>
      <w:r>
        <w:t xml:space="preserve">, as covered in the classic textbook of Cover and Thomas</w:t>
      </w:r>
      <w:r>
        <w:t xml:space="preserve"> </w:t>
      </w:r>
      <w:r>
        <w:t xml:space="preserve">[@CoverThomas06]</w:t>
      </w:r>
      <w:r>
        <w:t xml:space="preserve">.</w:t>
      </w:r>
      <w:r>
        <w:t xml:space="preserve"> </w:t>
      </w:r>
      <w:r>
        <w:t xml:space="preserve">Representations are also studied in the field of</w:t>
      </w:r>
      <w:r>
        <w:t xml:space="preserve"> </w:t>
      </w:r>
      <w:r>
        <w:rPr>
          <w:i/>
        </w:rPr>
        <w:t xml:space="preserve">data structures design</w:t>
      </w:r>
      <w:r>
        <w:t xml:space="preserve">, as covered in texts such as</w:t>
      </w:r>
      <w:r>
        <w:t xml:space="preserve"> </w:t>
      </w:r>
      <w:r>
        <w:t xml:space="preserve">[@CLRS]</w:t>
      </w:r>
      <w:r>
        <w:t xml:space="preserve">.</w:t>
      </w:r>
    </w:p>
    <w:p>
      <w:pPr>
        <w:pStyle w:val="BodyText"/>
      </w:pPr>
      <w:r>
        <w:t xml:space="preserve">The question of whether to represent integers with the most significant digit first or last is known as</w:t>
      </w:r>
      <w:r>
        <w:t xml:space="preserve"> </w:t>
      </w:r>
      <w:hyperlink r:id="rId156">
        <w:r>
          <w:rPr>
            <w:rStyle w:val="Hyperlink"/>
          </w:rPr>
          <w:t xml:space="preserve">Big Endian vs. Little Endian</w:t>
        </w:r>
      </w:hyperlink>
      <w:r>
        <w:t xml:space="preserve"> </w:t>
      </w:r>
      <w:r>
        <w:t xml:space="preserve">representation.</w:t>
      </w:r>
      <w:r>
        <w:t xml:space="preserve"> </w:t>
      </w:r>
      <w:r>
        <w:t xml:space="preserve">This terminology comes from Cohen’s</w:t>
      </w:r>
      <w:r>
        <w:t xml:space="preserve"> </w:t>
      </w:r>
      <w:r>
        <w:t xml:space="preserve">[@cohen1981holy]</w:t>
      </w:r>
      <w:r>
        <w:t xml:space="preserve"> </w:t>
      </w:r>
      <w:r>
        <w:t xml:space="preserve">entertaining and informative paper about the conflict between adherents of both schools which he compared to the warring tribes in Jonathan Swift’s</w:t>
      </w:r>
      <w:r>
        <w:t xml:space="preserve"> </w:t>
      </w:r>
      <w:r>
        <w:rPr>
          <w:i/>
        </w:rPr>
        <w:t xml:space="preserve">“</w:t>
      </w:r>
      <w:r>
        <w:rPr>
          <w:i/>
        </w:rPr>
        <w:t xml:space="preserve">Gulliver’s Travels</w:t>
      </w:r>
      <w:r>
        <w:rPr>
          <w:i/>
        </w:rPr>
        <w:t xml:space="preserve">”</w:t>
      </w:r>
      <w:r>
        <w:t xml:space="preserve">.</w:t>
      </w:r>
      <w:r>
        <w:t xml:space="preserve"> </w:t>
      </w:r>
      <w:r>
        <w:t xml:space="preserve">The two’s complement representation of signed integers was suggested in von Neumann’s classic report</w:t>
      </w:r>
      <w:r>
        <w:t xml:space="preserve"> </w:t>
      </w:r>
      <w:r>
        <w:t xml:space="preserve">[@vonNeumann45]</w:t>
      </w:r>
      <w:r>
        <w:t xml:space="preserve"> </w:t>
      </w:r>
      <w:r>
        <w:t xml:space="preserve">that detailed the design approaches for a stored-program computer, though similar representations have been used even earlier in abacus and other mechanical computation devices.</w:t>
      </w:r>
    </w:p>
    <w:p>
      <w:pPr>
        <w:pStyle w:val="BodyText"/>
      </w:pPr>
      <w:r>
        <w:t xml:space="preserve">The idea that we should separate the</w:t>
      </w:r>
      <w:r>
        <w:t xml:space="preserve"> </w:t>
      </w:r>
      <w:r>
        <w:rPr>
          <w:i/>
        </w:rPr>
        <w:t xml:space="preserve">definition</w:t>
      </w:r>
      <w:r>
        <w:t xml:space="preserve"> </w:t>
      </w:r>
      <w:r>
        <w:t xml:space="preserve">or</w:t>
      </w:r>
      <w:r>
        <w:t xml:space="preserve"> </w:t>
      </w:r>
      <w:r>
        <w:rPr>
          <w:i/>
        </w:rPr>
        <w:t xml:space="preserve">specification</w:t>
      </w:r>
      <w:r>
        <w:t xml:space="preserve"> </w:t>
      </w:r>
      <w:r>
        <w:t xml:space="preserve">of a function from its</w:t>
      </w:r>
      <w:r>
        <w:t xml:space="preserve"> </w:t>
      </w:r>
      <w:r>
        <w:rPr>
          <w:i/>
        </w:rPr>
        <w:t xml:space="preserve">implementation</w:t>
      </w:r>
      <w:r>
        <w:t xml:space="preserve"> </w:t>
      </w:r>
      <w:r>
        <w:t xml:space="preserve">or</w:t>
      </w:r>
      <w:r>
        <w:t xml:space="preserve"> </w:t>
      </w:r>
      <w:r>
        <w:rPr>
          <w:i/>
        </w:rPr>
        <w:t xml:space="preserve">computation</w:t>
      </w:r>
      <w:r>
        <w:t xml:space="preserve"> </w:t>
      </w:r>
      <w:r>
        <w:t xml:space="preserve">might seem</w:t>
      </w:r>
      <w:r>
        <w:t xml:space="preserve"> </w:t>
      </w:r>
      <w:r>
        <w:t xml:space="preserve">“</w:t>
      </w:r>
      <w:r>
        <w:t xml:space="preserve">obvious,</w:t>
      </w:r>
      <w:r>
        <w:t xml:space="preserve">”</w:t>
      </w:r>
      <w:r>
        <w:t xml:space="preserve"> </w:t>
      </w:r>
      <w:r>
        <w:t xml:space="preserve">but it took quite a lot of time for mathematicians to arrive at this viewpoint.</w:t>
      </w:r>
      <w:r>
        <w:t xml:space="preserve"> </w:t>
      </w:r>
      <w:r>
        <w:t xml:space="preserve">Historically, a function</w:t>
      </w:r>
      <w:r>
        <w:t xml:space="preserve"> </w:t>
      </w:r>
      <m:oMath>
        <m:r>
          <m:t>F</m:t>
        </m:r>
      </m:oMath>
      <w:r>
        <w:t xml:space="preserve"> </w:t>
      </w:r>
      <w:r>
        <w:t xml:space="preserve">was identified by rules or formulas showing how to derive the output from the input.</w:t>
      </w:r>
      <w:r>
        <w:t xml:space="preserve"> </w:t>
      </w:r>
      <w:r>
        <w:t xml:space="preserve">As we discuss in greater depth in</w:t>
      </w:r>
      <w:r>
        <w:t xml:space="preserve"> </w:t>
      </w:r>
      <w:hyperlink r:id="rId26">
        <w:r>
          <w:rPr>
            <w:rStyle w:val="Hyperlink"/>
          </w:rPr>
          <w:t xml:space="preserve">chapcomputable</w:t>
        </w:r>
      </w:hyperlink>
      <w:r>
        <w:t xml:space="preserve">, in the 1800s this somewhat informal notion of a function started</w:t>
      </w:r>
      <w:r>
        <w:t xml:space="preserve"> </w:t>
      </w:r>
      <w:r>
        <w:t xml:space="preserve">“</w:t>
      </w:r>
      <w:r>
        <w:t xml:space="preserve">breaking at the seams,</w:t>
      </w:r>
      <w:r>
        <w:t xml:space="preserve">”</w:t>
      </w:r>
      <w:r>
        <w:t xml:space="preserve"> </w:t>
      </w:r>
      <w:r>
        <w:t xml:space="preserve">and eventually mathematicians arrived at the more rigorous definition of a function as an arbitrary assignment of input to outputs.</w:t>
      </w:r>
      <w:r>
        <w:t xml:space="preserve"> </w:t>
      </w:r>
      <w:r>
        <w:t xml:space="preserve">While many functions may be described (or computed) by one or more formulas, today we do not consider that to be an essential property of functions, and also allow functions that do not correspond to any</w:t>
      </w:r>
      <w:r>
        <w:t xml:space="preserve"> </w:t>
      </w:r>
      <w:r>
        <w:t xml:space="preserve">“</w:t>
      </w:r>
      <w:r>
        <w:t xml:space="preserve">nice</w:t>
      </w:r>
      <w:r>
        <w:t xml:space="preserve">”</w:t>
      </w:r>
      <w:r>
        <w:t xml:space="preserve"> </w:t>
      </w:r>
      <w:r>
        <w:t xml:space="preserve">formula.</w:t>
      </w:r>
    </w:p>
    <w:p>
      <w:pPr>
        <w:pStyle w:val="BodyText"/>
      </w:pPr>
      <w:r>
        <w:t xml:space="preserve">We have mentioned that all representations of the real numbers are inherently</w:t>
      </w:r>
      <w:r>
        <w:t xml:space="preserve"> </w:t>
      </w:r>
      <w:r>
        <w:rPr>
          <w:i/>
        </w:rPr>
        <w:t xml:space="preserve">approximate</w:t>
      </w:r>
      <w:r>
        <w:t xml:space="preserve">. Thus an important endeavor is to understand what guarantees we can offer on the approximation quality of the output of an algorithm, as a function of the approximation quality of the inputs. This question is known as the question of determining the</w:t>
      </w:r>
      <w:r>
        <w:t xml:space="preserve"> </w:t>
      </w:r>
      <w:hyperlink r:id="rId157">
        <w:r>
          <w:rPr>
            <w:rStyle w:val="Hyperlink"/>
          </w:rPr>
          <w:t xml:space="preserve">numerical stability</w:t>
        </w:r>
      </w:hyperlink>
      <w:r>
        <w:t xml:space="preserve"> </w:t>
      </w:r>
      <w:r>
        <w:t xml:space="preserve">of given equations.</w:t>
      </w:r>
      <w:r>
        <w:t xml:space="preserve"> </w:t>
      </w:r>
      <w:r>
        <w:t xml:space="preserve">The</w:t>
      </w:r>
      <w:r>
        <w:t xml:space="preserve"> </w:t>
      </w:r>
      <w:hyperlink r:id="rId158">
        <w:r>
          <w:rPr>
            <w:rStyle w:val="Hyperlink"/>
          </w:rPr>
          <w:t xml:space="preserve">Floating-Point Guide website</w:t>
        </w:r>
      </w:hyperlink>
      <w:r>
        <w:t xml:space="preserve"> </w:t>
      </w:r>
      <w:r>
        <w:t xml:space="preserve">contains an extensive description of the floating-point representation, as well the many ways in which it could subtly fail, see also the website</w:t>
      </w:r>
      <w:r>
        <w:t xml:space="preserve"> </w:t>
      </w:r>
      <w:hyperlink r:id="rId159">
        <w:r>
          <w:rPr>
            <w:rStyle w:val="Hyperlink"/>
          </w:rPr>
          <w:t xml:space="preserve">0.30000000000000004.com</w:t>
        </w:r>
      </w:hyperlink>
      <w:r>
        <w:t xml:space="preserve">.</w:t>
      </w:r>
    </w:p>
    <w:p>
      <w:pPr>
        <w:pStyle w:val="BodyText"/>
      </w:pPr>
      <w:r>
        <w:t xml:space="preserve">Dauben</w:t>
      </w:r>
      <w:r>
        <w:t xml:space="preserve"> </w:t>
      </w:r>
      <w:r>
        <w:t xml:space="preserve">[@Dauben90cantor]</w:t>
      </w:r>
      <w:r>
        <w:t xml:space="preserve"> </w:t>
      </w:r>
      <w:r>
        <w:t xml:space="preserve">gives a biography of Cantor with emphasis on the development of his mathematical ideas.</w:t>
      </w:r>
      <w:r>
        <w:t xml:space="preserve"> </w:t>
      </w:r>
      <w:r>
        <w:t xml:space="preserve">[@halmos1960naive]</w:t>
      </w:r>
      <w:r>
        <w:t xml:space="preserve"> </w:t>
      </w:r>
      <w:r>
        <w:t xml:space="preserve">is a classic textbook on set theory, also including Cantor’s theorem. Cantor’s Theorem is also covered in many texts on discrete mathematics, including</w:t>
      </w:r>
      <w:r>
        <w:t xml:space="preserve"> </w:t>
      </w:r>
      <w:r>
        <w:t xml:space="preserve">[@LehmanLeightonMeyer, @LewisZax19]</w:t>
      </w:r>
      <w:r>
        <w:t xml:space="preserve">.</w:t>
      </w:r>
    </w:p>
    <w:p>
      <w:pPr>
        <w:pStyle w:val="BodyText"/>
      </w:pPr>
      <w:r>
        <w:t xml:space="preserve">The adjacency matrix representation of graphs is not merely a convenient way to map a graph into a binary string, but it turns out that many natural notions and operations on matrices are useful for graphs as well. (For example, Google’s PageRank algorithm relies on this viewpoint.) The notes of</w:t>
      </w:r>
      <w:r>
        <w:t xml:space="preserve"> </w:t>
      </w:r>
      <w:hyperlink r:id="rId160">
        <w:r>
          <w:rPr>
            <w:rStyle w:val="Hyperlink"/>
          </w:rPr>
          <w:t xml:space="preserve">Spielman’s course</w:t>
        </w:r>
      </w:hyperlink>
      <w:r>
        <w:t xml:space="preserve"> </w:t>
      </w:r>
      <w:r>
        <w:t xml:space="preserve">are an excellent source for this area, known as</w:t>
      </w:r>
      <w:r>
        <w:t xml:space="preserve"> </w:t>
      </w:r>
      <w:r>
        <w:rPr>
          <w:i/>
        </w:rPr>
        <w:t xml:space="preserve">spectral graph theory</w:t>
      </w:r>
      <w:r>
        <w:t xml:space="preserve">. We will return to this view much later in this book when we talk about</w:t>
      </w:r>
      <w:r>
        <w:t xml:space="preserve"> </w:t>
      </w:r>
      <w:r>
        <w:rPr>
          <w:i/>
        </w:rPr>
        <w:t xml:space="preserve">random walks</w:t>
      </w:r>
      <w:r>
        <w:t xml:space="preserve">.</w:t>
      </w:r>
    </w:p>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 w:id="36">
    <w:p>
      <w:pPr>
        <w:pStyle w:val="FootnoteText"/>
      </w:pPr>
      <w:r>
        <w:rPr>
          <w:rStyle w:val="FootnoteReference"/>
        </w:rPr>
        <w:footnoteRef/>
      </w:r>
      <w:r>
        <w:t xml:space="preserve"> </w:t>
      </w:r>
      <w:r>
        <w:t xml:space="preserve">While the Babylonians already invented a positional system much earlier, the decimal positional system we use today was invented by Indian mathematicians around the third century. Arab mathematicians took it up in the 8th century. It first received significant attention in Europe with the publication of the 1202 book</w:t>
      </w:r>
      <w:r>
        <w:t xml:space="preserve"> </w:t>
      </w:r>
      <w:r>
        <w:rPr>
          <w:i/>
        </w:rPr>
        <w:t xml:space="preserve">“</w:t>
      </w:r>
      <w:r>
        <w:rPr>
          <w:i/>
        </w:rPr>
        <w:t xml:space="preserve">Liber Abaci</w:t>
      </w:r>
      <w:r>
        <w:rPr>
          <w:i/>
        </w:rPr>
        <w:t xml:space="preserve">”</w:t>
      </w:r>
      <w:r>
        <w:t xml:space="preserve"> </w:t>
      </w:r>
      <w:r>
        <w:t xml:space="preserve">by Leonardo of Pisa, also known as Fibonacci, but it did not displace Roman numerals in common usage until the 15th century.</w:t>
      </w:r>
    </w:p>
  </w:footnote>
  <w:footnote w:id="62">
    <w:p>
      <w:pPr>
        <w:pStyle w:val="FootnoteText"/>
      </w:pPr>
      <w:r>
        <w:rPr>
          <w:rStyle w:val="FootnoteReference"/>
        </w:rPr>
        <w:footnoteRef/>
      </w:r>
      <w:r>
        <w:t xml:space="preserve"> </w:t>
      </w:r>
      <m:oMath>
        <m:r>
          <m:t>R</m:t>
        </m:r>
        <m:r>
          <m:t>t</m:t>
        </m:r>
        <m:r>
          <m:t>S</m:t>
        </m:r>
      </m:oMath>
      <w:r>
        <w:t xml:space="preserve"> </w:t>
      </w:r>
      <w:r>
        <w:t xml:space="preserve">stands for</w:t>
      </w:r>
      <w:r>
        <w:t xml:space="preserve"> </w:t>
      </w:r>
      <w:r>
        <w:t xml:space="preserve">“</w:t>
      </w:r>
      <w:r>
        <w:t xml:space="preserve">real numbers to strings</w:t>
      </w:r>
      <w:r>
        <w:t xml:space="preserve">”</w:t>
      </w:r>
      <w:r>
        <w:t xml:space="preserve">.</w:t>
      </w:r>
    </w:p>
  </w:footnote>
  <w:footnote w:id="68">
    <w:p>
      <w:pPr>
        <w:pStyle w:val="FootnoteText"/>
      </w:pPr>
      <w:r>
        <w:rPr>
          <w:rStyle w:val="FootnoteReference"/>
        </w:rPr>
        <w:footnoteRef/>
      </w:r>
      <w:r>
        <w:t xml:space="preserve"> </w:t>
      </w:r>
      <m:oMath>
        <m:r>
          <m:t>F</m:t>
        </m:r>
        <m:r>
          <m:t>t</m:t>
        </m:r>
        <m:r>
          <m:t>S</m:t>
        </m:r>
      </m:oMath>
      <w:r>
        <w:t xml:space="preserve"> </w:t>
      </w:r>
      <w:r>
        <w:t xml:space="preserve">stands for</w:t>
      </w:r>
      <w:r>
        <w:t xml:space="preserve"> </w:t>
      </w:r>
      <w:r>
        <w:t xml:space="preserve">“</w:t>
      </w:r>
      <w:r>
        <w:t xml:space="preserve">functions to strings</w:t>
      </w:r>
      <w:r>
        <w:t xml:space="preserve">”</w:t>
      </w:r>
      <w:r>
        <w:t xml:space="preserve">.</w:t>
      </w:r>
    </w:p>
  </w:footnote>
  <w:footnote w:id="70">
    <w:p>
      <w:pPr>
        <w:pStyle w:val="FootnoteText"/>
      </w:pPr>
      <w:r>
        <w:rPr>
          <w:rStyle w:val="FootnoteReference"/>
        </w:rPr>
        <w:footnoteRef/>
      </w:r>
      <w:r>
        <w:t xml:space="preserve"> </w:t>
      </w:r>
      <m:oMath>
        <m:r>
          <m:t>F</m:t>
        </m:r>
        <m:r>
          <m:t>t</m:t>
        </m:r>
        <m:r>
          <m:t>R</m:t>
        </m:r>
      </m:oMath>
      <w:r>
        <w:t xml:space="preserve"> </w:t>
      </w:r>
      <w:r>
        <w:t xml:space="preserve">stands for</w:t>
      </w:r>
      <w:r>
        <w:t xml:space="preserve"> </w:t>
      </w:r>
      <w:r>
        <w:t xml:space="preserve">“</w:t>
      </w:r>
      <w:r>
        <w:t xml:space="preserve">functions to reals.</w:t>
      </w:r>
      <w:r>
        <w:t xml:space="preserve">”</w:t>
      </w:r>
    </w:p>
  </w:footnote>
  <w:footnote w:id="141">
    <w:p>
      <w:pPr>
        <w:pStyle w:val="FootnoteText"/>
      </w:pPr>
      <w:r>
        <w:rPr>
          <w:rStyle w:val="FootnoteReference"/>
        </w:rPr>
        <w:footnoteRef/>
      </w:r>
      <w:r>
        <w:t xml:space="preserve"> </w:t>
      </w:r>
      <w:r>
        <w:t xml:space="preserve">Actually that particular fictional company uses a metric that focuses more on compression</w:t>
      </w:r>
      <w:r>
        <w:t xml:space="preserve"> </w:t>
      </w:r>
      <w:r>
        <w:rPr>
          <w:i/>
        </w:rPr>
        <w:t xml:space="preserve">speed</w:t>
      </w:r>
      <w:r>
        <w:t xml:space="preserve"> </w:t>
      </w:r>
      <w:r>
        <w:t xml:space="preserve">then</w:t>
      </w:r>
      <w:r>
        <w:t xml:space="preserve"> </w:t>
      </w:r>
      <w:r>
        <w:rPr>
          <w:i/>
        </w:rPr>
        <w:t xml:space="preserve">ratio</w:t>
      </w:r>
      <w:r>
        <w:t xml:space="preserve">, see</w:t>
      </w:r>
      <w:r>
        <w:t xml:space="preserve"> </w:t>
      </w:r>
      <w:hyperlink r:id="rId142">
        <w:r>
          <w:rPr>
            <w:rStyle w:val="Hyperlink"/>
          </w:rPr>
          <w:t xml:space="preserve">here</w:t>
        </w:r>
      </w:hyperlink>
      <w:r>
        <w:t xml:space="preserve"> </w:t>
      </w:r>
      <w:r>
        <w:t xml:space="preserve">and</w:t>
      </w:r>
      <w:r>
        <w:t xml:space="preserve"> </w:t>
      </w:r>
      <w:hyperlink r:id="rId143">
        <w:r>
          <w:rPr>
            <w:rStyle w:val="Hyperlink"/>
          </w:rPr>
          <w:t xml:space="preserve">here</w:t>
        </w:r>
      </w:hyperlink>
      <w:r>
        <w:t xml:space="preserve">.</w:t>
      </w:r>
    </w:p>
  </w:footnote>
  <w:footnote w:id="149">
    <w:p>
      <w:pPr>
        <w:pStyle w:val="FootnoteText"/>
      </w:pPr>
      <w:r>
        <w:rPr>
          <w:rStyle w:val="FootnoteReference"/>
        </w:rPr>
        <w:footnoteRef/>
      </w:r>
      <w:r>
        <w:t xml:space="preserve"> </w:t>
      </w:r>
      <w:r>
        <w:t xml:space="preserve">Hint: Think recursively how to represent the length of the string.</w:t>
      </w:r>
    </w:p>
  </w:footnote>
</w:footnotes>
</file>

<file path=word/numbering.xml><?xml version="1.0" encoding="utf-8"?>
<w:numbering xmlns:w="http://schemas.openxmlformats.org/wordprocessingml/2006/main">
  <w:abstractNum w:abstractNumId="990">
    <w:nsid w:val="2c1ae401"/>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991">
    <w:nsid w:val="ea454b4c"/>
    <w:multiLevelType w:val="multilevel"/>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bullet"/>
      <w:lvlText w:val="–"/>
      <w:lvlJc w:val="left"/>
      <w:pPr>
        <w:tabs>
          <w:tab w:val="num" w:pos="5040"/>
        </w:tabs>
        <w:ind w:left="5520" w:hanging="480"/>
      </w:pPr>
    </w:lvl>
    <w:lvl w:ilvl="8">
      <w:numFmt w:val="bullet"/>
      <w:lvlText w:val="•"/>
      <w:lvlJc w:val="left"/>
      <w:pPr>
        <w:tabs>
          <w:tab w:val="num" w:pos="5760"/>
        </w:tabs>
        <w:ind w:left="6240" w:hanging="480"/>
      </w:pPr>
    </w:lvl>
  </w:abstractNum>
  <w:abstractNum w:abstractNumId="99411">
    <w:nsid w:val="71315dca"/>
    <w:multiLevelType w:val="multilevel"/>
    <w:lvl w:ilvl="0">
      <w:start w:val="1"/>
      <w:numFmt w:val="decimal"/>
      <w:lvlText w:val="%1."/>
      <w:lvlJc w:val="left"/>
      <w:pPr>
        <w:tabs>
          <w:tab w:val="num" w:pos="0"/>
        </w:tabs>
        <w:ind w:left="480" w:hanging="480"/>
      </w:pPr>
    </w:lvl>
    <w:lvl w:ilvl="1">
      <w:start w:val="1"/>
      <w:numFmt w:val="decimal"/>
      <w:lvlText w:val="%2."/>
      <w:lvlJc w:val="left"/>
      <w:pPr>
        <w:tabs>
          <w:tab w:val="num" w:pos="720"/>
        </w:tabs>
        <w:ind w:left="1200" w:hanging="480"/>
      </w:pPr>
    </w:lvl>
    <w:lvl w:ilvl="2">
      <w:start w:val="1"/>
      <w:numFmt w:val="decimal"/>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decimal"/>
      <w:lvlText w:val="%5."/>
      <w:lvlJc w:val="left"/>
      <w:pPr>
        <w:tabs>
          <w:tab w:val="num" w:pos="2880"/>
        </w:tabs>
        <w:ind w:left="3360" w:hanging="480"/>
      </w:pPr>
    </w:lvl>
    <w:lvl w:ilvl="5">
      <w:start w:val="1"/>
      <w:numFmt w:val="decimal"/>
      <w:lvlText w:val="%6."/>
      <w:lvlJc w:val="left"/>
      <w:pPr>
        <w:tabs>
          <w:tab w:val="num" w:pos="3600"/>
        </w:tabs>
        <w:ind w:left="4080" w:hanging="480"/>
      </w:pPr>
    </w:lvl>
    <w:lvl w:ilvl="6">
      <w:start w:val="1"/>
      <w:numFmt w:val="decimal"/>
      <w:lvlText w:val="%7."/>
      <w:lvlJc w:val="left"/>
      <w:pPr>
        <w:tabs>
          <w:tab w:val="num" w:pos="4320"/>
        </w:tabs>
        <w:ind w:left="4800" w:hanging="480"/>
      </w:pPr>
    </w:lvl>
    <w:lvl w:ilvl="7">
      <w:start w:val="1"/>
      <w:numFmt w:val="decimal"/>
      <w:lvlText w:val="%8."/>
      <w:lvlJc w:val="left"/>
      <w:pPr>
        <w:tabs>
          <w:tab w:val="num" w:pos="5040"/>
        </w:tabs>
        <w:ind w:left="5520" w:hanging="480"/>
      </w:pPr>
    </w:lvl>
    <w:lvl w:ilvl="8">
      <w:start w:val="1"/>
      <w:numFmt w:val="decimal"/>
      <w:lvlText w:val="%9."/>
      <w:lvlJc w:val="left"/>
      <w:pPr>
        <w:tabs>
          <w:tab w:val="num" w:pos="5760"/>
        </w:tabs>
        <w:ind w:left="6240" w:hanging="480"/>
      </w:pPr>
    </w:lvl>
  </w:abstractNum>
  <w:abstractNum w:abstractNumId="99711">
    <w:nsid w:val="47261bad"/>
    <w:multiLevelType w:val="multilevel"/>
    <w:lvl w:ilvl="0">
      <w:start w:val="1"/>
      <w:numFmt w:val="lowerLetter"/>
      <w:lvlText w:val="%1."/>
      <w:lvlJc w:val="left"/>
      <w:pPr>
        <w:tabs>
          <w:tab w:val="num" w:pos="0"/>
        </w:tabs>
        <w:ind w:left="480" w:hanging="480"/>
      </w:pPr>
    </w:lvl>
    <w:lvl w:ilvl="1">
      <w:start w:val="1"/>
      <w:numFmt w:val="lowerLetter"/>
      <w:lvlText w:val="%2."/>
      <w:lvlJc w:val="left"/>
      <w:pPr>
        <w:tabs>
          <w:tab w:val="num" w:pos="720"/>
        </w:tabs>
        <w:ind w:left="1200" w:hanging="480"/>
      </w:pPr>
    </w:lvl>
    <w:lvl w:ilvl="2">
      <w:start w:val="1"/>
      <w:numFmt w:val="lowerLetter"/>
      <w:lvlText w:val="%3."/>
      <w:lvlJc w:val="left"/>
      <w:pPr>
        <w:tabs>
          <w:tab w:val="num" w:pos="1440"/>
        </w:tabs>
        <w:ind w:left="1920" w:hanging="480"/>
      </w:pPr>
    </w:lvl>
    <w:lvl w:ilvl="3">
      <w:start w:val="1"/>
      <w:numFmt w:val="lowerLetter"/>
      <w:lvlText w:val="%4."/>
      <w:lvlJc w:val="left"/>
      <w:pPr>
        <w:tabs>
          <w:tab w:val="num" w:pos="2160"/>
        </w:tabs>
        <w:ind w:left="2640" w:hanging="480"/>
      </w:pPr>
    </w:lvl>
    <w:lvl w:ilvl="4">
      <w:start w:val="1"/>
      <w:numFmt w:val="lowerLetter"/>
      <w:lvlText w:val="%5."/>
      <w:lvlJc w:val="left"/>
      <w:pPr>
        <w:tabs>
          <w:tab w:val="num" w:pos="2880"/>
        </w:tabs>
        <w:ind w:left="3360" w:hanging="480"/>
      </w:pPr>
    </w:lvl>
    <w:lvl w:ilvl="5">
      <w:start w:val="1"/>
      <w:numFmt w:val="lowerLetter"/>
      <w:lvlText w:val="%6."/>
      <w:lvlJc w:val="left"/>
      <w:pPr>
        <w:tabs>
          <w:tab w:val="num" w:pos="3600"/>
        </w:tabs>
        <w:ind w:left="4080" w:hanging="480"/>
      </w:pPr>
    </w:lvl>
    <w:lvl w:ilvl="6">
      <w:start w:val="1"/>
      <w:numFmt w:val="lowerLetter"/>
      <w:lvlText w:val="%7."/>
      <w:lvlJc w:val="left"/>
      <w:pPr>
        <w:tabs>
          <w:tab w:val="num" w:pos="4320"/>
        </w:tabs>
        <w:ind w:left="4800" w:hanging="480"/>
      </w:pPr>
    </w:lvl>
    <w:lvl w:ilvl="7">
      <w:start w:val="1"/>
      <w:numFmt w:val="lowerLetter"/>
      <w:lvlText w:val="%8."/>
      <w:lvlJc w:val="left"/>
      <w:pPr>
        <w:tabs>
          <w:tab w:val="num" w:pos="5040"/>
        </w:tabs>
        <w:ind w:left="5520" w:hanging="480"/>
      </w:pPr>
    </w:lvl>
    <w:lvl w:ilvl="8">
      <w:start w:val="1"/>
      <w:numFmt w:val="lowerLetter"/>
      <w:lvlText w:val="%9."/>
      <w:lvlJc w:val="left"/>
      <w:pPr>
        <w:tabs>
          <w:tab w:val="num" w:pos="5760"/>
        </w:tabs>
        <w:ind w:left="6240" w:hanging="480"/>
      </w:pPr>
    </w:lvl>
  </w:abstractNum>
  <w:num w:numId="1000">
    <w:abstractNumId w:val="990"/>
  </w:num>
  <w:num w:numId="1001">
    <w:abstractNumId w:val="991"/>
  </w:num>
  <w:num w:numId="1002">
    <w:abstractNumId w:val="991"/>
  </w:num>
  <w:num w:numId="100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4">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5">
    <w:abstractNumId w:val="991"/>
  </w:num>
  <w:num w:numId="1006">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7">
    <w:abstractNumId w:val="991"/>
  </w:num>
  <w:num w:numId="1008">
    <w:abstractNumId w:val="991"/>
  </w:num>
  <w:num w:numId="1009">
    <w:abstractNumId w:val="991"/>
  </w:num>
  <w:num w:numId="1010">
    <w:abstractNumId w:val="991"/>
  </w:num>
  <w:num w:numId="1011">
    <w:abstractNumId w:val="997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2">
    <w:abstractNumId w:val="997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4">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5">
    <w:abstractNumId w:val="997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6">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7">
    <w:abstractNumId w:val="997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8">
    <w:abstractNumId w:val="997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9">
    <w:abstractNumId w:val="997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proofState w:spelling="clean" w:grammar="clean"/>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4F81BD" w:themeColor="accent1"/>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28"/>
      <w:szCs w:val="28"/>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4"/>
      <w:szCs w:val="24"/>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i/>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Heading7">
    <w:name w:val="Heading 7"/>
    <w:basedOn w:val="Normal"/>
    <w:next w:val="BodyText"/>
    <w:uiPriority w:val="9"/>
    <w:unhideWhenUsed/>
    <w:qFormat/>
    <w:pPr>
      <w:keepNext/>
      <w:keepLines/>
      <w:spacing w:before="200" w:after="0"/>
      <w:outlineLvl w:val="6"/>
    </w:pPr>
    <w:rPr>
      <w:rFonts w:asciiTheme="majorHAnsi" w:eastAsiaTheme="majorEastAsia" w:hAnsiTheme="majorHAnsi" w:cstheme="majorBidi"/>
      <w:color w:val="4F81BD" w:themeColor="accent1"/>
      <w:sz w:val="24"/>
      <w:szCs w:val="24"/>
    </w:rPr>
  </w:style>
  <w:style w:type="paragraph" w:styleId="Heading8">
    <w:name w:val="Heading 8"/>
    <w:basedOn w:val="Normal"/>
    <w:next w:val="BodyText"/>
    <w:uiPriority w:val="9"/>
    <w:unhideWhenUsed/>
    <w:qFormat/>
    <w:pPr>
      <w:keepNext/>
      <w:keepLines/>
      <w:spacing w:before="200" w:after="0"/>
      <w:outlineLvl w:val="7"/>
    </w:pPr>
    <w:rPr>
      <w:rFonts w:asciiTheme="majorHAnsi" w:eastAsiaTheme="majorEastAsia" w:hAnsiTheme="majorHAnsi" w:cstheme="majorBidi"/>
      <w:color w:val="4F81BD" w:themeColor="accent1"/>
      <w:sz w:val="24"/>
      <w:szCs w:val="24"/>
    </w:rPr>
  </w:style>
  <w:style w:type="paragraph" w:styleId="Heading9">
    <w:name w:val="Heading 9"/>
    <w:basedOn w:val="Normal"/>
    <w:next w:val="BodyText"/>
    <w:uiPriority w:val="9"/>
    <w:unhideWhenUsed/>
    <w:qFormat/>
    <w:pPr>
      <w:keepNext/>
      <w:keepLines/>
      <w:spacing w:before="200" w:after="0"/>
      <w:outlineLvl w:val="8"/>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left="480" w:right="480"/>
    </w:p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
    <w:name w:val="Table"/>
    <w:basedOn w:val="TableNormal"/>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130" Target="media/rId130.png" /><Relationship Type="http://schemas.openxmlformats.org/officeDocument/2006/relationships/image" Id="rId111" Target="media/rId111.png" /><Relationship Type="http://schemas.openxmlformats.org/officeDocument/2006/relationships/image" Id="rId73" Target="media/rId73.png" /><Relationship Type="http://schemas.openxmlformats.org/officeDocument/2006/relationships/image" Id="rId29" Target="media/rId29.png" /><Relationship Type="http://schemas.openxmlformats.org/officeDocument/2006/relationships/image" Id="rId55" Target="media/rId55.png" /><Relationship Type="http://schemas.openxmlformats.org/officeDocument/2006/relationships/image" Id="rId49" Target="media/rId49.png" /><Relationship Type="http://schemas.openxmlformats.org/officeDocument/2006/relationships/image" Id="rId133" Target="media/rId133.png" /><Relationship Type="http://schemas.openxmlformats.org/officeDocument/2006/relationships/image" Id="rId22" Target="media/rId22.png" /><Relationship Type="http://schemas.openxmlformats.org/officeDocument/2006/relationships/image" Id="rId71" Target="media/rId71.png" /><Relationship Type="http://schemas.openxmlformats.org/officeDocument/2006/relationships/image" Id="rId98" Target="media/rId98.png" /><Relationship Type="http://schemas.openxmlformats.org/officeDocument/2006/relationships/image" Id="rId124" Target="media/rId124.png" /><Relationship Type="http://schemas.openxmlformats.org/officeDocument/2006/relationships/image" Id="rId43" Target="media/rId43.png" /><Relationship Type="http://schemas.openxmlformats.org/officeDocument/2006/relationships/image" Id="rId24" Target="media/rId24.jpg" /><Relationship Type="http://schemas.openxmlformats.org/officeDocument/2006/relationships/hyperlink" Id="rId26" Target="" TargetMode="External" /><Relationship Type="http://schemas.openxmlformats.org/officeDocument/2006/relationships/hyperlink" Id="rId159" Target="http://0.30000000000000004.com/" TargetMode="External" /><Relationship Type="http://schemas.openxmlformats.org/officeDocument/2006/relationships/hyperlink" Id="rId31" Target="http://blog.andersen.im/2010/12/autonomous-neural-development-and-pruning/" TargetMode="External" /><Relationship Type="http://schemas.openxmlformats.org/officeDocument/2006/relationships/hyperlink" Id="rId57" Target="http://embeddedgurus.com/barr-code/2014/03/lethal-software-defects-patriot-missile-failure/" TargetMode="External" /><Relationship Type="http://schemas.openxmlformats.org/officeDocument/2006/relationships/hyperlink" Id="rId52" Target="http://floating-point-gui.de/" TargetMode="External" /><Relationship Type="http://schemas.openxmlformats.org/officeDocument/2006/relationships/hyperlink" Id="rId160" Target="http://www.cs.yale.edu/homes/spielman/561/" TargetMode="External" /><Relationship Type="http://schemas.openxmlformats.org/officeDocument/2006/relationships/hyperlink" Id="rId78" Target="http://www.fa19.eecs70.org/static/notes/n10.pdf" TargetMode="External" /><Relationship Type="http://schemas.openxmlformats.org/officeDocument/2006/relationships/hyperlink" Id="rId156" Target="https://betterexplained.com/articles/understanding-big-and-little-endian-byte-order/" TargetMode="External" /><Relationship Type="http://schemas.openxmlformats.org/officeDocument/2006/relationships/hyperlink" Id="rId142" Target="https://blogs.dropbox.com/tech/2016/06/lossless-compression-with-brotli/" TargetMode="External" /><Relationship Type="http://schemas.openxmlformats.org/officeDocument/2006/relationships/hyperlink" Id="rId58" Target="https://catless.ncl.ac.uk/Risks/5/74" TargetMode="External" /><Relationship Type="http://schemas.openxmlformats.org/officeDocument/2006/relationships/hyperlink" Id="rId53" Target="https://docs.oracle.com/cd/E19957-01/806-3568/ncg_goldberg.html" TargetMode="External" /><Relationship Type="http://schemas.openxmlformats.org/officeDocument/2006/relationships/hyperlink" Id="rId108" Target="https://en.wikipedia.org/wiki/ASCII" TargetMode="External" /><Relationship Type="http://schemas.openxmlformats.org/officeDocument/2006/relationships/hyperlink" Id="rId140" Target="https://en.wikipedia.org/wiki/Bzip2" TargetMode="External" /><Relationship Type="http://schemas.openxmlformats.org/officeDocument/2006/relationships/hyperlink" Id="rId76" Target="https://en.wikipedia.org/wiki/Continuum_hypothesis" TargetMode="External" /><Relationship Type="http://schemas.openxmlformats.org/officeDocument/2006/relationships/hyperlink" Id="rId91" Target="https://en.wikipedia.org/wiki/Geometric_progression" TargetMode="External" /><Relationship Type="http://schemas.openxmlformats.org/officeDocument/2006/relationships/hyperlink" Id="rId64" Target="https://en.wikipedia.org/wiki/Georg_Cantor" TargetMode="External" /><Relationship Type="http://schemas.openxmlformats.org/officeDocument/2006/relationships/hyperlink" Id="rId121" Target="https://en.wikipedia.org/wiki/JPEG" TargetMode="External" /><Relationship Type="http://schemas.openxmlformats.org/officeDocument/2006/relationships/hyperlink" Id="rId157" Target="https://en.wikipedia.org/wiki/Numerical_stability" TargetMode="External" /><Relationship Type="http://schemas.openxmlformats.org/officeDocument/2006/relationships/hyperlink" Id="rId119" Target="https://en.wikipedia.org/wiki/Tetrachromacy" TargetMode="External" /><Relationship Type="http://schemas.openxmlformats.org/officeDocument/2006/relationships/hyperlink" Id="rId42" Target="https://en.wikipedia.org/wiki/Two%27s%5Fcomplement" TargetMode="External" /><Relationship Type="http://schemas.openxmlformats.org/officeDocument/2006/relationships/hyperlink" Id="rId110" Target="https://en.wikipedia.org/wiki/UTF-8" TargetMode="External" /><Relationship Type="http://schemas.openxmlformats.org/officeDocument/2006/relationships/hyperlink" Id="rId109" Target="https://en.wikipedia.org/wiki/Unicode" TargetMode="External" /><Relationship Type="http://schemas.openxmlformats.org/officeDocument/2006/relationships/hyperlink" Id="rId158" Target="https://floating-point-gui.de/" TargetMode="External" /><Relationship Type="http://schemas.openxmlformats.org/officeDocument/2006/relationships/hyperlink" Id="rId115" Target="https://goo.gl/L8oMzn" TargetMode="External" /><Relationship Type="http://schemas.openxmlformats.org/officeDocument/2006/relationships/hyperlink" Id="rId33" Target="https://goo.gl/LKKNFK" TargetMode="External" /><Relationship Type="http://schemas.openxmlformats.org/officeDocument/2006/relationships/hyperlink" Id="rId51" Target="https://goo.gl/MUJnVE" TargetMode="External" /><Relationship Type="http://schemas.openxmlformats.org/officeDocument/2006/relationships/hyperlink" Id="rId122" Target="https://goo.gl/Vs8UhU" TargetMode="External" /><Relationship Type="http://schemas.openxmlformats.org/officeDocument/2006/relationships/hyperlink" Id="rId113" Target="https://goo.gl/Y2BkEe" TargetMode="External" /><Relationship Type="http://schemas.openxmlformats.org/officeDocument/2006/relationships/hyperlink" Id="rId37" Target="https://goo.gl/b93h83" TargetMode="External" /><Relationship Type="http://schemas.openxmlformats.org/officeDocument/2006/relationships/hyperlink" Id="rId120" Target="https://goo.gl/t7JBfC" TargetMode="External" /><Relationship Type="http://schemas.openxmlformats.org/officeDocument/2006/relationships/hyperlink" Id="rId116" Target="https://goo.gl/wov5fa" TargetMode="External" /><Relationship Type="http://schemas.openxmlformats.org/officeDocument/2006/relationships/hyperlink" Id="rId54" Target="https://randomascii.wordpress.com/2012/04/05/floating-point-complexities/" TargetMode="External" /><Relationship Type="http://schemas.openxmlformats.org/officeDocument/2006/relationships/hyperlink" Id="rId75" Target="https://trinket.io/python/4cff7e58f4" TargetMode="External" /><Relationship Type="http://schemas.openxmlformats.org/officeDocument/2006/relationships/hyperlink" Id="rId60" Target="https://twitter.com/JDHamkins/status/1266278627018043392" TargetMode="External" /><Relationship Type="http://schemas.openxmlformats.org/officeDocument/2006/relationships/hyperlink" Id="rId143" Target="https://www.jefftk.com/p/weissman-scores-useful" TargetMode="External" /><Relationship Type="http://schemas.openxmlformats.org/officeDocument/2006/relationships/hyperlink" Id="rId77" Target="https://www.scottaaronson.com/democritus/lec2.html" TargetMode="External" /><Relationship Type="http://schemas.openxmlformats.org/officeDocument/2006/relationships/hyperlink" Id="rId65" Target="https://www.youtube.com/watch?v=SrU9YDoXE88" TargetMode="External" /></Relationships>
</file>

<file path=word/_rels/footnotes.xml.rels><?xml version="1.0" encoding="UTF-8"?>
<Relationships xmlns="http://schemas.openxmlformats.org/package/2006/relationships"><Relationship Type="http://schemas.openxmlformats.org/officeDocument/2006/relationships/hyperlink" Id="rId26" Target="" TargetMode="External" /><Relationship Type="http://schemas.openxmlformats.org/officeDocument/2006/relationships/hyperlink" Id="rId159" Target="http://0.30000000000000004.com/" TargetMode="External" /><Relationship Type="http://schemas.openxmlformats.org/officeDocument/2006/relationships/hyperlink" Id="rId31" Target="http://blog.andersen.im/2010/12/autonomous-neural-development-and-pruning/" TargetMode="External" /><Relationship Type="http://schemas.openxmlformats.org/officeDocument/2006/relationships/hyperlink" Id="rId57" Target="http://embeddedgurus.com/barr-code/2014/03/lethal-software-defects-patriot-missile-failure/" TargetMode="External" /><Relationship Type="http://schemas.openxmlformats.org/officeDocument/2006/relationships/hyperlink" Id="rId52" Target="http://floating-point-gui.de/" TargetMode="External" /><Relationship Type="http://schemas.openxmlformats.org/officeDocument/2006/relationships/hyperlink" Id="rId160" Target="http://www.cs.yale.edu/homes/spielman/561/" TargetMode="External" /><Relationship Type="http://schemas.openxmlformats.org/officeDocument/2006/relationships/hyperlink" Id="rId78" Target="http://www.fa19.eecs70.org/static/notes/n10.pdf" TargetMode="External" /><Relationship Type="http://schemas.openxmlformats.org/officeDocument/2006/relationships/hyperlink" Id="rId156" Target="https://betterexplained.com/articles/understanding-big-and-little-endian-byte-order/" TargetMode="External" /><Relationship Type="http://schemas.openxmlformats.org/officeDocument/2006/relationships/hyperlink" Id="rId142" Target="https://blogs.dropbox.com/tech/2016/06/lossless-compression-with-brotli/" TargetMode="External" /><Relationship Type="http://schemas.openxmlformats.org/officeDocument/2006/relationships/hyperlink" Id="rId58" Target="https://catless.ncl.ac.uk/Risks/5/74" TargetMode="External" /><Relationship Type="http://schemas.openxmlformats.org/officeDocument/2006/relationships/hyperlink" Id="rId53" Target="https://docs.oracle.com/cd/E19957-01/806-3568/ncg_goldberg.html" TargetMode="External" /><Relationship Type="http://schemas.openxmlformats.org/officeDocument/2006/relationships/hyperlink" Id="rId108" Target="https://en.wikipedia.org/wiki/ASCII" TargetMode="External" /><Relationship Type="http://schemas.openxmlformats.org/officeDocument/2006/relationships/hyperlink" Id="rId140" Target="https://en.wikipedia.org/wiki/Bzip2" TargetMode="External" /><Relationship Type="http://schemas.openxmlformats.org/officeDocument/2006/relationships/hyperlink" Id="rId76" Target="https://en.wikipedia.org/wiki/Continuum_hypothesis" TargetMode="External" /><Relationship Type="http://schemas.openxmlformats.org/officeDocument/2006/relationships/hyperlink" Id="rId91" Target="https://en.wikipedia.org/wiki/Geometric_progression" TargetMode="External" /><Relationship Type="http://schemas.openxmlformats.org/officeDocument/2006/relationships/hyperlink" Id="rId64" Target="https://en.wikipedia.org/wiki/Georg_Cantor" TargetMode="External" /><Relationship Type="http://schemas.openxmlformats.org/officeDocument/2006/relationships/hyperlink" Id="rId121" Target="https://en.wikipedia.org/wiki/JPEG" TargetMode="External" /><Relationship Type="http://schemas.openxmlformats.org/officeDocument/2006/relationships/hyperlink" Id="rId157" Target="https://en.wikipedia.org/wiki/Numerical_stability" TargetMode="External" /><Relationship Type="http://schemas.openxmlformats.org/officeDocument/2006/relationships/hyperlink" Id="rId119" Target="https://en.wikipedia.org/wiki/Tetrachromacy" TargetMode="External" /><Relationship Type="http://schemas.openxmlformats.org/officeDocument/2006/relationships/hyperlink" Id="rId42" Target="https://en.wikipedia.org/wiki/Two%27s%5Fcomplement" TargetMode="External" /><Relationship Type="http://schemas.openxmlformats.org/officeDocument/2006/relationships/hyperlink" Id="rId110" Target="https://en.wikipedia.org/wiki/UTF-8" TargetMode="External" /><Relationship Type="http://schemas.openxmlformats.org/officeDocument/2006/relationships/hyperlink" Id="rId109" Target="https://en.wikipedia.org/wiki/Unicode" TargetMode="External" /><Relationship Type="http://schemas.openxmlformats.org/officeDocument/2006/relationships/hyperlink" Id="rId158" Target="https://floating-point-gui.de/" TargetMode="External" /><Relationship Type="http://schemas.openxmlformats.org/officeDocument/2006/relationships/hyperlink" Id="rId115" Target="https://goo.gl/L8oMzn" TargetMode="External" /><Relationship Type="http://schemas.openxmlformats.org/officeDocument/2006/relationships/hyperlink" Id="rId33" Target="https://goo.gl/LKKNFK" TargetMode="External" /><Relationship Type="http://schemas.openxmlformats.org/officeDocument/2006/relationships/hyperlink" Id="rId51" Target="https://goo.gl/MUJnVE" TargetMode="External" /><Relationship Type="http://schemas.openxmlformats.org/officeDocument/2006/relationships/hyperlink" Id="rId122" Target="https://goo.gl/Vs8UhU" TargetMode="External" /><Relationship Type="http://schemas.openxmlformats.org/officeDocument/2006/relationships/hyperlink" Id="rId113" Target="https://goo.gl/Y2BkEe" TargetMode="External" /><Relationship Type="http://schemas.openxmlformats.org/officeDocument/2006/relationships/hyperlink" Id="rId37" Target="https://goo.gl/b93h83" TargetMode="External" /><Relationship Type="http://schemas.openxmlformats.org/officeDocument/2006/relationships/hyperlink" Id="rId120" Target="https://goo.gl/t7JBfC" TargetMode="External" /><Relationship Type="http://schemas.openxmlformats.org/officeDocument/2006/relationships/hyperlink" Id="rId116" Target="https://goo.gl/wov5fa" TargetMode="External" /><Relationship Type="http://schemas.openxmlformats.org/officeDocument/2006/relationships/hyperlink" Id="rId54" Target="https://randomascii.wordpress.com/2012/04/05/floating-point-complexities/" TargetMode="External" /><Relationship Type="http://schemas.openxmlformats.org/officeDocument/2006/relationships/hyperlink" Id="rId75" Target="https://trinket.io/python/4cff7e58f4" TargetMode="External" /><Relationship Type="http://schemas.openxmlformats.org/officeDocument/2006/relationships/hyperlink" Id="rId60" Target="https://twitter.com/JDHamkins/status/1266278627018043392" TargetMode="External" /><Relationship Type="http://schemas.openxmlformats.org/officeDocument/2006/relationships/hyperlink" Id="rId143" Target="https://www.jefftk.com/p/weissman-scores-useful" TargetMode="External" /><Relationship Type="http://schemas.openxmlformats.org/officeDocument/2006/relationships/hyperlink" Id="rId77" Target="https://www.scottaaronson.com/democritus/lec2.html" TargetMode="External" /><Relationship Type="http://schemas.openxmlformats.org/officeDocument/2006/relationships/hyperlink" Id="rId65" Target="https://www.youtube.com/watch?v=SrU9YDoXE88"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Computation and Representation</dc:title>
  <dc:creator>Boaz Barak</dc:creator>
  <dc:description>Textbook on Theoretical Computer Science by Boaz Barak</dc:description>
  <dc:language>en</dc:language>
  <cp:keywords/>
  <dcterms:created xsi:type="dcterms:W3CDTF">2023-12-06T00:07:52Z</dcterms:created>
  <dcterms:modified xsi:type="dcterms:W3CDTF">2023-12-06T00:07:52Z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le-touch-icon">
    <vt:lpwstr>icons/apple-touch-icon-120x120.png</vt:lpwstr>
  </property>
  <property fmtid="{D5CDD505-2E9C-101B-9397-08002B2CF9AE}" pid="3" name="apple-touch-icon-size">
    <vt:lpwstr>120</vt:lpwstr>
  </property>
  <property fmtid="{D5CDD505-2E9C-101B-9397-08002B2CF9AE}" pid="4" name="auxfile">
    <vt:lpwstr>bookaux.yaml</vt:lpwstr>
  </property>
  <property fmtid="{D5CDD505-2E9C-101B-9397-08002B2CF9AE}" pid="5" name="bibfile">
    <vt:lpwstr>introtcs.bib</vt:lpwstr>
  </property>
  <property fmtid="{D5CDD505-2E9C-101B-9397-08002B2CF9AE}" pid="6" name="binarybaseurl">
    <vt:lpwstr>https://files.boazbarak.org/introtcs</vt:lpwstr>
  </property>
  <property fmtid="{D5CDD505-2E9C-101B-9397-08002B2CF9AE}" pid="7" name="booktitle">
    <vt:lpwstr>Introduction to Theoretical Computer Science</vt:lpwstr>
  </property>
  <property fmtid="{D5CDD505-2E9C-101B-9397-08002B2CF9AE}" pid="8" name="chapternum">
    <vt:lpwstr>2</vt:lpwstr>
  </property>
  <property fmtid="{D5CDD505-2E9C-101B-9397-08002B2CF9AE}" pid="9" name="cover-image">
    <vt:lpwstr>icons/cover.png</vt:lpwstr>
  </property>
  <property fmtid="{D5CDD505-2E9C-101B-9397-08002B2CF9AE}" pid="10" name="favicon">
    <vt:lpwstr>icons/favicon.ico</vt:lpwstr>
  </property>
  <property fmtid="{D5CDD505-2E9C-101B-9397-08002B2CF9AE}" pid="11" name="filename">
    <vt:lpwstr>lec_02_representation</vt:lpwstr>
  </property>
  <property fmtid="{D5CDD505-2E9C-101B-9397-08002B2CF9AE}" pid="12" name="github-repo">
    <vt:lpwstr>boazbk/tcs</vt:lpwstr>
  </property>
  <property fmtid="{D5CDD505-2E9C-101B-9397-08002B2CF9AE}" pid="13" name="labelclasses">
    <vt:lpwstr/>
  </property>
  <property fmtid="{D5CDD505-2E9C-101B-9397-08002B2CF9AE}" pid="14" name="latexblockcode">
    <vt:lpwstr>code</vt:lpwstr>
  </property>
  <property fmtid="{D5CDD505-2E9C-101B-9397-08002B2CF9AE}" pid="15" name="latexinlinecode">
    <vt:lpwstr/>
  </property>
  <property fmtid="{D5CDD505-2E9C-101B-9397-08002B2CF9AE}" pid="16" name="latexsectionheaders">
    <vt:lpwstr/>
  </property>
  <property fmtid="{D5CDD505-2E9C-101B-9397-08002B2CF9AE}" pid="17" name="log">
    <vt:lpwstr>True</vt:lpwstr>
  </property>
  <property fmtid="{D5CDD505-2E9C-101B-9397-08002B2CF9AE}" pid="18" name="logdir">
    <vt:lpwstr>log</vt:lpwstr>
  </property>
  <property fmtid="{D5CDD505-2E9C-101B-9397-08002B2CF9AE}" pid="19" name="pdfurl">
    <vt:lpwstr>https://files.boazbarak.org/introtcs/lnotes_book.pdf</vt:lpwstr>
  </property>
  <property fmtid="{D5CDD505-2E9C-101B-9397-08002B2CF9AE}" pid="20" name="searchindex">
    <vt:lpwstr>html/search_index.json</vt:lpwstr>
  </property>
  <property fmtid="{D5CDD505-2E9C-101B-9397-08002B2CF9AE}" pid="21" name="sourcedir">
    <vt:lpwstr>content/</vt:lpwstr>
  </property>
  <property fmtid="{D5CDD505-2E9C-101B-9397-08002B2CF9AE}" pid="22" name="url">
    <vt:lpwstr>https://introtcs.org/</vt:lpwstr>
  </property>
</Properties>
</file>